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9" w:rsidRPr="0044697B" w:rsidRDefault="005B5149" w:rsidP="0044697B">
      <w:pPr>
        <w:jc w:val="center"/>
        <w:rPr>
          <w:rFonts w:ascii="Times New Roman" w:hAnsi="Times New Roman" w:cs="Times New Roman"/>
          <w:sz w:val="28"/>
          <w:szCs w:val="28"/>
        </w:rPr>
      </w:pPr>
      <w:r w:rsidRPr="0044697B">
        <w:rPr>
          <w:noProof/>
          <w:sz w:val="28"/>
          <w:szCs w:val="28"/>
          <w:lang w:eastAsia="ru-RU"/>
        </w:rPr>
        <w:drawing>
          <wp:inline distT="0" distB="0" distL="0" distR="0">
            <wp:extent cx="82296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5B5149" w:rsidRPr="0044697B" w:rsidRDefault="005B5149" w:rsidP="0044697B">
      <w:pPr>
        <w:jc w:val="center"/>
        <w:rPr>
          <w:rFonts w:ascii="Times New Roman" w:hAnsi="Times New Roman" w:cs="Times New Roman"/>
          <w:sz w:val="28"/>
          <w:szCs w:val="28"/>
        </w:rPr>
      </w:pPr>
    </w:p>
    <w:p w:rsidR="005B5149" w:rsidRPr="0044697B" w:rsidRDefault="005B5149" w:rsidP="0044697B">
      <w:pPr>
        <w:contextualSpacing/>
        <w:jc w:val="center"/>
        <w:rPr>
          <w:rFonts w:ascii="Times New Roman" w:hAnsi="Times New Roman" w:cs="Times New Roman"/>
          <w:sz w:val="28"/>
          <w:szCs w:val="28"/>
        </w:rPr>
      </w:pPr>
      <w:r w:rsidRPr="0044697B">
        <w:rPr>
          <w:rFonts w:ascii="Times New Roman" w:hAnsi="Times New Roman" w:cs="Times New Roman"/>
          <w:sz w:val="28"/>
          <w:szCs w:val="28"/>
        </w:rPr>
        <w:t>АДМИНИСТРАЦИЯ ГОРОДСКОГО ОКРУГА ЭЛЕКТРОСТАЛЬ</w:t>
      </w:r>
    </w:p>
    <w:p w:rsidR="005B5149" w:rsidRPr="0044697B" w:rsidRDefault="005B5149" w:rsidP="0044697B">
      <w:pPr>
        <w:contextualSpacing/>
        <w:jc w:val="center"/>
        <w:rPr>
          <w:rFonts w:ascii="Times New Roman" w:hAnsi="Times New Roman" w:cs="Times New Roman"/>
          <w:sz w:val="28"/>
          <w:szCs w:val="28"/>
        </w:rPr>
      </w:pPr>
    </w:p>
    <w:p w:rsidR="005B5149" w:rsidRPr="0044697B" w:rsidRDefault="0044697B" w:rsidP="0044697B">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5B5149" w:rsidRPr="0044697B">
        <w:rPr>
          <w:rFonts w:ascii="Times New Roman" w:hAnsi="Times New Roman" w:cs="Times New Roman"/>
          <w:sz w:val="28"/>
          <w:szCs w:val="28"/>
        </w:rPr>
        <w:t>ОБЛАСТИ</w:t>
      </w:r>
    </w:p>
    <w:p w:rsidR="005B5149" w:rsidRPr="0044697B" w:rsidRDefault="005B5149" w:rsidP="0044697B">
      <w:pPr>
        <w:contextualSpacing/>
        <w:jc w:val="center"/>
        <w:rPr>
          <w:rFonts w:ascii="Times New Roman" w:hAnsi="Times New Roman" w:cs="Times New Roman"/>
          <w:sz w:val="28"/>
          <w:szCs w:val="28"/>
        </w:rPr>
      </w:pPr>
    </w:p>
    <w:p w:rsidR="005B5149" w:rsidRDefault="005B5149" w:rsidP="0044697B">
      <w:pPr>
        <w:ind w:right="-1"/>
        <w:contextualSpacing/>
        <w:jc w:val="center"/>
        <w:rPr>
          <w:rFonts w:ascii="Times New Roman" w:hAnsi="Times New Roman" w:cs="Times New Roman"/>
          <w:sz w:val="44"/>
        </w:rPr>
      </w:pPr>
      <w:r w:rsidRPr="0044697B">
        <w:rPr>
          <w:rFonts w:ascii="Times New Roman" w:hAnsi="Times New Roman" w:cs="Times New Roman"/>
          <w:sz w:val="44"/>
        </w:rPr>
        <w:t>ПОСТАНОВЛЕНИЕ</w:t>
      </w:r>
    </w:p>
    <w:p w:rsidR="0044697B" w:rsidRDefault="0044697B" w:rsidP="0044697B">
      <w:pPr>
        <w:ind w:right="-1"/>
        <w:contextualSpacing/>
        <w:jc w:val="center"/>
        <w:rPr>
          <w:rFonts w:ascii="Times New Roman" w:hAnsi="Times New Roman" w:cs="Times New Roman"/>
          <w:sz w:val="44"/>
        </w:rPr>
      </w:pPr>
    </w:p>
    <w:p w:rsidR="005B5149" w:rsidRDefault="00CD70DF" w:rsidP="0044697B">
      <w:pPr>
        <w:spacing w:line="276" w:lineRule="auto"/>
        <w:ind w:right="-1"/>
        <w:contextualSpacing/>
        <w:jc w:val="center"/>
        <w:outlineLvl w:val="0"/>
        <w:rPr>
          <w:rFonts w:ascii="Times New Roman" w:hAnsi="Times New Roman" w:cs="Times New Roman"/>
          <w:sz w:val="24"/>
          <w:szCs w:val="24"/>
        </w:rPr>
      </w:pPr>
      <w:r w:rsidRPr="0044697B">
        <w:rPr>
          <w:rFonts w:ascii="Times New Roman" w:hAnsi="Times New Roman" w:cs="Times New Roman"/>
          <w:sz w:val="24"/>
          <w:szCs w:val="24"/>
        </w:rPr>
        <w:t>14.07.2022</w:t>
      </w:r>
      <w:r w:rsidR="005B5149" w:rsidRPr="00056B28">
        <w:rPr>
          <w:rFonts w:ascii="Times New Roman" w:hAnsi="Times New Roman" w:cs="Times New Roman"/>
          <w:sz w:val="24"/>
          <w:szCs w:val="24"/>
        </w:rPr>
        <w:t xml:space="preserve"> № </w:t>
      </w:r>
      <w:r w:rsidRPr="0044697B">
        <w:rPr>
          <w:rFonts w:ascii="Times New Roman" w:hAnsi="Times New Roman" w:cs="Times New Roman"/>
          <w:sz w:val="24"/>
          <w:szCs w:val="24"/>
        </w:rPr>
        <w:t>736/7</w:t>
      </w:r>
    </w:p>
    <w:p w:rsidR="005B5149" w:rsidRDefault="005B5149" w:rsidP="0044697B">
      <w:pPr>
        <w:spacing w:line="240" w:lineRule="exact"/>
        <w:ind w:right="-567"/>
        <w:contextualSpacing/>
        <w:outlineLvl w:val="0"/>
        <w:rPr>
          <w:rFonts w:ascii="Times New Roman" w:hAnsi="Times New Roman" w:cs="Times New Roman"/>
          <w:sz w:val="24"/>
          <w:szCs w:val="24"/>
        </w:rPr>
      </w:pPr>
    </w:p>
    <w:p w:rsidR="0044697B" w:rsidRDefault="0044697B" w:rsidP="0044697B">
      <w:pPr>
        <w:spacing w:line="240" w:lineRule="exact"/>
        <w:ind w:right="-567"/>
        <w:contextualSpacing/>
        <w:outlineLvl w:val="0"/>
        <w:rPr>
          <w:rFonts w:ascii="Times New Roman" w:hAnsi="Times New Roman" w:cs="Times New Roman"/>
          <w:sz w:val="24"/>
          <w:szCs w:val="24"/>
        </w:rPr>
      </w:pPr>
    </w:p>
    <w:p w:rsidR="00026402" w:rsidRPr="0044697B" w:rsidRDefault="00026402" w:rsidP="0044697B">
      <w:pPr>
        <w:spacing w:after="0" w:line="240" w:lineRule="exact"/>
        <w:contextualSpacing/>
        <w:jc w:val="center"/>
        <w:rPr>
          <w:rFonts w:ascii="Times New Roman" w:hAnsi="Times New Roman" w:cs="Times New Roman"/>
          <w:sz w:val="24"/>
          <w:szCs w:val="24"/>
        </w:rPr>
      </w:pPr>
      <w:r w:rsidRPr="0044697B">
        <w:rPr>
          <w:rFonts w:ascii="Times New Roman" w:hAnsi="Times New Roman" w:cs="Times New Roman"/>
          <w:sz w:val="24"/>
          <w:szCs w:val="24"/>
        </w:rPr>
        <w:t>Об утверждении перечня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p>
    <w:p w:rsidR="00026402" w:rsidRPr="0044697B" w:rsidRDefault="00026402" w:rsidP="0044697B">
      <w:pPr>
        <w:spacing w:after="0" w:line="240" w:lineRule="exact"/>
        <w:contextualSpacing/>
        <w:rPr>
          <w:rFonts w:ascii="Times New Roman" w:hAnsi="Times New Roman" w:cs="Times New Roman"/>
          <w:sz w:val="24"/>
          <w:szCs w:val="24"/>
        </w:rPr>
      </w:pPr>
    </w:p>
    <w:p w:rsidR="0044697B" w:rsidRPr="0044697B" w:rsidRDefault="0044697B" w:rsidP="0044697B">
      <w:pPr>
        <w:spacing w:after="0" w:line="240" w:lineRule="exact"/>
        <w:contextualSpacing/>
        <w:rPr>
          <w:rFonts w:ascii="Times New Roman" w:hAnsi="Times New Roman" w:cs="Times New Roman"/>
          <w:sz w:val="24"/>
          <w:szCs w:val="24"/>
        </w:rPr>
      </w:pPr>
    </w:p>
    <w:p w:rsidR="00026402" w:rsidRPr="00FA1927" w:rsidRDefault="00026402" w:rsidP="00FA1927">
      <w:pPr>
        <w:spacing w:after="0" w:line="240" w:lineRule="exact"/>
        <w:contextualSpacing/>
        <w:jc w:val="both"/>
        <w:rPr>
          <w:rFonts w:ascii="Times New Roman" w:hAnsi="Times New Roman" w:cs="Times New Roman"/>
          <w:sz w:val="23"/>
          <w:szCs w:val="23"/>
        </w:rPr>
      </w:pPr>
      <w:r>
        <w:rPr>
          <w:rFonts w:ascii="Times New Roman" w:hAnsi="Times New Roman" w:cs="Times New Roman"/>
          <w:sz w:val="24"/>
          <w:szCs w:val="24"/>
        </w:rPr>
        <w:t xml:space="preserve">               </w:t>
      </w:r>
      <w:r w:rsidR="00146E3E">
        <w:rPr>
          <w:rFonts w:ascii="Times New Roman" w:hAnsi="Times New Roman" w:cs="Times New Roman"/>
          <w:sz w:val="24"/>
          <w:szCs w:val="24"/>
        </w:rPr>
        <w:t>В соответствии с ф</w:t>
      </w:r>
      <w:r w:rsidRPr="00CB7021">
        <w:rPr>
          <w:rFonts w:ascii="Times New Roman" w:hAnsi="Times New Roman" w:cs="Times New Roman"/>
          <w:sz w:val="24"/>
          <w:szCs w:val="24"/>
        </w:rPr>
        <w:t xml:space="preserve">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w:t>
      </w:r>
      <w:r w:rsidR="00146E3E" w:rsidRPr="00CB7021">
        <w:rPr>
          <w:rFonts w:ascii="Times New Roman" w:hAnsi="Times New Roman" w:cs="Times New Roman"/>
          <w:sz w:val="24"/>
          <w:szCs w:val="24"/>
        </w:rPr>
        <w:t xml:space="preserve">Административным регламентом </w:t>
      </w:r>
      <w:r w:rsidR="00146E3E">
        <w:rPr>
          <w:rFonts w:ascii="Times New Roman" w:hAnsi="Times New Roman" w:cs="Times New Roman"/>
          <w:sz w:val="24"/>
          <w:szCs w:val="24"/>
        </w:rPr>
        <w:t xml:space="preserve">предоставление муниципальной услуги </w:t>
      </w:r>
      <w:r w:rsidR="00146E3E" w:rsidRPr="00CB7021">
        <w:rPr>
          <w:rFonts w:ascii="Times New Roman" w:hAnsi="Times New Roman" w:cs="Times New Roman"/>
          <w:sz w:val="24"/>
          <w:szCs w:val="24"/>
        </w:rPr>
        <w:t>«Предоставление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r w:rsidR="00146E3E">
        <w:rPr>
          <w:rFonts w:ascii="Times New Roman" w:hAnsi="Times New Roman" w:cs="Times New Roman"/>
          <w:sz w:val="24"/>
          <w:szCs w:val="24"/>
        </w:rPr>
        <w:t xml:space="preserve"> </w:t>
      </w:r>
      <w:r w:rsidRPr="00CB7021">
        <w:rPr>
          <w:rFonts w:ascii="Times New Roman" w:hAnsi="Times New Roman" w:cs="Times New Roman"/>
          <w:sz w:val="24"/>
          <w:szCs w:val="24"/>
        </w:rPr>
        <w:t>утвержденным постановлением Администрации городского округа Электросталь от 30.06.2022 № 669/6</w:t>
      </w:r>
      <w:r>
        <w:rPr>
          <w:rFonts w:ascii="Times New Roman" w:hAnsi="Times New Roman" w:cs="Times New Roman"/>
          <w:sz w:val="24"/>
          <w:szCs w:val="24"/>
        </w:rPr>
        <w:t xml:space="preserve">, </w:t>
      </w:r>
      <w:r w:rsidR="00FA1927" w:rsidRPr="00CB7021">
        <w:rPr>
          <w:rFonts w:ascii="Times New Roman" w:hAnsi="Times New Roman" w:cs="Times New Roman"/>
          <w:sz w:val="24"/>
          <w:szCs w:val="24"/>
        </w:rPr>
        <w:t xml:space="preserve">постановлением Администрации городского округа Электросталь от </w:t>
      </w:r>
      <w:proofErr w:type="spellStart"/>
      <w:r w:rsidR="00FC34F6">
        <w:rPr>
          <w:rFonts w:ascii="Times New Roman" w:hAnsi="Times New Roman" w:cs="Times New Roman"/>
          <w:sz w:val="24"/>
          <w:szCs w:val="24"/>
        </w:rPr>
        <w:t>от</w:t>
      </w:r>
      <w:proofErr w:type="spellEnd"/>
      <w:r w:rsidR="00FC34F6">
        <w:rPr>
          <w:rFonts w:ascii="Times New Roman" w:hAnsi="Times New Roman" w:cs="Times New Roman"/>
          <w:sz w:val="24"/>
          <w:szCs w:val="24"/>
        </w:rPr>
        <w:t xml:space="preserve"> 13.07.2022 № 721/7</w:t>
      </w:r>
      <w:r w:rsidR="00146E3E">
        <w:rPr>
          <w:rFonts w:ascii="Times New Roman" w:hAnsi="Times New Roman" w:cs="Times New Roman"/>
          <w:sz w:val="24"/>
          <w:szCs w:val="24"/>
        </w:rPr>
        <w:t xml:space="preserve"> «</w:t>
      </w:r>
      <w:r w:rsidR="00FA1927" w:rsidRPr="00056B28">
        <w:rPr>
          <w:rFonts w:ascii="Times New Roman" w:hAnsi="Times New Roman" w:cs="Times New Roman"/>
          <w:sz w:val="23"/>
          <w:szCs w:val="23"/>
        </w:rPr>
        <w:t>Об утверждении Порядка предоставления муниципальной преференции путем предоставления субъектам малого и</w:t>
      </w:r>
      <w:r w:rsidR="00FA1927">
        <w:rPr>
          <w:rFonts w:ascii="Times New Roman" w:hAnsi="Times New Roman" w:cs="Times New Roman"/>
          <w:sz w:val="23"/>
          <w:szCs w:val="23"/>
        </w:rPr>
        <w:t xml:space="preserve">ли среднего предпринимательства </w:t>
      </w:r>
      <w:r w:rsidR="00FA1927" w:rsidRPr="00056B28">
        <w:rPr>
          <w:rFonts w:ascii="Times New Roman" w:hAnsi="Times New Roman" w:cs="Times New Roman"/>
          <w:sz w:val="23"/>
          <w:szCs w:val="23"/>
        </w:rPr>
        <w:t xml:space="preserve">мест для размещения нестационарных торговых объектов без проведения торгов на льготных условиях при организации </w:t>
      </w:r>
      <w:r w:rsidR="00FA1927">
        <w:rPr>
          <w:rFonts w:ascii="Times New Roman" w:hAnsi="Times New Roman" w:cs="Times New Roman"/>
          <w:sz w:val="23"/>
          <w:szCs w:val="23"/>
        </w:rPr>
        <w:t xml:space="preserve">мобильной торговли  </w:t>
      </w:r>
      <w:r w:rsidR="00FA1927" w:rsidRPr="00056B28">
        <w:rPr>
          <w:rFonts w:ascii="Times New Roman" w:hAnsi="Times New Roman" w:cs="Times New Roman"/>
          <w:sz w:val="23"/>
          <w:szCs w:val="23"/>
        </w:rPr>
        <w:t>на территории городского округа Электросталь Московской области</w:t>
      </w:r>
      <w:r w:rsidR="00146E3E">
        <w:rPr>
          <w:rFonts w:ascii="Times New Roman" w:hAnsi="Times New Roman" w:cs="Times New Roman"/>
          <w:sz w:val="23"/>
          <w:szCs w:val="23"/>
        </w:rPr>
        <w:t>»</w:t>
      </w:r>
      <w:r w:rsidR="00FA1927">
        <w:rPr>
          <w:rFonts w:ascii="Times New Roman" w:hAnsi="Times New Roman" w:cs="Times New Roman"/>
          <w:sz w:val="23"/>
          <w:szCs w:val="23"/>
        </w:rPr>
        <w:t>,</w:t>
      </w:r>
      <w:r w:rsidRPr="00CB7021">
        <w:rPr>
          <w:rFonts w:ascii="Times New Roman" w:hAnsi="Times New Roman" w:cs="Times New Roman"/>
          <w:sz w:val="24"/>
          <w:szCs w:val="24"/>
        </w:rPr>
        <w:t xml:space="preserve"> руководствуясь Уставом городского округа Электросталь </w:t>
      </w:r>
      <w:r>
        <w:rPr>
          <w:rFonts w:ascii="Times New Roman" w:hAnsi="Times New Roman" w:cs="Times New Roman"/>
          <w:sz w:val="24"/>
          <w:szCs w:val="24"/>
        </w:rPr>
        <w:t xml:space="preserve">Московской области </w:t>
      </w:r>
      <w:r w:rsidR="001548B9">
        <w:rPr>
          <w:rFonts w:ascii="Times New Roman" w:hAnsi="Times New Roman" w:cs="Times New Roman"/>
          <w:sz w:val="24"/>
          <w:szCs w:val="24"/>
        </w:rPr>
        <w:t>Администрация городского округа Электросталь Московской области ПОСТАНОВЛЯЕТ</w:t>
      </w:r>
      <w:r>
        <w:rPr>
          <w:rFonts w:ascii="Times New Roman" w:hAnsi="Times New Roman" w:cs="Times New Roman"/>
          <w:sz w:val="24"/>
          <w:szCs w:val="24"/>
        </w:rPr>
        <w:t>:</w:t>
      </w:r>
    </w:p>
    <w:p w:rsidR="00026402" w:rsidRPr="00CB7021" w:rsidRDefault="001548B9" w:rsidP="00026402">
      <w:pPr>
        <w:numPr>
          <w:ilvl w:val="0"/>
          <w:numId w:val="2"/>
        </w:numPr>
        <w:suppressAutoHyphens w:val="0"/>
        <w:spacing w:after="100" w:afterAutospacing="1" w:line="24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6402" w:rsidRPr="00CB7021">
        <w:rPr>
          <w:rFonts w:ascii="Times New Roman" w:hAnsi="Times New Roman" w:cs="Times New Roman"/>
          <w:sz w:val="24"/>
          <w:szCs w:val="24"/>
        </w:rPr>
        <w:t xml:space="preserve">Утвердить </w:t>
      </w:r>
      <w:r w:rsidR="00026402">
        <w:rPr>
          <w:rFonts w:ascii="Times New Roman" w:hAnsi="Times New Roman" w:cs="Times New Roman"/>
          <w:sz w:val="24"/>
          <w:szCs w:val="24"/>
        </w:rPr>
        <w:t xml:space="preserve">Перечень мест для </w:t>
      </w:r>
      <w:r w:rsidR="00026402" w:rsidRPr="00CB7021">
        <w:rPr>
          <w:rFonts w:ascii="Times New Roman" w:hAnsi="Times New Roman" w:cs="Times New Roman"/>
          <w:sz w:val="24"/>
          <w:szCs w:val="24"/>
        </w:rPr>
        <w:t xml:space="preserve">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(прилагается), </w:t>
      </w:r>
    </w:p>
    <w:p w:rsidR="00026402" w:rsidRPr="00CB7021" w:rsidRDefault="00026402" w:rsidP="00026402">
      <w:pPr>
        <w:numPr>
          <w:ilvl w:val="0"/>
          <w:numId w:val="2"/>
        </w:numPr>
        <w:tabs>
          <w:tab w:val="left" w:pos="1134"/>
        </w:tabs>
        <w:suppressAutoHyphens w:val="0"/>
        <w:autoSpaceDE w:val="0"/>
        <w:autoSpaceDN w:val="0"/>
        <w:adjustRightInd w:val="0"/>
        <w:spacing w:after="100" w:afterAutospacing="1" w:line="240" w:lineRule="auto"/>
        <w:ind w:left="0" w:firstLine="567"/>
        <w:contextualSpacing/>
        <w:jc w:val="both"/>
        <w:rPr>
          <w:rFonts w:ascii="Times New Roman" w:eastAsia="Times New Roman" w:hAnsi="Times New Roman" w:cs="Times New Roman"/>
          <w:sz w:val="24"/>
          <w:szCs w:val="24"/>
          <w:lang w:eastAsia="ru-RU"/>
        </w:rPr>
      </w:pPr>
      <w:r w:rsidRPr="00CB7021">
        <w:rPr>
          <w:rFonts w:ascii="Times New Roman" w:eastAsia="Times New Roman" w:hAnsi="Times New Roman" w:cs="Times New Roman"/>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CB7021">
          <w:rPr>
            <w:rFonts w:ascii="Times New Roman" w:eastAsia="Times New Roman" w:hAnsi="Times New Roman" w:cs="Times New Roman"/>
            <w:sz w:val="24"/>
            <w:szCs w:val="24"/>
            <w:lang w:eastAsia="ru-RU"/>
          </w:rPr>
          <w:t>www.electrostal.ru</w:t>
        </w:r>
      </w:hyperlink>
      <w:r w:rsidRPr="00CB7021">
        <w:rPr>
          <w:rFonts w:ascii="Times New Roman" w:eastAsia="Times New Roman" w:hAnsi="Times New Roman" w:cs="Times New Roman"/>
          <w:sz w:val="24"/>
          <w:szCs w:val="24"/>
          <w:lang w:eastAsia="ru-RU"/>
        </w:rPr>
        <w:t xml:space="preserve">. </w:t>
      </w:r>
    </w:p>
    <w:p w:rsidR="00026402" w:rsidRPr="00CB7021" w:rsidRDefault="00026402" w:rsidP="00026402">
      <w:pPr>
        <w:numPr>
          <w:ilvl w:val="0"/>
          <w:numId w:val="2"/>
        </w:numPr>
        <w:tabs>
          <w:tab w:val="left" w:pos="1134"/>
        </w:tabs>
        <w:suppressAutoHyphens w:val="0"/>
        <w:autoSpaceDE w:val="0"/>
        <w:autoSpaceDN w:val="0"/>
        <w:adjustRightInd w:val="0"/>
        <w:spacing w:after="100" w:afterAutospacing="1" w:line="240" w:lineRule="auto"/>
        <w:ind w:left="0" w:firstLine="567"/>
        <w:contextualSpacing/>
        <w:jc w:val="both"/>
        <w:rPr>
          <w:rFonts w:ascii="Times New Roman" w:eastAsia="Times New Roman" w:hAnsi="Times New Roman" w:cs="Times New Roman"/>
          <w:sz w:val="24"/>
          <w:szCs w:val="24"/>
          <w:lang w:eastAsia="ru-RU"/>
        </w:rPr>
      </w:pPr>
      <w:r w:rsidRPr="00CB7021">
        <w:rPr>
          <w:rFonts w:ascii="Times New Roman" w:eastAsia="Times New Roman" w:hAnsi="Times New Roman" w:cs="Times New Roman"/>
          <w:sz w:val="24"/>
          <w:szCs w:val="24"/>
          <w:lang w:eastAsia="ru-RU"/>
        </w:rPr>
        <w:t>Настоящее постановлени</w:t>
      </w:r>
      <w:r w:rsidR="00146E3E">
        <w:rPr>
          <w:rFonts w:ascii="Times New Roman" w:eastAsia="Times New Roman" w:hAnsi="Times New Roman" w:cs="Times New Roman"/>
          <w:sz w:val="24"/>
          <w:szCs w:val="24"/>
          <w:lang w:eastAsia="ru-RU"/>
        </w:rPr>
        <w:t>е вступает в силу со дня его подписания</w:t>
      </w:r>
      <w:r w:rsidRPr="00CB7021">
        <w:rPr>
          <w:rFonts w:ascii="Times New Roman" w:eastAsia="Times New Roman" w:hAnsi="Times New Roman" w:cs="Times New Roman"/>
          <w:sz w:val="24"/>
          <w:szCs w:val="24"/>
          <w:lang w:eastAsia="ru-RU"/>
        </w:rPr>
        <w:t xml:space="preserve">. </w:t>
      </w:r>
    </w:p>
    <w:p w:rsidR="00026402" w:rsidRPr="00CB7021" w:rsidRDefault="00026402" w:rsidP="00026402">
      <w:pPr>
        <w:numPr>
          <w:ilvl w:val="0"/>
          <w:numId w:val="2"/>
        </w:numPr>
        <w:tabs>
          <w:tab w:val="left" w:pos="1134"/>
        </w:tabs>
        <w:suppressAutoHyphens w:val="0"/>
        <w:autoSpaceDE w:val="0"/>
        <w:autoSpaceDN w:val="0"/>
        <w:adjustRightInd w:val="0"/>
        <w:spacing w:after="100" w:afterAutospacing="1" w:line="240" w:lineRule="auto"/>
        <w:ind w:left="0" w:firstLine="567"/>
        <w:contextualSpacing/>
        <w:jc w:val="both"/>
        <w:rPr>
          <w:rFonts w:ascii="Times New Roman" w:eastAsia="Times New Roman" w:hAnsi="Times New Roman" w:cs="Times New Roman"/>
          <w:spacing w:val="-2"/>
          <w:sz w:val="24"/>
          <w:szCs w:val="24"/>
          <w:lang w:eastAsia="ru-RU"/>
        </w:rPr>
      </w:pPr>
      <w:r w:rsidRPr="00CB7021">
        <w:rPr>
          <w:rFonts w:ascii="Times New Roman" w:eastAsia="Times New Roman" w:hAnsi="Times New Roman" w:cs="Times New Roman"/>
          <w:spacing w:val="-2"/>
          <w:sz w:val="24"/>
          <w:szCs w:val="24"/>
          <w:lang w:eastAsia="ru-RU"/>
        </w:rPr>
        <w:t>Контроль за исполнением настоящего постановления возложить на заместителя Главы Администрации городского округа –</w:t>
      </w:r>
      <w:r w:rsidR="00146E3E">
        <w:rPr>
          <w:rFonts w:ascii="Times New Roman" w:eastAsia="Times New Roman" w:hAnsi="Times New Roman" w:cs="Times New Roman"/>
          <w:spacing w:val="-2"/>
          <w:sz w:val="24"/>
          <w:szCs w:val="24"/>
          <w:lang w:eastAsia="ru-RU"/>
        </w:rPr>
        <w:t xml:space="preserve"> </w:t>
      </w:r>
      <w:r w:rsidRPr="00CB7021">
        <w:rPr>
          <w:rFonts w:ascii="Times New Roman" w:eastAsia="Times New Roman" w:hAnsi="Times New Roman" w:cs="Times New Roman"/>
          <w:spacing w:val="-2"/>
          <w:sz w:val="24"/>
          <w:szCs w:val="24"/>
          <w:lang w:eastAsia="ru-RU"/>
        </w:rPr>
        <w:t xml:space="preserve">начальника управления по потребительскому рынку и сельскому хозяйству </w:t>
      </w:r>
      <w:proofErr w:type="spellStart"/>
      <w:r w:rsidRPr="00CB7021">
        <w:rPr>
          <w:rFonts w:ascii="Times New Roman" w:eastAsia="Times New Roman" w:hAnsi="Times New Roman" w:cs="Times New Roman"/>
          <w:spacing w:val="-2"/>
          <w:sz w:val="24"/>
          <w:szCs w:val="24"/>
          <w:lang w:eastAsia="ru-RU"/>
        </w:rPr>
        <w:t>С.Ю.Соколову</w:t>
      </w:r>
      <w:proofErr w:type="spellEnd"/>
      <w:r w:rsidRPr="00CB7021">
        <w:rPr>
          <w:rFonts w:ascii="Times New Roman" w:hAnsi="Times New Roman" w:cs="Times New Roman"/>
          <w:spacing w:val="-2"/>
          <w:sz w:val="24"/>
          <w:szCs w:val="24"/>
        </w:rPr>
        <w:t>.</w:t>
      </w:r>
    </w:p>
    <w:p w:rsidR="00026402" w:rsidRDefault="00026402" w:rsidP="00026402">
      <w:pPr>
        <w:autoSpaceDE w:val="0"/>
        <w:autoSpaceDN w:val="0"/>
        <w:adjustRightInd w:val="0"/>
        <w:spacing w:line="259" w:lineRule="auto"/>
        <w:jc w:val="both"/>
        <w:rPr>
          <w:rFonts w:ascii="Times New Roman" w:hAnsi="Times New Roman" w:cs="Times New Roman"/>
          <w:sz w:val="24"/>
          <w:szCs w:val="24"/>
        </w:rPr>
      </w:pPr>
    </w:p>
    <w:p w:rsidR="00026402" w:rsidRPr="00CB7021" w:rsidRDefault="00026402" w:rsidP="0044697B">
      <w:pPr>
        <w:autoSpaceDE w:val="0"/>
        <w:autoSpaceDN w:val="0"/>
        <w:adjustRightInd w:val="0"/>
        <w:spacing w:line="259" w:lineRule="auto"/>
        <w:jc w:val="both"/>
        <w:rPr>
          <w:rFonts w:ascii="Times New Roman" w:hAnsi="Times New Roman" w:cs="Times New Roman"/>
          <w:sz w:val="24"/>
          <w:szCs w:val="24"/>
        </w:rPr>
      </w:pPr>
      <w:r w:rsidRPr="00CB7021">
        <w:rPr>
          <w:rFonts w:ascii="Times New Roman" w:eastAsia="Times New Roman" w:hAnsi="Times New Roman" w:cs="Times New Roman"/>
          <w:sz w:val="24"/>
          <w:szCs w:val="24"/>
          <w:lang w:eastAsia="ru-RU"/>
        </w:rPr>
        <w:t xml:space="preserve">Глава городского округа </w:t>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sidRPr="00CB7021">
        <w:rPr>
          <w:rFonts w:ascii="Times New Roman" w:eastAsia="Times New Roman" w:hAnsi="Times New Roman" w:cs="Times New Roman"/>
          <w:sz w:val="24"/>
          <w:szCs w:val="24"/>
          <w:lang w:eastAsia="ru-RU"/>
        </w:rPr>
        <w:tab/>
      </w:r>
      <w:r>
        <w:rPr>
          <w:rFonts w:ascii="Times New Roman" w:hAnsi="Times New Roman" w:cs="Times New Roman"/>
          <w:sz w:val="24"/>
          <w:szCs w:val="24"/>
        </w:rPr>
        <w:t xml:space="preserve"> </w:t>
      </w:r>
      <w:r w:rsidRPr="00CB7021">
        <w:rPr>
          <w:rFonts w:ascii="Times New Roman" w:eastAsia="Times New Roman" w:hAnsi="Times New Roman" w:cs="Times New Roman"/>
          <w:sz w:val="24"/>
          <w:szCs w:val="24"/>
          <w:lang w:eastAsia="ru-RU"/>
        </w:rPr>
        <w:t>И.Ю. Волкова</w:t>
      </w:r>
    </w:p>
    <w:p w:rsidR="00D103EE" w:rsidRDefault="00D103EE"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48B9">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1548B9" w:rsidRDefault="00D103EE"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548B9">
        <w:rPr>
          <w:rFonts w:ascii="Times New Roman" w:hAnsi="Times New Roman" w:cs="Times New Roman"/>
          <w:sz w:val="24"/>
          <w:szCs w:val="24"/>
        </w:rPr>
        <w:t xml:space="preserve">                      к </w:t>
      </w:r>
      <w:r>
        <w:rPr>
          <w:rFonts w:ascii="Times New Roman" w:hAnsi="Times New Roman" w:cs="Times New Roman"/>
          <w:sz w:val="24"/>
          <w:szCs w:val="24"/>
        </w:rPr>
        <w:t>постановлению</w:t>
      </w:r>
      <w:r w:rsidR="0044697B">
        <w:rPr>
          <w:rFonts w:ascii="Times New Roman" w:hAnsi="Times New Roman" w:cs="Times New Roman"/>
          <w:sz w:val="24"/>
          <w:szCs w:val="24"/>
        </w:rPr>
        <w:t xml:space="preserve"> Администрации</w:t>
      </w:r>
    </w:p>
    <w:p w:rsidR="001548B9" w:rsidRDefault="001548B9" w:rsidP="001548B9">
      <w:pPr>
        <w:tabs>
          <w:tab w:val="left" w:pos="6204"/>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4697B">
        <w:rPr>
          <w:rFonts w:ascii="Times New Roman" w:hAnsi="Times New Roman" w:cs="Times New Roman"/>
          <w:sz w:val="24"/>
          <w:szCs w:val="24"/>
        </w:rPr>
        <w:t xml:space="preserve"> городского округа Электросталь</w:t>
      </w:r>
    </w:p>
    <w:p w:rsidR="001548B9" w:rsidRDefault="001548B9" w:rsidP="001548B9">
      <w:pPr>
        <w:tabs>
          <w:tab w:val="left" w:pos="6204"/>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5B5149" w:rsidRDefault="00D103EE" w:rsidP="00876C4A">
      <w:pPr>
        <w:tabs>
          <w:tab w:val="left" w:pos="6408"/>
        </w:tabs>
        <w:spacing w:line="240" w:lineRule="exact"/>
        <w:ind w:right="-56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548B9">
        <w:rPr>
          <w:rFonts w:ascii="Times New Roman" w:hAnsi="Times New Roman" w:cs="Times New Roman"/>
          <w:sz w:val="24"/>
          <w:szCs w:val="24"/>
        </w:rPr>
        <w:t xml:space="preserve">                      </w:t>
      </w:r>
      <w:r w:rsidR="0044697B" w:rsidRPr="0044697B">
        <w:rPr>
          <w:rFonts w:ascii="Times New Roman" w:hAnsi="Times New Roman" w:cs="Times New Roman"/>
          <w:sz w:val="24"/>
          <w:szCs w:val="24"/>
        </w:rPr>
        <w:t>14.07.2022</w:t>
      </w:r>
      <w:r w:rsidR="0044697B" w:rsidRPr="00056B28">
        <w:rPr>
          <w:rFonts w:ascii="Times New Roman" w:hAnsi="Times New Roman" w:cs="Times New Roman"/>
          <w:sz w:val="24"/>
          <w:szCs w:val="24"/>
        </w:rPr>
        <w:t xml:space="preserve"> № </w:t>
      </w:r>
      <w:r w:rsidR="0044697B" w:rsidRPr="0044697B">
        <w:rPr>
          <w:rFonts w:ascii="Times New Roman" w:hAnsi="Times New Roman" w:cs="Times New Roman"/>
          <w:sz w:val="24"/>
          <w:szCs w:val="24"/>
        </w:rPr>
        <w:t>736/7</w:t>
      </w:r>
    </w:p>
    <w:p w:rsidR="00876C4A" w:rsidRDefault="00876C4A" w:rsidP="00876C4A">
      <w:pPr>
        <w:tabs>
          <w:tab w:val="left" w:pos="6408"/>
        </w:tabs>
        <w:spacing w:line="240" w:lineRule="exact"/>
        <w:ind w:right="-567"/>
        <w:contextualSpacing/>
        <w:jc w:val="both"/>
        <w:outlineLvl w:val="0"/>
        <w:rPr>
          <w:rFonts w:ascii="Times New Roman" w:hAnsi="Times New Roman" w:cs="Times New Roman"/>
          <w:sz w:val="24"/>
          <w:szCs w:val="24"/>
        </w:rPr>
      </w:pPr>
    </w:p>
    <w:p w:rsidR="00876C4A" w:rsidRPr="00FA1927" w:rsidRDefault="00876C4A" w:rsidP="00876C4A">
      <w:pPr>
        <w:spacing w:after="0" w:line="240" w:lineRule="exact"/>
        <w:contextualSpacing/>
        <w:jc w:val="center"/>
        <w:rPr>
          <w:rFonts w:ascii="Times New Roman" w:hAnsi="Times New Roman" w:cs="Times New Roman"/>
          <w:sz w:val="24"/>
          <w:szCs w:val="24"/>
        </w:rPr>
      </w:pPr>
      <w:r w:rsidRPr="00FA1927">
        <w:rPr>
          <w:rFonts w:ascii="Times New Roman" w:hAnsi="Times New Roman" w:cs="Times New Roman"/>
          <w:sz w:val="24"/>
          <w:szCs w:val="24"/>
        </w:rPr>
        <w:t>Перечень мест для предоставления муниципальной преференции путем предоставления субъектам малого или среднего предпринимательства</w:t>
      </w:r>
    </w:p>
    <w:p w:rsidR="005B5149" w:rsidRDefault="00876C4A" w:rsidP="00876C4A">
      <w:pPr>
        <w:spacing w:after="0" w:line="240" w:lineRule="exact"/>
        <w:contextualSpacing/>
        <w:jc w:val="center"/>
        <w:rPr>
          <w:rFonts w:ascii="Times New Roman" w:hAnsi="Times New Roman" w:cs="Times New Roman"/>
          <w:sz w:val="24"/>
          <w:szCs w:val="24"/>
        </w:rPr>
      </w:pPr>
      <w:r w:rsidRPr="00FA1927">
        <w:rPr>
          <w:rFonts w:ascii="Times New Roman" w:hAnsi="Times New Roman" w:cs="Times New Roman"/>
          <w:sz w:val="24"/>
          <w:szCs w:val="24"/>
        </w:rPr>
        <w:t>мест для размещения нестационарных торговых объектов без проведения торгов на льготных условиях при организации мобильной торговли</w:t>
      </w:r>
    </w:p>
    <w:p w:rsidR="001548B9" w:rsidRDefault="001548B9" w:rsidP="001548B9">
      <w:pPr>
        <w:spacing w:after="0" w:line="240" w:lineRule="exact"/>
        <w:contextualSpacing/>
        <w:jc w:val="center"/>
        <w:rPr>
          <w:rFonts w:ascii="Times New Roman" w:hAnsi="Times New Roman" w:cs="Times New Roman"/>
          <w:sz w:val="23"/>
          <w:szCs w:val="23"/>
        </w:rPr>
      </w:pPr>
      <w:r w:rsidRPr="00056B28">
        <w:rPr>
          <w:rFonts w:ascii="Times New Roman" w:hAnsi="Times New Roman" w:cs="Times New Roman"/>
          <w:sz w:val="23"/>
          <w:szCs w:val="23"/>
        </w:rPr>
        <w:t>на территории городского округа Электросталь Московской области</w:t>
      </w:r>
    </w:p>
    <w:p w:rsidR="005B5149" w:rsidRDefault="005B5149" w:rsidP="001548B9">
      <w:pPr>
        <w:spacing w:line="240" w:lineRule="exact"/>
        <w:ind w:right="-567"/>
        <w:contextualSpacing/>
        <w:outlineLvl w:val="0"/>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851"/>
        <w:gridCol w:w="2268"/>
        <w:gridCol w:w="1701"/>
        <w:gridCol w:w="1984"/>
      </w:tblGrid>
      <w:tr w:rsidR="00876C4A" w:rsidRPr="004753C0" w:rsidTr="00D701AE">
        <w:tc>
          <w:tcPr>
            <w:tcW w:w="562"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 п/п</w:t>
            </w:r>
          </w:p>
        </w:tc>
        <w:tc>
          <w:tcPr>
            <w:tcW w:w="2410"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Адресные ориентиры нестационарного торгового объекта</w:t>
            </w:r>
          </w:p>
        </w:tc>
        <w:tc>
          <w:tcPr>
            <w:tcW w:w="851"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68"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Тип нестационарного торгового объекта</w:t>
            </w:r>
          </w:p>
        </w:tc>
        <w:tc>
          <w:tcPr>
            <w:tcW w:w="1701" w:type="dxa"/>
            <w:shd w:val="clear" w:color="auto" w:fill="auto"/>
          </w:tcPr>
          <w:p w:rsidR="00876C4A" w:rsidRPr="00D701AE" w:rsidRDefault="00D701AE" w:rsidP="00D701AE">
            <w:pPr>
              <w:rPr>
                <w:rFonts w:ascii="Times New Roman" w:hAnsi="Times New Roman" w:cs="Times New Roman"/>
                <w:color w:val="000000"/>
                <w:spacing w:val="2"/>
                <w:sz w:val="24"/>
                <w:szCs w:val="24"/>
                <w:shd w:val="clear" w:color="auto" w:fill="FFFFFF"/>
              </w:rPr>
            </w:pPr>
            <w:r w:rsidRPr="00D701AE">
              <w:rPr>
                <w:rFonts w:ascii="Times New Roman" w:hAnsi="Times New Roman" w:cs="Times New Roman"/>
                <w:color w:val="000000"/>
                <w:spacing w:val="2"/>
                <w:sz w:val="24"/>
                <w:szCs w:val="24"/>
                <w:shd w:val="clear" w:color="auto" w:fill="FFFFFF"/>
              </w:rPr>
              <w:t>Специализация</w:t>
            </w:r>
            <w:r>
              <w:rPr>
                <w:rFonts w:ascii="Times New Roman" w:hAnsi="Times New Roman" w:cs="Times New Roman"/>
                <w:color w:val="000000"/>
                <w:spacing w:val="2"/>
                <w:sz w:val="24"/>
                <w:szCs w:val="24"/>
                <w:shd w:val="clear" w:color="auto" w:fill="FFFFFF"/>
              </w:rPr>
              <w:t xml:space="preserve"> нестационарного мобильного объекта</w:t>
            </w:r>
            <w:r w:rsidRPr="00D701AE">
              <w:rPr>
                <w:rFonts w:ascii="Times New Roman" w:hAnsi="Times New Roman" w:cs="Times New Roman"/>
                <w:color w:val="000000"/>
                <w:spacing w:val="2"/>
                <w:sz w:val="24"/>
                <w:szCs w:val="24"/>
                <w:shd w:val="clear" w:color="auto" w:fill="FFFFFF"/>
              </w:rPr>
              <w:t xml:space="preserve"> </w:t>
            </w:r>
          </w:p>
        </w:tc>
        <w:tc>
          <w:tcPr>
            <w:tcW w:w="1984"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Общая площадь нестационарного торгового объекта кв. м</w:t>
            </w:r>
          </w:p>
        </w:tc>
      </w:tr>
      <w:tr w:rsidR="00876C4A" w:rsidRPr="004753C0" w:rsidTr="00D701AE">
        <w:tc>
          <w:tcPr>
            <w:tcW w:w="562"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1</w:t>
            </w:r>
          </w:p>
        </w:tc>
        <w:tc>
          <w:tcPr>
            <w:tcW w:w="2410"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2</w:t>
            </w:r>
          </w:p>
        </w:tc>
        <w:tc>
          <w:tcPr>
            <w:tcW w:w="851"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3</w:t>
            </w:r>
          </w:p>
        </w:tc>
        <w:tc>
          <w:tcPr>
            <w:tcW w:w="2268"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5</w:t>
            </w:r>
          </w:p>
        </w:tc>
        <w:tc>
          <w:tcPr>
            <w:tcW w:w="1701"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6</w:t>
            </w:r>
          </w:p>
        </w:tc>
        <w:tc>
          <w:tcPr>
            <w:tcW w:w="1984" w:type="dxa"/>
            <w:shd w:val="clear" w:color="auto" w:fill="auto"/>
          </w:tcPr>
          <w:p w:rsidR="00876C4A" w:rsidRPr="004753C0" w:rsidRDefault="00876C4A" w:rsidP="008B7083">
            <w:pPr>
              <w:pStyle w:val="formattext"/>
              <w:spacing w:before="0" w:after="100" w:afterAutospacing="1" w:line="240" w:lineRule="auto"/>
              <w:contextualSpacing/>
              <w:jc w:val="center"/>
              <w:rPr>
                <w:color w:val="000000"/>
                <w:spacing w:val="2"/>
                <w:shd w:val="clear" w:color="auto" w:fill="FFFFFF"/>
              </w:rPr>
            </w:pPr>
            <w:r w:rsidRPr="004753C0">
              <w:rPr>
                <w:color w:val="000000"/>
                <w:spacing w:val="2"/>
                <w:shd w:val="clear" w:color="auto" w:fill="FFFFFF"/>
              </w:rPr>
              <w:t>7</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105</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106</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107</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ул.Советская</w:t>
            </w:r>
            <w:proofErr w:type="spellEnd"/>
            <w:r w:rsidRPr="006F7C2C">
              <w:rPr>
                <w:rFonts w:ascii="Times New Roman" w:hAnsi="Times New Roman" w:cs="Times New Roman"/>
                <w:sz w:val="24"/>
                <w:szCs w:val="24"/>
              </w:rPr>
              <w:t xml:space="preserve"> цветочная аллея</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108</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пр. Ленина, центральная аллея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109</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пр. Ленина, центральная аллея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110</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г.о.ЭлектростальВознесенская</w:t>
            </w:r>
            <w:proofErr w:type="spellEnd"/>
            <w:r w:rsidRPr="006F7C2C">
              <w:rPr>
                <w:rFonts w:ascii="Times New Roman" w:hAnsi="Times New Roman" w:cs="Times New Roman"/>
                <w:sz w:val="24"/>
                <w:szCs w:val="24"/>
              </w:rPr>
              <w:t xml:space="preserve"> аллея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111</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г.о.ЭлектростальВознесенская</w:t>
            </w:r>
            <w:proofErr w:type="spellEnd"/>
            <w:r w:rsidRPr="006F7C2C">
              <w:rPr>
                <w:rFonts w:ascii="Times New Roman" w:hAnsi="Times New Roman" w:cs="Times New Roman"/>
                <w:sz w:val="24"/>
                <w:szCs w:val="24"/>
              </w:rPr>
              <w:t xml:space="preserve"> аллея</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112</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территория у водоема «Авангард»</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113</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территория у водоема «Авангард»</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114</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Авангард»</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115</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Авангард»</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116</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Кукуруза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Авангард»</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117</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118</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119</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120</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121</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18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122</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19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123</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124</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территория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Юбилейный»</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125</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126</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127</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128</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129</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130</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131</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132</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29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133</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30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134</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Кукуруза</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тероритория</w:t>
            </w:r>
            <w:proofErr w:type="spellEnd"/>
            <w:r w:rsidRPr="006F7C2C">
              <w:rPr>
                <w:rFonts w:ascii="Times New Roman" w:hAnsi="Times New Roman" w:cs="Times New Roman"/>
                <w:sz w:val="24"/>
                <w:szCs w:val="24"/>
              </w:rPr>
              <w:t xml:space="preserve"> у </w:t>
            </w:r>
            <w:proofErr w:type="gramStart"/>
            <w:r w:rsidRPr="006F7C2C">
              <w:rPr>
                <w:rFonts w:ascii="Times New Roman" w:hAnsi="Times New Roman" w:cs="Times New Roman"/>
                <w:sz w:val="24"/>
                <w:szCs w:val="24"/>
              </w:rPr>
              <w:t>водоема  «</w:t>
            </w:r>
            <w:proofErr w:type="gramEnd"/>
            <w:r w:rsidRPr="006F7C2C">
              <w:rPr>
                <w:rFonts w:ascii="Times New Roman" w:hAnsi="Times New Roman" w:cs="Times New Roman"/>
                <w:sz w:val="24"/>
                <w:szCs w:val="24"/>
              </w:rPr>
              <w:t xml:space="preserve">Южный»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135</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Кофе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136</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137</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138</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139</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Кукуруза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парк «Восточный»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140</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141</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142</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39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143</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r w:rsidRPr="006F7C2C">
              <w:rPr>
                <w:rFonts w:ascii="Times New Roman" w:hAnsi="Times New Roman" w:cs="Times New Roman"/>
                <w:sz w:val="24"/>
                <w:szCs w:val="24"/>
              </w:rPr>
              <w:t xml:space="preserve">п. </w:t>
            </w:r>
            <w:proofErr w:type="spellStart"/>
            <w:r w:rsidRPr="006F7C2C">
              <w:rPr>
                <w:rFonts w:ascii="Times New Roman" w:hAnsi="Times New Roman" w:cs="Times New Roman"/>
                <w:sz w:val="24"/>
                <w:szCs w:val="24"/>
              </w:rPr>
              <w:t>Всеволодово</w:t>
            </w:r>
            <w:proofErr w:type="spellEnd"/>
            <w:r w:rsidRPr="006F7C2C">
              <w:rPr>
                <w:rFonts w:ascii="Times New Roman" w:hAnsi="Times New Roman" w:cs="Times New Roman"/>
                <w:sz w:val="24"/>
                <w:szCs w:val="24"/>
              </w:rPr>
              <w:t xml:space="preserve">, Ногинск-5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144</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41</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145</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42</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146</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r w:rsidRPr="006F7C2C">
              <w:rPr>
                <w:rFonts w:ascii="Times New Roman" w:hAnsi="Times New Roman" w:cs="Times New Roman"/>
                <w:sz w:val="24"/>
                <w:szCs w:val="24"/>
              </w:rPr>
              <w:t xml:space="preserve">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43</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147</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Кукуруза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44</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Елизаветино, площадь у ДК </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148</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45</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г.о.Электростальп</w:t>
            </w:r>
            <w:proofErr w:type="spellEnd"/>
            <w:r w:rsidRPr="006F7C2C">
              <w:rPr>
                <w:rFonts w:ascii="Times New Roman" w:hAnsi="Times New Roman" w:cs="Times New Roman"/>
                <w:sz w:val="24"/>
                <w:szCs w:val="24"/>
              </w:rPr>
              <w:t>. Новые дома</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149</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46</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г.о.Электростальп</w:t>
            </w:r>
            <w:proofErr w:type="spellEnd"/>
            <w:r w:rsidRPr="006F7C2C">
              <w:rPr>
                <w:rFonts w:ascii="Times New Roman" w:hAnsi="Times New Roman" w:cs="Times New Roman"/>
                <w:sz w:val="24"/>
                <w:szCs w:val="24"/>
              </w:rPr>
              <w:t>. Новые дома</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150</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47</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г.о.Электростальп</w:t>
            </w:r>
            <w:proofErr w:type="spellEnd"/>
            <w:r w:rsidRPr="006F7C2C">
              <w:rPr>
                <w:rFonts w:ascii="Times New Roman" w:hAnsi="Times New Roman" w:cs="Times New Roman"/>
                <w:sz w:val="24"/>
                <w:szCs w:val="24"/>
              </w:rPr>
              <w:t>. Новые дома</w:t>
            </w:r>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151</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Кофе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48</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Фрязево</w:t>
            </w:r>
            <w:proofErr w:type="spellEnd"/>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152</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 xml:space="preserve">Мороженое </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49</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sidRPr="006F7C2C">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Фрязево</w:t>
            </w:r>
            <w:proofErr w:type="spellEnd"/>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153</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Хотдог</w:t>
            </w:r>
            <w:proofErr w:type="spellEnd"/>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r w:rsidR="00D701AE" w:rsidRPr="004753C0" w:rsidTr="007724C9">
        <w:tc>
          <w:tcPr>
            <w:tcW w:w="562" w:type="dxa"/>
            <w:shd w:val="clear" w:color="auto" w:fill="auto"/>
          </w:tcPr>
          <w:p w:rsidR="00D701AE" w:rsidRPr="004753C0" w:rsidRDefault="00D701AE" w:rsidP="00D701AE">
            <w:pPr>
              <w:pStyle w:val="formattext"/>
              <w:spacing w:before="0" w:after="100" w:afterAutospacing="1" w:line="240" w:lineRule="auto"/>
              <w:contextualSpacing/>
              <w:jc w:val="center"/>
              <w:rPr>
                <w:color w:val="000000"/>
                <w:spacing w:val="2"/>
                <w:shd w:val="clear" w:color="auto" w:fill="FFFFFF"/>
              </w:rPr>
            </w:pPr>
            <w:r>
              <w:rPr>
                <w:color w:val="000000"/>
                <w:spacing w:val="2"/>
                <w:shd w:val="clear" w:color="auto" w:fill="FFFFFF"/>
              </w:rPr>
              <w:t>50</w:t>
            </w:r>
          </w:p>
        </w:tc>
        <w:tc>
          <w:tcPr>
            <w:tcW w:w="2410" w:type="dxa"/>
          </w:tcPr>
          <w:p w:rsidR="00D701AE" w:rsidRPr="006F7C2C" w:rsidRDefault="00D701AE" w:rsidP="00D701AE">
            <w:pPr>
              <w:rPr>
                <w:rFonts w:ascii="Times New Roman" w:hAnsi="Times New Roman" w:cs="Times New Roman"/>
                <w:sz w:val="24"/>
                <w:szCs w:val="24"/>
              </w:rPr>
            </w:pPr>
            <w:proofErr w:type="spellStart"/>
            <w:r w:rsidRPr="006F7C2C">
              <w:rPr>
                <w:rFonts w:ascii="Times New Roman" w:hAnsi="Times New Roman" w:cs="Times New Roman"/>
                <w:sz w:val="24"/>
                <w:szCs w:val="24"/>
              </w:rPr>
              <w:t>г.о.Электросталь</w:t>
            </w:r>
            <w:proofErr w:type="spellEnd"/>
            <w:r>
              <w:rPr>
                <w:rFonts w:ascii="Times New Roman" w:hAnsi="Times New Roman" w:cs="Times New Roman"/>
                <w:sz w:val="24"/>
                <w:szCs w:val="24"/>
              </w:rPr>
              <w:t xml:space="preserve"> </w:t>
            </w:r>
            <w:proofErr w:type="spellStart"/>
            <w:r w:rsidRPr="006F7C2C">
              <w:rPr>
                <w:rFonts w:ascii="Times New Roman" w:hAnsi="Times New Roman" w:cs="Times New Roman"/>
                <w:sz w:val="24"/>
                <w:szCs w:val="24"/>
              </w:rPr>
              <w:t>Фрязево</w:t>
            </w:r>
            <w:proofErr w:type="spellEnd"/>
          </w:p>
        </w:tc>
        <w:tc>
          <w:tcPr>
            <w:tcW w:w="851"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154</w:t>
            </w:r>
          </w:p>
        </w:tc>
        <w:tc>
          <w:tcPr>
            <w:tcW w:w="2268" w:type="dxa"/>
            <w:shd w:val="clear" w:color="auto" w:fill="auto"/>
          </w:tcPr>
          <w:p w:rsidR="00D701AE" w:rsidRPr="006F7C2C" w:rsidRDefault="00D701AE" w:rsidP="00D701AE">
            <w:pPr>
              <w:pStyle w:val="formattext"/>
              <w:spacing w:before="0" w:after="100" w:afterAutospacing="1" w:line="240" w:lineRule="auto"/>
              <w:contextualSpacing/>
              <w:jc w:val="both"/>
              <w:rPr>
                <w:color w:val="000000"/>
                <w:spacing w:val="2"/>
                <w:shd w:val="clear" w:color="auto" w:fill="FFFFFF"/>
              </w:rPr>
            </w:pPr>
            <w:r w:rsidRPr="006F7C2C">
              <w:rPr>
                <w:color w:val="000000"/>
                <w:spacing w:val="2"/>
                <w:shd w:val="clear" w:color="auto" w:fill="FFFFFF"/>
              </w:rPr>
              <w:t>мобильный торговый объект</w:t>
            </w:r>
          </w:p>
        </w:tc>
        <w:tc>
          <w:tcPr>
            <w:tcW w:w="1701" w:type="dxa"/>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sz w:val="24"/>
                <w:szCs w:val="24"/>
              </w:rPr>
              <w:t>Мороженое</w:t>
            </w:r>
          </w:p>
        </w:tc>
        <w:tc>
          <w:tcPr>
            <w:tcW w:w="1984" w:type="dxa"/>
            <w:shd w:val="clear" w:color="auto" w:fill="auto"/>
          </w:tcPr>
          <w:p w:rsidR="00D701AE" w:rsidRPr="006F7C2C" w:rsidRDefault="00D701AE" w:rsidP="00D701AE">
            <w:pPr>
              <w:rPr>
                <w:rFonts w:ascii="Times New Roman" w:hAnsi="Times New Roman" w:cs="Times New Roman"/>
                <w:sz w:val="24"/>
                <w:szCs w:val="24"/>
              </w:rPr>
            </w:pPr>
            <w:r w:rsidRPr="006F7C2C">
              <w:rPr>
                <w:rFonts w:ascii="Times New Roman" w:hAnsi="Times New Roman" w:cs="Times New Roman"/>
                <w:color w:val="000000"/>
                <w:spacing w:val="2"/>
                <w:sz w:val="24"/>
                <w:szCs w:val="24"/>
                <w:shd w:val="clear" w:color="auto" w:fill="FFFFFF"/>
              </w:rPr>
              <w:t>2</w:t>
            </w:r>
          </w:p>
        </w:tc>
      </w:tr>
    </w:tbl>
    <w:p w:rsidR="00D701AE" w:rsidRDefault="00D701AE">
      <w:bookmarkStart w:id="0" w:name="_GoBack"/>
      <w:bookmarkEnd w:id="0"/>
    </w:p>
    <w:sectPr w:rsidR="00D701AE" w:rsidSect="0044697B">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49" w:rsidRDefault="005B5149" w:rsidP="005B5149">
      <w:pPr>
        <w:spacing w:after="0" w:line="240" w:lineRule="auto"/>
      </w:pPr>
      <w:r>
        <w:separator/>
      </w:r>
    </w:p>
  </w:endnote>
  <w:endnote w:type="continuationSeparator" w:id="0">
    <w:p w:rsidR="005B5149" w:rsidRDefault="005B5149" w:rsidP="005B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49" w:rsidRDefault="005B5149" w:rsidP="005B5149">
      <w:pPr>
        <w:spacing w:after="0" w:line="240" w:lineRule="auto"/>
      </w:pPr>
      <w:r>
        <w:separator/>
      </w:r>
    </w:p>
  </w:footnote>
  <w:footnote w:type="continuationSeparator" w:id="0">
    <w:p w:rsidR="005B5149" w:rsidRDefault="005B5149" w:rsidP="005B5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62441"/>
      <w:docPartObj>
        <w:docPartGallery w:val="Page Numbers (Top of Page)"/>
        <w:docPartUnique/>
      </w:docPartObj>
    </w:sdtPr>
    <w:sdtEndPr/>
    <w:sdtContent>
      <w:p w:rsidR="00876C4A" w:rsidRDefault="00876C4A">
        <w:pPr>
          <w:pStyle w:val="a3"/>
          <w:jc w:val="center"/>
        </w:pPr>
        <w:r>
          <w:fldChar w:fldCharType="begin"/>
        </w:r>
        <w:r>
          <w:instrText>PAGE   \* MERGEFORMAT</w:instrText>
        </w:r>
        <w:r>
          <w:fldChar w:fldCharType="separate"/>
        </w:r>
        <w:r w:rsidR="0044697B">
          <w:rPr>
            <w:noProof/>
          </w:rPr>
          <w:t>6</w:t>
        </w:r>
        <w:r>
          <w:fldChar w:fldCharType="end"/>
        </w:r>
      </w:p>
    </w:sdtContent>
  </w:sdt>
  <w:p w:rsidR="00876C4A" w:rsidRDefault="00876C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97D86"/>
    <w:multiLevelType w:val="hybridMultilevel"/>
    <w:tmpl w:val="858835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9B136B"/>
    <w:multiLevelType w:val="hybridMultilevel"/>
    <w:tmpl w:val="BD785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E"/>
    <w:rsid w:val="00026402"/>
    <w:rsid w:val="001046C5"/>
    <w:rsid w:val="00146E3E"/>
    <w:rsid w:val="001548B9"/>
    <w:rsid w:val="0044697B"/>
    <w:rsid w:val="0044735E"/>
    <w:rsid w:val="005B5149"/>
    <w:rsid w:val="00847FA8"/>
    <w:rsid w:val="00876C4A"/>
    <w:rsid w:val="009242BB"/>
    <w:rsid w:val="00A87E11"/>
    <w:rsid w:val="00BD257D"/>
    <w:rsid w:val="00C026E9"/>
    <w:rsid w:val="00CD70DF"/>
    <w:rsid w:val="00D103EE"/>
    <w:rsid w:val="00D701AE"/>
    <w:rsid w:val="00FA1927"/>
    <w:rsid w:val="00FC34F6"/>
    <w:rsid w:val="00FF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A26C-3DDB-44F3-9089-AAD1E0F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7D"/>
    <w:pPr>
      <w:suppressAutoHyphens/>
      <w:spacing w:line="254" w:lineRule="auto"/>
    </w:pPr>
    <w:rPr>
      <w:rFonts w:ascii="Calibri" w:eastAsia="SimSun" w:hAnsi="Calibri" w:cs="Tahom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D257D"/>
    <w:pPr>
      <w:spacing w:before="100" w:after="28" w:line="100" w:lineRule="atLeast"/>
    </w:pPr>
    <w:rPr>
      <w:rFonts w:ascii="Times New Roman" w:eastAsia="Times New Roman" w:hAnsi="Times New Roman" w:cs="Times New Roman"/>
      <w:sz w:val="24"/>
      <w:szCs w:val="24"/>
    </w:rPr>
  </w:style>
  <w:style w:type="paragraph" w:styleId="a3">
    <w:name w:val="header"/>
    <w:basedOn w:val="a"/>
    <w:link w:val="a4"/>
    <w:uiPriority w:val="99"/>
    <w:unhideWhenUsed/>
    <w:rsid w:val="005B5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5149"/>
    <w:rPr>
      <w:rFonts w:ascii="Calibri" w:eastAsia="SimSun" w:hAnsi="Calibri" w:cs="Tahoma"/>
      <w:lang w:eastAsia="ar-SA"/>
    </w:rPr>
  </w:style>
  <w:style w:type="paragraph" w:styleId="a5">
    <w:name w:val="footer"/>
    <w:basedOn w:val="a"/>
    <w:link w:val="a6"/>
    <w:uiPriority w:val="99"/>
    <w:unhideWhenUsed/>
    <w:rsid w:val="005B51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5149"/>
    <w:rPr>
      <w:rFonts w:ascii="Calibri" w:eastAsia="SimSun" w:hAnsi="Calibri" w:cs="Tahoma"/>
      <w:lang w:eastAsia="ar-SA"/>
    </w:rPr>
  </w:style>
  <w:style w:type="paragraph" w:styleId="a7">
    <w:name w:val="Balloon Text"/>
    <w:basedOn w:val="a"/>
    <w:link w:val="a8"/>
    <w:uiPriority w:val="99"/>
    <w:semiHidden/>
    <w:unhideWhenUsed/>
    <w:rsid w:val="00FA19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1927"/>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EBC2-CDCB-436E-B876-AE2BB291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Корюкова</dc:creator>
  <cp:keywords/>
  <dc:description/>
  <cp:lastModifiedBy>Татьяна Побежимова</cp:lastModifiedBy>
  <cp:revision>8</cp:revision>
  <cp:lastPrinted>2022-07-13T11:22:00Z</cp:lastPrinted>
  <dcterms:created xsi:type="dcterms:W3CDTF">2022-07-04T10:59:00Z</dcterms:created>
  <dcterms:modified xsi:type="dcterms:W3CDTF">2022-08-03T14:29:00Z</dcterms:modified>
</cp:coreProperties>
</file>