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D" w:rsidRPr="00D72CFD" w:rsidRDefault="00C7288D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D72CFD">
        <w:rPr>
          <w:rFonts w:ascii="Times New Roman" w:hAnsi="Times New Roman" w:cs="Times New Roman"/>
          <w:sz w:val="24"/>
          <w:szCs w:val="24"/>
        </w:rPr>
        <w:t>У</w:t>
      </w:r>
      <w:r w:rsidR="00D458E7">
        <w:rPr>
          <w:rFonts w:ascii="Times New Roman" w:hAnsi="Times New Roman" w:cs="Times New Roman"/>
          <w:sz w:val="24"/>
          <w:szCs w:val="24"/>
        </w:rPr>
        <w:t>ТВЕРЖДЕНО</w:t>
      </w:r>
      <w:r w:rsidRPr="00D72CFD">
        <w:rPr>
          <w:rFonts w:ascii="Times New Roman" w:hAnsi="Times New Roman" w:cs="Times New Roman"/>
          <w:sz w:val="24"/>
          <w:szCs w:val="24"/>
        </w:rPr>
        <w:t>:</w:t>
      </w:r>
    </w:p>
    <w:p w:rsidR="00C7288D" w:rsidRDefault="00E44FC6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7288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C7288D" w:rsidRDefault="00C7288D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C7288D" w:rsidRDefault="00D458E7" w:rsidP="00C7288D">
      <w:pPr>
        <w:pStyle w:val="a3"/>
        <w:ind w:left="10206" w:right="-17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D458E7">
        <w:rPr>
          <w:rFonts w:ascii="Times New Roman" w:hAnsi="Times New Roman" w:cs="Times New Roman"/>
          <w:sz w:val="24"/>
          <w:szCs w:val="24"/>
          <w:u w:val="single"/>
        </w:rPr>
        <w:t>05.10.</w:t>
      </w:r>
      <w:r w:rsidR="00C7288D" w:rsidRPr="00D458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D458E7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C7288D" w:rsidRPr="00274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D458E7">
        <w:rPr>
          <w:rFonts w:ascii="Times New Roman" w:hAnsi="Times New Roman" w:cs="Times New Roman"/>
          <w:sz w:val="24"/>
          <w:szCs w:val="24"/>
          <w:u w:val="single"/>
        </w:rPr>
        <w:t>965/10</w:t>
      </w:r>
    </w:p>
    <w:p w:rsidR="00894119" w:rsidRPr="0027417F" w:rsidRDefault="00894119" w:rsidP="00C7288D">
      <w:pPr>
        <w:pStyle w:val="a3"/>
        <w:ind w:left="10206" w:right="-172"/>
        <w:rPr>
          <w:rFonts w:ascii="Times New Roman" w:hAnsi="Times New Roman" w:cs="Times New Roman"/>
          <w:sz w:val="24"/>
          <w:szCs w:val="24"/>
        </w:rPr>
      </w:pPr>
    </w:p>
    <w:p w:rsidR="00F2248E" w:rsidRDefault="00F2248E" w:rsidP="008941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63C0">
        <w:rPr>
          <w:rFonts w:ascii="Times New Roman" w:hAnsi="Times New Roman" w:cs="Times New Roman"/>
          <w:sz w:val="24"/>
          <w:szCs w:val="24"/>
        </w:rPr>
        <w:t>Список</w:t>
      </w:r>
      <w:r w:rsidR="00894119">
        <w:rPr>
          <w:rFonts w:ascii="Times New Roman" w:hAnsi="Times New Roman" w:cs="Times New Roman"/>
          <w:sz w:val="24"/>
          <w:szCs w:val="24"/>
        </w:rPr>
        <w:t xml:space="preserve"> </w:t>
      </w:r>
      <w:r w:rsidRPr="00DB63C0">
        <w:rPr>
          <w:rFonts w:ascii="Times New Roman" w:hAnsi="Times New Roman" w:cs="Times New Roman"/>
          <w:sz w:val="24"/>
          <w:szCs w:val="24"/>
        </w:rPr>
        <w:t>граждан</w:t>
      </w:r>
      <w:r w:rsidR="004B2B7D" w:rsidRPr="00DB63C0">
        <w:rPr>
          <w:rFonts w:ascii="Times New Roman" w:hAnsi="Times New Roman" w:cs="Times New Roman"/>
          <w:sz w:val="24"/>
          <w:szCs w:val="24"/>
        </w:rPr>
        <w:t xml:space="preserve">, принятых на учет в качестве нуждающихся в жилых помещениях, предоставляемых </w:t>
      </w:r>
      <w:r w:rsidR="008D00AA" w:rsidRPr="00DB63C0">
        <w:rPr>
          <w:rFonts w:ascii="Times New Roman" w:hAnsi="Times New Roman" w:cs="Times New Roman"/>
          <w:sz w:val="24"/>
          <w:szCs w:val="24"/>
        </w:rPr>
        <w:t>по договорам социального найма,</w:t>
      </w:r>
      <w:r w:rsidR="00894119">
        <w:rPr>
          <w:rFonts w:ascii="Times New Roman" w:hAnsi="Times New Roman" w:cs="Times New Roman"/>
          <w:sz w:val="24"/>
          <w:szCs w:val="24"/>
        </w:rPr>
        <w:t xml:space="preserve"> </w:t>
      </w:r>
      <w:r w:rsidR="004B2B7D" w:rsidRPr="00DB63C0">
        <w:rPr>
          <w:rFonts w:ascii="Times New Roman" w:hAnsi="Times New Roman" w:cs="Times New Roman"/>
          <w:sz w:val="24"/>
          <w:szCs w:val="24"/>
        </w:rPr>
        <w:t>имеющих право на внеочередное предоставление жилых помещений</w:t>
      </w:r>
    </w:p>
    <w:p w:rsidR="00BF33C2" w:rsidRPr="00894119" w:rsidRDefault="00BF33C2" w:rsidP="00F22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"/>
        <w:gridCol w:w="796"/>
        <w:gridCol w:w="1400"/>
        <w:gridCol w:w="1009"/>
        <w:gridCol w:w="1182"/>
        <w:gridCol w:w="1643"/>
        <w:gridCol w:w="1257"/>
        <w:gridCol w:w="1810"/>
        <w:gridCol w:w="1352"/>
        <w:gridCol w:w="1675"/>
        <w:gridCol w:w="1306"/>
        <w:gridCol w:w="1218"/>
        <w:gridCol w:w="1182"/>
      </w:tblGrid>
      <w:tr w:rsidR="000F2513" w:rsidRPr="00DB63C0" w:rsidTr="000F2513">
        <w:trPr>
          <w:trHeight w:val="1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очереди в списке граждан, принятых на учет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инициалы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</w:t>
            </w:r>
          </w:p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принятия на учет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решения органа местного самоуправления о признании гражданина малоимущим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1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признании</w:t>
            </w:r>
            <w:r w:rsid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гражданина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малоимущим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решения органа местного самоуправления о постановке на учет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B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постановке на учет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1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решения органа местного самоуправления о праве на внеочередное получение </w:t>
            </w:r>
            <w:r w:rsid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Реквизиты решения органа местного самоуправления о праве на внеочередное получение </w:t>
            </w:r>
            <w:r w:rsidR="001F09D1" w:rsidRP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ОКТМО органа местного самоуправления осуществляющего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107CB3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ородской округ/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уни</w:t>
            </w:r>
            <w:r w:rsidR="000875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пальный район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0F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 местного самоуправления в котором гражданин стоит на учете</w:t>
            </w:r>
          </w:p>
        </w:tc>
      </w:tr>
      <w:tr w:rsidR="000F2513" w:rsidRPr="00DB63C0" w:rsidTr="000F251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EC5F6E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DB63C0"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EC5F6E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F2513" w:rsidRPr="008A788E" w:rsidTr="000F2513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Зельев О.О.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20.02.2016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128/3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Электросталь</w:t>
            </w:r>
          </w:p>
          <w:p w:rsidR="00F218C3" w:rsidRPr="008A788E" w:rsidRDefault="00F218C3" w:rsidP="000F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Московской области «О признании Зельев</w:t>
            </w:r>
            <w:r w:rsidR="000F2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Ю.Р</w:t>
            </w: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малоимущ</w:t>
            </w:r>
            <w:r w:rsid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№ 111/2 постановление Администрации городского округа Электросталь Московской области «О принятии на учет граждан в качестве</w:t>
            </w:r>
          </w:p>
          <w:p w:rsidR="00F218C3" w:rsidRPr="008A788E" w:rsidRDefault="00F218C3" w:rsidP="008A78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№ 111/2 постановление Администрации городского округа Электросталь Московской области «О принятии на учет граждан в качестве</w:t>
            </w:r>
          </w:p>
          <w:p w:rsidR="00F218C3" w:rsidRPr="008A788E" w:rsidRDefault="00F218C3" w:rsidP="008A78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помещениях»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8C3" w:rsidRPr="008A788E" w:rsidRDefault="008A788E" w:rsidP="008A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46790000001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8C3" w:rsidRPr="008A788E" w:rsidRDefault="008A788E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="00F218C3"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8C3" w:rsidRPr="008A788E" w:rsidRDefault="008A788E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</w:tr>
    </w:tbl>
    <w:p w:rsidR="00C7288D" w:rsidRPr="00E26EF6" w:rsidRDefault="00C7288D" w:rsidP="00C7288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  <w:r w:rsidRPr="00E26EF6">
        <w:rPr>
          <w:rFonts w:ascii="Times New Roman" w:hAnsi="Times New Roman" w:cs="Times New Roman"/>
          <w:sz w:val="16"/>
          <w:szCs w:val="16"/>
        </w:rPr>
        <w:t xml:space="preserve">Старший эксперт отдела по жилищной политике </w:t>
      </w:r>
    </w:p>
    <w:p w:rsidR="00C7288D" w:rsidRDefault="00C7288D" w:rsidP="00C7288D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sz w:val="16"/>
          <w:szCs w:val="16"/>
        </w:rPr>
      </w:pPr>
      <w:r w:rsidRPr="00E26EF6">
        <w:rPr>
          <w:rFonts w:ascii="Times New Roman" w:hAnsi="Times New Roman" w:cs="Times New Roman"/>
          <w:sz w:val="16"/>
          <w:szCs w:val="16"/>
        </w:rPr>
        <w:t>комитета по строительству, архитектуре и жилищной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26EF6">
        <w:rPr>
          <w:rFonts w:ascii="Times New Roman" w:hAnsi="Times New Roman" w:cs="Times New Roman"/>
          <w:sz w:val="16"/>
          <w:szCs w:val="16"/>
        </w:rPr>
        <w:t>политике</w:t>
      </w:r>
    </w:p>
    <w:p w:rsidR="00C7288D" w:rsidRDefault="00C7288D" w:rsidP="00C7288D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Администрации городского округа Электросталь Московской области                                                </w:t>
      </w:r>
    </w:p>
    <w:p w:rsidR="00C7288D" w:rsidRPr="001B1D9D" w:rsidRDefault="00C7288D" w:rsidP="00C7288D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Ю.С. Самохина</w:t>
      </w:r>
      <w:bookmarkStart w:id="0" w:name="_GoBack"/>
      <w:bookmarkEnd w:id="0"/>
    </w:p>
    <w:sectPr w:rsidR="00C7288D" w:rsidRPr="001B1D9D" w:rsidSect="000F2513">
      <w:headerReference w:type="default" r:id="rId6"/>
      <w:pgSz w:w="16838" w:h="11906" w:orient="landscape"/>
      <w:pgMar w:top="1134" w:right="395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6A" w:rsidRDefault="0039336A" w:rsidP="0043563D">
      <w:pPr>
        <w:spacing w:after="0" w:line="240" w:lineRule="auto"/>
      </w:pPr>
      <w:r>
        <w:separator/>
      </w:r>
    </w:p>
  </w:endnote>
  <w:endnote w:type="continuationSeparator" w:id="0">
    <w:p w:rsidR="0039336A" w:rsidRDefault="0039336A" w:rsidP="0043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6A" w:rsidRDefault="0039336A" w:rsidP="0043563D">
      <w:pPr>
        <w:spacing w:after="0" w:line="240" w:lineRule="auto"/>
      </w:pPr>
      <w:r>
        <w:separator/>
      </w:r>
    </w:p>
  </w:footnote>
  <w:footnote w:type="continuationSeparator" w:id="0">
    <w:p w:rsidR="0039336A" w:rsidRDefault="0039336A" w:rsidP="0043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807849"/>
      <w:docPartObj>
        <w:docPartGallery w:val="Page Numbers (Top of Page)"/>
        <w:docPartUnique/>
      </w:docPartObj>
    </w:sdtPr>
    <w:sdtEndPr/>
    <w:sdtContent>
      <w:p w:rsidR="0043563D" w:rsidRDefault="00426DC7">
        <w:pPr>
          <w:pStyle w:val="a6"/>
          <w:jc w:val="center"/>
        </w:pPr>
        <w:r>
          <w:fldChar w:fldCharType="begin"/>
        </w:r>
        <w:r w:rsidR="0043563D">
          <w:instrText>PAGE   \* MERGEFORMAT</w:instrText>
        </w:r>
        <w:r>
          <w:fldChar w:fldCharType="separate"/>
        </w:r>
        <w:r w:rsidR="00E44FC6">
          <w:rPr>
            <w:noProof/>
          </w:rPr>
          <w:t>2</w:t>
        </w:r>
        <w:r>
          <w:fldChar w:fldCharType="end"/>
        </w:r>
      </w:p>
    </w:sdtContent>
  </w:sdt>
  <w:p w:rsidR="0043563D" w:rsidRDefault="004356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903"/>
    <w:rsid w:val="000035A7"/>
    <w:rsid w:val="00044DFE"/>
    <w:rsid w:val="00045372"/>
    <w:rsid w:val="00054BC0"/>
    <w:rsid w:val="00087572"/>
    <w:rsid w:val="000C439D"/>
    <w:rsid w:val="000E0BA2"/>
    <w:rsid w:val="000F2513"/>
    <w:rsid w:val="000F5BB8"/>
    <w:rsid w:val="00107CB3"/>
    <w:rsid w:val="00147861"/>
    <w:rsid w:val="001F09D1"/>
    <w:rsid w:val="00234B7A"/>
    <w:rsid w:val="00240C06"/>
    <w:rsid w:val="00280903"/>
    <w:rsid w:val="00313690"/>
    <w:rsid w:val="003152B6"/>
    <w:rsid w:val="00376DC2"/>
    <w:rsid w:val="0039336A"/>
    <w:rsid w:val="003B5083"/>
    <w:rsid w:val="0042636A"/>
    <w:rsid w:val="00426DC7"/>
    <w:rsid w:val="0043563D"/>
    <w:rsid w:val="0047760D"/>
    <w:rsid w:val="004B2B7D"/>
    <w:rsid w:val="00531BDE"/>
    <w:rsid w:val="00577FC4"/>
    <w:rsid w:val="00646010"/>
    <w:rsid w:val="00653405"/>
    <w:rsid w:val="00663EAB"/>
    <w:rsid w:val="006D6008"/>
    <w:rsid w:val="00717611"/>
    <w:rsid w:val="007B0800"/>
    <w:rsid w:val="007E10FD"/>
    <w:rsid w:val="007F1E48"/>
    <w:rsid w:val="008339FC"/>
    <w:rsid w:val="00894119"/>
    <w:rsid w:val="008A788E"/>
    <w:rsid w:val="008D00AA"/>
    <w:rsid w:val="00936E81"/>
    <w:rsid w:val="009A2436"/>
    <w:rsid w:val="00A66E47"/>
    <w:rsid w:val="00A7086A"/>
    <w:rsid w:val="00B35DF5"/>
    <w:rsid w:val="00BA76F8"/>
    <w:rsid w:val="00BF33C2"/>
    <w:rsid w:val="00C7288D"/>
    <w:rsid w:val="00CA2D59"/>
    <w:rsid w:val="00D31B80"/>
    <w:rsid w:val="00D458E7"/>
    <w:rsid w:val="00D54F87"/>
    <w:rsid w:val="00D97E8C"/>
    <w:rsid w:val="00DB63C0"/>
    <w:rsid w:val="00E44FC6"/>
    <w:rsid w:val="00EC5F6E"/>
    <w:rsid w:val="00F218C3"/>
    <w:rsid w:val="00F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FB63D-8EC5-432C-89D4-69186A1C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4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563D"/>
  </w:style>
  <w:style w:type="paragraph" w:styleId="a8">
    <w:name w:val="footer"/>
    <w:basedOn w:val="a"/>
    <w:link w:val="a9"/>
    <w:uiPriority w:val="99"/>
    <w:unhideWhenUsed/>
    <w:rsid w:val="0043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Татьяна A. Побежимова</cp:lastModifiedBy>
  <cp:revision>44</cp:revision>
  <cp:lastPrinted>2017-09-29T07:33:00Z</cp:lastPrinted>
  <dcterms:created xsi:type="dcterms:W3CDTF">2017-08-07T13:11:00Z</dcterms:created>
  <dcterms:modified xsi:type="dcterms:W3CDTF">2017-10-06T06:22:00Z</dcterms:modified>
</cp:coreProperties>
</file>