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0F" w:rsidRPr="0003084E" w:rsidRDefault="003523D3" w:rsidP="0003084E">
      <w:pPr>
        <w:jc w:val="center"/>
        <w:rPr>
          <w:sz w:val="28"/>
          <w:szCs w:val="28"/>
        </w:rPr>
      </w:pPr>
      <w:r w:rsidRPr="0003084E">
        <w:rPr>
          <w:noProof/>
          <w:sz w:val="28"/>
          <w:szCs w:val="28"/>
        </w:rPr>
        <w:drawing>
          <wp:inline distT="0" distB="0" distL="0" distR="0">
            <wp:extent cx="8096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0F" w:rsidRPr="0003084E" w:rsidRDefault="0011030F" w:rsidP="0003084E">
      <w:pPr>
        <w:jc w:val="center"/>
        <w:rPr>
          <w:sz w:val="28"/>
          <w:szCs w:val="28"/>
        </w:rPr>
      </w:pPr>
    </w:p>
    <w:p w:rsidR="0011030F" w:rsidRPr="0003084E" w:rsidRDefault="0003084E" w:rsidP="00030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1030F" w:rsidRPr="0003084E">
        <w:rPr>
          <w:sz w:val="28"/>
          <w:szCs w:val="28"/>
        </w:rPr>
        <w:t>ГОРОДСКОГО ОКРУГА ЭЛЕКТРОСТАЛЬ</w:t>
      </w:r>
    </w:p>
    <w:p w:rsidR="0011030F" w:rsidRPr="0003084E" w:rsidRDefault="0011030F" w:rsidP="0003084E">
      <w:pPr>
        <w:jc w:val="center"/>
        <w:rPr>
          <w:sz w:val="28"/>
          <w:szCs w:val="28"/>
        </w:rPr>
      </w:pPr>
    </w:p>
    <w:p w:rsidR="0011030F" w:rsidRPr="0003084E" w:rsidRDefault="0003084E" w:rsidP="00030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11030F" w:rsidRPr="0003084E">
        <w:rPr>
          <w:sz w:val="28"/>
          <w:szCs w:val="28"/>
        </w:rPr>
        <w:t>ОБЛАСТИ</w:t>
      </w:r>
    </w:p>
    <w:p w:rsidR="0011030F" w:rsidRPr="0003084E" w:rsidRDefault="0011030F" w:rsidP="0003084E">
      <w:pPr>
        <w:jc w:val="center"/>
        <w:rPr>
          <w:sz w:val="28"/>
          <w:szCs w:val="28"/>
        </w:rPr>
      </w:pPr>
    </w:p>
    <w:p w:rsidR="0011030F" w:rsidRPr="0003084E" w:rsidRDefault="0011030F" w:rsidP="00871120">
      <w:pPr>
        <w:ind w:right="-2"/>
        <w:jc w:val="center"/>
        <w:rPr>
          <w:sz w:val="44"/>
          <w:szCs w:val="44"/>
        </w:rPr>
      </w:pPr>
      <w:bookmarkStart w:id="0" w:name="_GoBack"/>
      <w:r w:rsidRPr="0003084E">
        <w:rPr>
          <w:sz w:val="44"/>
          <w:szCs w:val="44"/>
        </w:rPr>
        <w:t>ПОСТАНОВЛЕНИЕ</w:t>
      </w:r>
    </w:p>
    <w:p w:rsidR="0097797F" w:rsidRPr="0003084E" w:rsidRDefault="0097797F" w:rsidP="00871120">
      <w:pPr>
        <w:ind w:right="-2"/>
        <w:jc w:val="center"/>
        <w:rPr>
          <w:sz w:val="44"/>
          <w:szCs w:val="44"/>
        </w:rPr>
      </w:pPr>
    </w:p>
    <w:p w:rsidR="0011030F" w:rsidRDefault="00BD7964" w:rsidP="00871120">
      <w:pPr>
        <w:ind w:right="-2"/>
        <w:jc w:val="center"/>
        <w:outlineLvl w:val="0"/>
      </w:pPr>
      <w:r w:rsidRPr="0003084E">
        <w:t>17.12.2020</w:t>
      </w:r>
      <w:r w:rsidR="0011030F" w:rsidRPr="00537687">
        <w:t xml:space="preserve"> № </w:t>
      </w:r>
      <w:r w:rsidRPr="0003084E">
        <w:t>871/12</w:t>
      </w:r>
    </w:p>
    <w:p w:rsidR="00F52786" w:rsidRDefault="00F52786" w:rsidP="0003084E">
      <w:pPr>
        <w:ind w:right="-2"/>
        <w:outlineLvl w:val="0"/>
      </w:pPr>
    </w:p>
    <w:p w:rsidR="0011030F" w:rsidRDefault="0011030F" w:rsidP="00556CD2">
      <w:pPr>
        <w:spacing w:line="240" w:lineRule="exact"/>
        <w:ind w:firstLine="540"/>
        <w:jc w:val="center"/>
      </w:pPr>
      <w:r>
        <w:t>Об утверждении Порядк</w:t>
      </w:r>
      <w:r w:rsidR="005C744D">
        <w:t>а</w:t>
      </w:r>
      <w:r>
        <w:t xml:space="preserve"> предоставления государственн</w:t>
      </w:r>
      <w:r w:rsidR="005C744D">
        <w:t>ой</w:t>
      </w:r>
      <w:r>
        <w:t xml:space="preserve"> услуг</w:t>
      </w:r>
      <w:r w:rsidR="005C744D">
        <w:t>и</w:t>
      </w:r>
      <w:r>
        <w:t xml:space="preserve"> «</w:t>
      </w:r>
      <w:r w:rsidR="00F52786"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>
        <w:t>»</w:t>
      </w:r>
      <w:r w:rsidR="00DA1934">
        <w:t xml:space="preserve"> </w:t>
      </w:r>
      <w:r>
        <w:t>на территории городского округа Электросталь Московской области</w:t>
      </w:r>
      <w:bookmarkEnd w:id="0"/>
    </w:p>
    <w:p w:rsidR="00F52786" w:rsidRDefault="00F52786" w:rsidP="00871120">
      <w:pPr>
        <w:jc w:val="both"/>
      </w:pPr>
    </w:p>
    <w:p w:rsidR="0003084E" w:rsidRDefault="0003084E" w:rsidP="00871120">
      <w:pPr>
        <w:jc w:val="both"/>
      </w:pPr>
    </w:p>
    <w:p w:rsidR="0011030F" w:rsidRDefault="0011030F" w:rsidP="00871120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CB1544">
        <w:t>В</w:t>
      </w:r>
      <w:r>
        <w:t>о исполнение распоряжени</w:t>
      </w:r>
      <w:r w:rsidR="005C744D">
        <w:t>я</w:t>
      </w:r>
      <w:r>
        <w:t xml:space="preserve"> Министерства имущественных отношений Московской области от </w:t>
      </w:r>
      <w:r w:rsidR="00F20F5D">
        <w:t>12</w:t>
      </w:r>
      <w:r>
        <w:t>.</w:t>
      </w:r>
      <w:r w:rsidR="00F20F5D">
        <w:t>11</w:t>
      </w:r>
      <w:r>
        <w:t>.20</w:t>
      </w:r>
      <w:r w:rsidR="00F20F5D">
        <w:t>20</w:t>
      </w:r>
      <w:r w:rsidR="00057BF6">
        <w:t xml:space="preserve"> №15</w:t>
      </w:r>
      <w:r>
        <w:t>ВР-1</w:t>
      </w:r>
      <w:r w:rsidR="00057BF6">
        <w:t>50</w:t>
      </w:r>
      <w:r w:rsidR="00F52786">
        <w:t>4</w:t>
      </w:r>
      <w:r>
        <w:t xml:space="preserve"> «Об утверждении </w:t>
      </w:r>
      <w:r w:rsidR="00556CD2">
        <w:t>а</w:t>
      </w:r>
      <w:r>
        <w:t>дминистративного регламента предоставления государственной услуги «</w:t>
      </w:r>
      <w:r w:rsidR="00F52786"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 w:rsidR="005C744D">
        <w:t>»</w:t>
      </w:r>
      <w:r w:rsidR="007B4671">
        <w:t>,</w:t>
      </w:r>
      <w:r w:rsidR="005C744D">
        <w:t xml:space="preserve"> </w:t>
      </w:r>
      <w:r>
        <w:t>в соответствии с Закон</w:t>
      </w:r>
      <w:r w:rsidR="007B728E">
        <w:t>ами</w:t>
      </w:r>
      <w:r>
        <w:t xml:space="preserve"> Московской области </w:t>
      </w:r>
      <w:r w:rsidR="007B728E">
        <w:t xml:space="preserve">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057BF6" w:rsidRPr="00F90552">
        <w:rPr>
          <w:sz w:val="28"/>
          <w:szCs w:val="28"/>
        </w:rPr>
        <w:t xml:space="preserve">от </w:t>
      </w:r>
      <w:r w:rsidR="00057BF6" w:rsidRPr="00057BF6">
        <w:t>05.11.2019 № 222/2019-ОЗ</w:t>
      </w:r>
      <w:r w:rsidRPr="00057BF6">
        <w:t xml:space="preserve"> </w:t>
      </w:r>
      <w: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163BB4">
        <w:t xml:space="preserve"> </w:t>
      </w:r>
      <w:r w:rsidR="00556CD2">
        <w:t xml:space="preserve">в области земельных отношений» </w:t>
      </w:r>
      <w:r w:rsidRPr="00CB1544">
        <w:t>Администрация городского округа Электросталь Московской области ПОСТАНОВЛЯЕТ:</w:t>
      </w:r>
    </w:p>
    <w:p w:rsidR="0011030F" w:rsidRDefault="0011030F" w:rsidP="00871120">
      <w:pPr>
        <w:tabs>
          <w:tab w:val="left" w:pos="720"/>
          <w:tab w:val="left" w:pos="1134"/>
        </w:tabs>
        <w:ind w:firstLine="900"/>
        <w:jc w:val="both"/>
      </w:pPr>
    </w:p>
    <w:p w:rsidR="0011030F" w:rsidRDefault="005C744D" w:rsidP="005C74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 xml:space="preserve">1. </w:t>
      </w:r>
      <w:r w:rsidR="0011030F">
        <w:t>Утвердить Поряд</w:t>
      </w:r>
      <w:r>
        <w:t>ок</w:t>
      </w:r>
      <w:r w:rsidR="0011030F">
        <w:t xml:space="preserve"> предоставления государственн</w:t>
      </w:r>
      <w:r>
        <w:t>ой</w:t>
      </w:r>
      <w:r w:rsidR="0011030F">
        <w:t xml:space="preserve"> услуг</w:t>
      </w:r>
      <w:r>
        <w:t>и</w:t>
      </w:r>
      <w:r w:rsidR="0011030F">
        <w:t xml:space="preserve"> </w:t>
      </w:r>
      <w:r>
        <w:t>«</w:t>
      </w:r>
      <w:r w:rsidR="00F52786"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>
        <w:t xml:space="preserve">» </w:t>
      </w:r>
      <w:r w:rsidR="0011030F">
        <w:t>на территории городского округа Электросталь Московской области</w:t>
      </w:r>
      <w:r>
        <w:t xml:space="preserve"> (прилагается).</w:t>
      </w:r>
    </w:p>
    <w:p w:rsidR="0011030F" w:rsidRDefault="005C744D" w:rsidP="00163BB4">
      <w:pPr>
        <w:tabs>
          <w:tab w:val="left" w:pos="709"/>
        </w:tabs>
        <w:jc w:val="both"/>
      </w:pPr>
      <w:r>
        <w:tab/>
      </w:r>
      <w:r w:rsidR="0011030F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11030F">
        <w:rPr>
          <w:lang w:val="en-US"/>
        </w:rPr>
        <w:t>www</w:t>
      </w:r>
      <w:r w:rsidR="0011030F">
        <w:t>.</w:t>
      </w:r>
      <w:r w:rsidR="0011030F" w:rsidRPr="008F371E">
        <w:t xml:space="preserve"> </w:t>
      </w:r>
      <w:r w:rsidR="0011030F">
        <w:rPr>
          <w:lang w:val="en-US"/>
        </w:rPr>
        <w:t>electrostal</w:t>
      </w:r>
      <w:r w:rsidR="0011030F">
        <w:t>.</w:t>
      </w:r>
      <w:r w:rsidR="0011030F">
        <w:rPr>
          <w:lang w:val="en-US"/>
        </w:rPr>
        <w:t>ru</w:t>
      </w:r>
      <w:r w:rsidR="0011030F">
        <w:t>.</w:t>
      </w:r>
    </w:p>
    <w:p w:rsidR="0011030F" w:rsidRDefault="00163BB4" w:rsidP="00871120">
      <w:pPr>
        <w:jc w:val="both"/>
      </w:pPr>
      <w:r>
        <w:tab/>
      </w:r>
      <w:r w:rsidR="0011030F"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562ED" w:rsidRDefault="006562ED" w:rsidP="00871120">
      <w:pPr>
        <w:jc w:val="both"/>
      </w:pPr>
      <w:r>
        <w:tab/>
        <w:t xml:space="preserve">4. Признать утратившим силу </w:t>
      </w:r>
      <w:r w:rsidR="0002671E">
        <w:t xml:space="preserve">подпункт 1.1 пункта 1 </w:t>
      </w:r>
      <w:r>
        <w:t>постановлени</w:t>
      </w:r>
      <w:r w:rsidR="0002671E">
        <w:t>я</w:t>
      </w:r>
      <w:r>
        <w:t xml:space="preserve"> Администрации городского округа Э</w:t>
      </w:r>
      <w:r w:rsidR="007349D6">
        <w:t xml:space="preserve">лектросталь Московской области от </w:t>
      </w:r>
      <w:r w:rsidR="0097797F">
        <w:t>16</w:t>
      </w:r>
      <w:r w:rsidR="007349D6">
        <w:t>.0</w:t>
      </w:r>
      <w:r w:rsidR="0097797F">
        <w:t>1</w:t>
      </w:r>
      <w:r w:rsidR="007349D6">
        <w:t xml:space="preserve">.2019 № </w:t>
      </w:r>
      <w:r w:rsidR="0097797F">
        <w:t>8/1</w:t>
      </w:r>
      <w:r w:rsidR="007349D6">
        <w:t xml:space="preserve"> «Об утверждении Порядк</w:t>
      </w:r>
      <w:r w:rsidR="0097797F">
        <w:t>ов</w:t>
      </w:r>
      <w:r w:rsidR="007349D6">
        <w:t xml:space="preserve"> предоставления государственн</w:t>
      </w:r>
      <w:r w:rsidR="0097797F">
        <w:t>ых услуг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</w:t>
      </w:r>
      <w:r w:rsidR="007349D6">
        <w:t xml:space="preserve"> «</w:t>
      </w:r>
      <w:r w:rsidR="0097797F">
        <w:t xml:space="preserve">Установление соответствия вида разрешенного использования земельных </w:t>
      </w:r>
      <w:r w:rsidR="0097797F">
        <w:lastRenderedPageBreak/>
        <w:t>участков классификатору видов разрешенного использования земельных участков</w:t>
      </w:r>
      <w:r w:rsidR="007349D6">
        <w:t>»</w:t>
      </w:r>
      <w:r w:rsidR="003A521E">
        <w:t xml:space="preserve"> на территории городского округа Электросталь Московской области</w:t>
      </w:r>
      <w:r w:rsidR="0002671E">
        <w:t>»</w:t>
      </w:r>
      <w:r w:rsidR="007349D6">
        <w:t>.</w:t>
      </w:r>
    </w:p>
    <w:p w:rsidR="007349D6" w:rsidRDefault="007349D6" w:rsidP="00871120">
      <w:pPr>
        <w:jc w:val="both"/>
      </w:pPr>
      <w:r>
        <w:tab/>
        <w:t xml:space="preserve">5. Настоящее постановление вступает в силу </w:t>
      </w:r>
      <w:r w:rsidR="00AB149F">
        <w:t>со дня</w:t>
      </w:r>
      <w:r>
        <w:t xml:space="preserve"> его официального опубликования.</w:t>
      </w:r>
    </w:p>
    <w:p w:rsidR="0011030F" w:rsidRPr="008F371E" w:rsidRDefault="00163BB4" w:rsidP="00871120">
      <w:pPr>
        <w:jc w:val="both"/>
      </w:pPr>
      <w:r>
        <w:tab/>
      </w:r>
      <w:r w:rsidR="00B87711">
        <w:t>6</w:t>
      </w:r>
      <w:r w:rsidR="0011030F">
        <w:t xml:space="preserve">. Контроль за исполнением настоящего постановления </w:t>
      </w:r>
      <w:r>
        <w:t>оставляю за собой.</w:t>
      </w:r>
    </w:p>
    <w:p w:rsidR="0011030F" w:rsidRDefault="0011030F" w:rsidP="00871120">
      <w:pPr>
        <w:tabs>
          <w:tab w:val="left" w:pos="709"/>
          <w:tab w:val="left" w:pos="851"/>
          <w:tab w:val="left" w:pos="993"/>
        </w:tabs>
        <w:jc w:val="both"/>
      </w:pPr>
    </w:p>
    <w:p w:rsidR="0003084E" w:rsidRDefault="0003084E" w:rsidP="00871120">
      <w:pPr>
        <w:tabs>
          <w:tab w:val="left" w:pos="709"/>
          <w:tab w:val="left" w:pos="851"/>
          <w:tab w:val="left" w:pos="993"/>
        </w:tabs>
        <w:jc w:val="both"/>
      </w:pPr>
    </w:p>
    <w:p w:rsidR="00EF413F" w:rsidRDefault="00EF413F" w:rsidP="00163BB4">
      <w:pPr>
        <w:jc w:val="both"/>
      </w:pPr>
    </w:p>
    <w:p w:rsidR="00163BB4" w:rsidRDefault="00163BB4" w:rsidP="00163BB4">
      <w:pPr>
        <w:jc w:val="both"/>
      </w:pPr>
      <w:r>
        <w:t>Глав</w:t>
      </w:r>
      <w:r w:rsidR="00E06284">
        <w:t>а</w:t>
      </w:r>
      <w:r>
        <w:t xml:space="preserve"> </w:t>
      </w: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            </w:t>
      </w:r>
      <w:r w:rsidR="00284984">
        <w:t xml:space="preserve">              </w:t>
      </w:r>
      <w:r w:rsidR="0097797F">
        <w:t xml:space="preserve">   </w:t>
      </w:r>
      <w:r>
        <w:t>И.Ю. Волкова</w:t>
      </w:r>
    </w:p>
    <w:p w:rsidR="0003084E" w:rsidRDefault="0003084E" w:rsidP="00163BB4">
      <w:pPr>
        <w:jc w:val="both"/>
      </w:pPr>
    </w:p>
    <w:p w:rsidR="0003084E" w:rsidRDefault="0003084E" w:rsidP="00163BB4">
      <w:pPr>
        <w:jc w:val="both"/>
        <w:sectPr w:rsidR="0003084E" w:rsidSect="0003084E">
          <w:headerReference w:type="default" r:id="rId9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030F" w:rsidRPr="003A48EA" w:rsidRDefault="0011030F" w:rsidP="00374439">
      <w:pPr>
        <w:outlineLvl w:val="0"/>
      </w:pPr>
      <w:r>
        <w:lastRenderedPageBreak/>
        <w:t xml:space="preserve">                                                          </w:t>
      </w:r>
      <w:r w:rsidR="0097797F">
        <w:t xml:space="preserve">                    </w:t>
      </w:r>
      <w:r w:rsidRPr="003A48EA">
        <w:t>УТВЕРЖДЕН</w:t>
      </w:r>
    </w:p>
    <w:p w:rsidR="003A48EA" w:rsidRDefault="0011030F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48E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3A48EA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3084E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EF413F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3084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1030F" w:rsidRPr="003A48EA" w:rsidRDefault="00EF413F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3084E" w:rsidRPr="0003084E">
        <w:rPr>
          <w:rFonts w:ascii="Times New Roman" w:hAnsi="Times New Roman" w:cs="Times New Roman"/>
          <w:sz w:val="24"/>
          <w:szCs w:val="24"/>
        </w:rPr>
        <w:t>17.12.2020 № 871/12</w:t>
      </w:r>
    </w:p>
    <w:p w:rsidR="0011030F" w:rsidRPr="0003084E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11030F" w:rsidRPr="00F52786" w:rsidRDefault="0011030F" w:rsidP="004F7700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2786">
        <w:rPr>
          <w:rFonts w:ascii="Times New Roman" w:hAnsi="Times New Roman" w:cs="Times New Roman"/>
          <w:sz w:val="24"/>
          <w:szCs w:val="24"/>
        </w:rPr>
        <w:t>«</w:t>
      </w:r>
      <w:r w:rsidR="00F52786" w:rsidRPr="00F52786">
        <w:rPr>
          <w:rFonts w:ascii="Times New Roman" w:hAnsi="Times New Roman" w:cs="Times New Roman"/>
          <w:sz w:val="24"/>
          <w:szCs w:val="24"/>
        </w:rPr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 w:rsidRPr="00F52786">
        <w:rPr>
          <w:rFonts w:ascii="Times New Roman" w:hAnsi="Times New Roman" w:cs="Times New Roman"/>
          <w:sz w:val="24"/>
          <w:szCs w:val="24"/>
        </w:rPr>
        <w:t>»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11030F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11030F" w:rsidRPr="00912FB7" w:rsidRDefault="00A73C98" w:rsidP="00F52786">
      <w:pPr>
        <w:pStyle w:val="FR1"/>
        <w:tabs>
          <w:tab w:val="left" w:pos="9356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</w:t>
      </w:r>
      <w:r w:rsidR="0011030F" w:rsidRPr="004F7700">
        <w:rPr>
          <w:rFonts w:ascii="Times New Roman" w:hAnsi="Times New Roman" w:cs="Times New Roman"/>
          <w:sz w:val="24"/>
          <w:szCs w:val="24"/>
        </w:rPr>
        <w:t>услуги «</w:t>
      </w:r>
      <w:r w:rsidR="00F52786" w:rsidRPr="00F52786">
        <w:rPr>
          <w:rFonts w:ascii="Times New Roman" w:hAnsi="Times New Roman" w:cs="Times New Roman"/>
          <w:sz w:val="24"/>
          <w:szCs w:val="24"/>
        </w:rPr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 w:rsidR="0011030F" w:rsidRPr="004F7700">
        <w:rPr>
          <w:rFonts w:ascii="Times New Roman" w:hAnsi="Times New Roman" w:cs="Times New Roman"/>
          <w:sz w:val="24"/>
          <w:szCs w:val="24"/>
        </w:rPr>
        <w:t>»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осуществляется Администрацией городского округа Электросталь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 w:rsidR="00F52786" w:rsidRPr="00F52786">
        <w:rPr>
          <w:rFonts w:ascii="Times New Roman" w:hAnsi="Times New Roman" w:cs="Times New Roman"/>
          <w:sz w:val="24"/>
          <w:szCs w:val="24"/>
        </w:rPr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 w:rsidR="00001582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от  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="00001582">
        <w:rPr>
          <w:rFonts w:ascii="Times New Roman" w:hAnsi="Times New Roman" w:cs="Times New Roman"/>
          <w:sz w:val="24"/>
          <w:szCs w:val="24"/>
          <w:lang w:eastAsia="en-US"/>
        </w:rPr>
        <w:t>.11.2020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 xml:space="preserve"> №15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ВР-1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50</w:t>
      </w:r>
      <w:r w:rsidR="00F52786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1030F" w:rsidRPr="00982AE6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27CF9" w:rsidRDefault="0011030F" w:rsidP="00374439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11030F" w:rsidRPr="00F27CF9" w:rsidRDefault="0011030F" w:rsidP="0037443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 w:rsidR="004B2451">
        <w:rPr>
          <w:color w:val="000000"/>
        </w:rPr>
        <w:t xml:space="preserve">3-88-22, (49657) </w:t>
      </w:r>
      <w:r w:rsidRPr="00F27CF9">
        <w:rPr>
          <w:color w:val="000000"/>
        </w:rPr>
        <w:t>1-98-</w:t>
      </w:r>
      <w:r w:rsidR="004B2451">
        <w:rPr>
          <w:color w:val="000000"/>
        </w:rPr>
        <w:t>90</w:t>
      </w:r>
      <w:r w:rsidRPr="00F27CF9">
        <w:rPr>
          <w:color w:val="000000"/>
        </w:rPr>
        <w:t>.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8E1A73" w:rsidRDefault="0011030F" w:rsidP="008E1A73">
      <w:pPr>
        <w:spacing w:line="276" w:lineRule="auto"/>
      </w:pPr>
      <w:r w:rsidRPr="00F27CF9">
        <w:rPr>
          <w:lang w:eastAsia="en-US"/>
        </w:rPr>
        <w:t>Адрес электронной почты в сети Интернет</w:t>
      </w:r>
      <w:r w:rsidRPr="00001582">
        <w:rPr>
          <w:color w:val="000000" w:themeColor="text1"/>
          <w:lang w:eastAsia="en-US"/>
        </w:rPr>
        <w:t xml:space="preserve">: </w:t>
      </w:r>
      <w:hyperlink r:id="rId10" w:history="1">
        <w:r w:rsidRPr="00001582">
          <w:rPr>
            <w:rStyle w:val="a5"/>
            <w:color w:val="000000" w:themeColor="text1"/>
            <w:u w:val="none"/>
            <w:shd w:val="clear" w:color="auto" w:fill="FFFFFF"/>
          </w:rPr>
          <w:t>elstal@mosreg.ru</w:t>
        </w:r>
      </w:hyperlink>
      <w:r w:rsidRPr="00F27CF9">
        <w:t>.</w:t>
      </w:r>
    </w:p>
    <w:p w:rsidR="008E1A73" w:rsidRDefault="008E1A73" w:rsidP="008E1A73">
      <w:pPr>
        <w:spacing w:line="276" w:lineRule="auto"/>
      </w:pPr>
    </w:p>
    <w:p w:rsidR="003A48EA" w:rsidRPr="008E1A73" w:rsidRDefault="008E1A73" w:rsidP="008E1A73">
      <w:pPr>
        <w:spacing w:line="276" w:lineRule="auto"/>
        <w:rPr>
          <w:lang w:eastAsia="en-US"/>
        </w:rPr>
      </w:pPr>
      <w:r>
        <w:tab/>
        <w:t xml:space="preserve">2. </w:t>
      </w:r>
      <w:r w:rsidR="003A48EA"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 w:rsidR="00714342">
        <w:rPr>
          <w:rFonts w:eastAsia="Calibri"/>
          <w:lang w:eastAsia="en-US"/>
        </w:rPr>
        <w:t>.</w:t>
      </w:r>
    </w:p>
    <w:p w:rsidR="003A48EA" w:rsidRDefault="003A48EA" w:rsidP="003A48EA">
      <w:pPr>
        <w:pStyle w:val="a8"/>
        <w:spacing w:line="276" w:lineRule="auto"/>
        <w:ind w:left="0"/>
        <w:jc w:val="both"/>
        <w:rPr>
          <w:lang w:eastAsia="en-US"/>
        </w:rPr>
      </w:pPr>
    </w:p>
    <w:p w:rsidR="0011030F" w:rsidRDefault="0011030F" w:rsidP="003A48EA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714342" w:rsidRPr="002E55CF" w:rsidRDefault="0011030F" w:rsidP="00374439">
      <w:pPr>
        <w:spacing w:line="276" w:lineRule="auto"/>
        <w:jc w:val="both"/>
      </w:pPr>
      <w:r>
        <w:t xml:space="preserve">   </w:t>
      </w:r>
      <w:r w:rsidR="00714342">
        <w:t xml:space="preserve">                               </w:t>
      </w:r>
      <w:r>
        <w:t xml:space="preserve">144007, </w:t>
      </w:r>
      <w:r w:rsidRPr="00595AE1">
        <w:t xml:space="preserve">Московская область, </w:t>
      </w:r>
      <w:r>
        <w:t>г. Электросталь, ул. Победы, д. 15, ко</w:t>
      </w:r>
      <w:r w:rsidR="00714342">
        <w:t>рп.</w:t>
      </w:r>
      <w:r w:rsidRPr="00595AE1">
        <w:t>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8"/>
      </w:tblGrid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3A48EA" w:rsidRPr="002E55CF" w:rsidRDefault="00714342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lastRenderedPageBreak/>
        <w:t>8(800)550-50-30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03084E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11030F" w:rsidRPr="00F27CF9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11030F" w:rsidRPr="00A81591" w:rsidRDefault="0011030F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11030F" w:rsidRPr="00A81591" w:rsidRDefault="0011030F" w:rsidP="00374439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11030F" w:rsidRPr="00A81591" w:rsidRDefault="0011030F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03084E" w:rsidRPr="0003084E" w:rsidRDefault="0003084E" w:rsidP="0003084E">
      <w:pPr>
        <w:spacing w:line="276" w:lineRule="auto"/>
        <w:ind w:left="142"/>
        <w:rPr>
          <w:i/>
          <w:sz w:val="22"/>
          <w:szCs w:val="22"/>
        </w:rPr>
      </w:pPr>
      <w:r>
        <w:rPr>
          <w:lang w:eastAsia="en-US"/>
        </w:rPr>
        <w:t>- МФЦ: mfc.mosreg.ru</w:t>
      </w:r>
    </w:p>
    <w:sectPr w:rsidR="0003084E" w:rsidRPr="0003084E" w:rsidSect="0003084E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CE7" w:rsidRDefault="00397CE7" w:rsidP="00A843D9">
      <w:r>
        <w:separator/>
      </w:r>
    </w:p>
  </w:endnote>
  <w:endnote w:type="continuationSeparator" w:id="0">
    <w:p w:rsidR="00397CE7" w:rsidRDefault="00397CE7" w:rsidP="00A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CE7" w:rsidRDefault="00397CE7" w:rsidP="00A843D9">
      <w:r>
        <w:separator/>
      </w:r>
    </w:p>
  </w:footnote>
  <w:footnote w:type="continuationSeparator" w:id="0">
    <w:p w:rsidR="00397CE7" w:rsidRDefault="00397CE7" w:rsidP="00A8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EA" w:rsidRDefault="0076196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084E">
      <w:rPr>
        <w:noProof/>
      </w:rPr>
      <w:t>2</w:t>
    </w:r>
    <w:r>
      <w:rPr>
        <w:noProof/>
      </w:rPr>
      <w:fldChar w:fldCharType="end"/>
    </w:r>
  </w:p>
  <w:p w:rsidR="003A48EA" w:rsidRDefault="003A48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E9F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772255B"/>
    <w:multiLevelType w:val="hybridMultilevel"/>
    <w:tmpl w:val="612AF91E"/>
    <w:lvl w:ilvl="0" w:tplc="D688A11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E467EE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6C603A2"/>
    <w:multiLevelType w:val="hybridMultilevel"/>
    <w:tmpl w:val="12D85E4A"/>
    <w:lvl w:ilvl="0" w:tplc="F438B7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5BF049F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68FB4437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1B7"/>
    <w:rsid w:val="00001582"/>
    <w:rsid w:val="000159CA"/>
    <w:rsid w:val="0002671E"/>
    <w:rsid w:val="0003084E"/>
    <w:rsid w:val="00050539"/>
    <w:rsid w:val="00057BF6"/>
    <w:rsid w:val="000E0D31"/>
    <w:rsid w:val="00103FCF"/>
    <w:rsid w:val="0011030F"/>
    <w:rsid w:val="001146C8"/>
    <w:rsid w:val="0012051B"/>
    <w:rsid w:val="00163BB4"/>
    <w:rsid w:val="0023737C"/>
    <w:rsid w:val="00284984"/>
    <w:rsid w:val="002D35ED"/>
    <w:rsid w:val="002D5912"/>
    <w:rsid w:val="002E55CF"/>
    <w:rsid w:val="00302C0D"/>
    <w:rsid w:val="00326318"/>
    <w:rsid w:val="00332167"/>
    <w:rsid w:val="00332539"/>
    <w:rsid w:val="003523D3"/>
    <w:rsid w:val="00374439"/>
    <w:rsid w:val="00397CE7"/>
    <w:rsid w:val="003A48EA"/>
    <w:rsid w:val="003A521E"/>
    <w:rsid w:val="003A770D"/>
    <w:rsid w:val="003C13B8"/>
    <w:rsid w:val="003C54BD"/>
    <w:rsid w:val="003E7323"/>
    <w:rsid w:val="00404623"/>
    <w:rsid w:val="00415D09"/>
    <w:rsid w:val="00425C37"/>
    <w:rsid w:val="004267C7"/>
    <w:rsid w:val="00426DF4"/>
    <w:rsid w:val="00442070"/>
    <w:rsid w:val="00442675"/>
    <w:rsid w:val="0046719F"/>
    <w:rsid w:val="004B2451"/>
    <w:rsid w:val="004B7862"/>
    <w:rsid w:val="004C3C41"/>
    <w:rsid w:val="004E5CDF"/>
    <w:rsid w:val="004F7700"/>
    <w:rsid w:val="00537687"/>
    <w:rsid w:val="00537B02"/>
    <w:rsid w:val="00546FA4"/>
    <w:rsid w:val="00556CD2"/>
    <w:rsid w:val="0055720A"/>
    <w:rsid w:val="0058294C"/>
    <w:rsid w:val="005950EE"/>
    <w:rsid w:val="00595AE1"/>
    <w:rsid w:val="005C744D"/>
    <w:rsid w:val="005D4041"/>
    <w:rsid w:val="00602B60"/>
    <w:rsid w:val="0062007F"/>
    <w:rsid w:val="00650376"/>
    <w:rsid w:val="00653A40"/>
    <w:rsid w:val="006562ED"/>
    <w:rsid w:val="00697AC5"/>
    <w:rsid w:val="006C11B7"/>
    <w:rsid w:val="00710E8F"/>
    <w:rsid w:val="00714342"/>
    <w:rsid w:val="007242EF"/>
    <w:rsid w:val="007349D6"/>
    <w:rsid w:val="00761964"/>
    <w:rsid w:val="00774951"/>
    <w:rsid w:val="00776489"/>
    <w:rsid w:val="0079442E"/>
    <w:rsid w:val="007A3B4B"/>
    <w:rsid w:val="007B4671"/>
    <w:rsid w:val="007B728E"/>
    <w:rsid w:val="00801E04"/>
    <w:rsid w:val="00801F5E"/>
    <w:rsid w:val="008152D6"/>
    <w:rsid w:val="008623CE"/>
    <w:rsid w:val="00871120"/>
    <w:rsid w:val="008B1F9D"/>
    <w:rsid w:val="008E1A73"/>
    <w:rsid w:val="008F371E"/>
    <w:rsid w:val="00912FB7"/>
    <w:rsid w:val="00967A4F"/>
    <w:rsid w:val="0097797F"/>
    <w:rsid w:val="00982AE6"/>
    <w:rsid w:val="00987B56"/>
    <w:rsid w:val="00992114"/>
    <w:rsid w:val="009A0CD3"/>
    <w:rsid w:val="009A52E3"/>
    <w:rsid w:val="009B275A"/>
    <w:rsid w:val="00A10AF0"/>
    <w:rsid w:val="00A60ED9"/>
    <w:rsid w:val="00A73C98"/>
    <w:rsid w:val="00A81591"/>
    <w:rsid w:val="00A843D9"/>
    <w:rsid w:val="00A85A4F"/>
    <w:rsid w:val="00AA6C03"/>
    <w:rsid w:val="00AB149F"/>
    <w:rsid w:val="00B25F6C"/>
    <w:rsid w:val="00B87711"/>
    <w:rsid w:val="00BD7964"/>
    <w:rsid w:val="00BF3CFE"/>
    <w:rsid w:val="00C117C6"/>
    <w:rsid w:val="00C331B2"/>
    <w:rsid w:val="00C3476F"/>
    <w:rsid w:val="00CB1544"/>
    <w:rsid w:val="00CE6C59"/>
    <w:rsid w:val="00D1693E"/>
    <w:rsid w:val="00D17DE3"/>
    <w:rsid w:val="00D54AC6"/>
    <w:rsid w:val="00D804AE"/>
    <w:rsid w:val="00DA1934"/>
    <w:rsid w:val="00DA2B87"/>
    <w:rsid w:val="00DB1480"/>
    <w:rsid w:val="00DB3CBA"/>
    <w:rsid w:val="00E06284"/>
    <w:rsid w:val="00E22EF7"/>
    <w:rsid w:val="00E46F25"/>
    <w:rsid w:val="00EF413F"/>
    <w:rsid w:val="00F20F5D"/>
    <w:rsid w:val="00F27CF9"/>
    <w:rsid w:val="00F52786"/>
    <w:rsid w:val="00F53D80"/>
    <w:rsid w:val="00F73AC0"/>
    <w:rsid w:val="00F84007"/>
    <w:rsid w:val="00FC1C14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500ACA-AF87-4CBD-A524-E9C24E05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B7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3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C11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C11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C1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11B7"/>
    <w:rPr>
      <w:rFonts w:ascii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1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6C11B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C1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11B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E0D31"/>
    <w:pPr>
      <w:ind w:left="720"/>
      <w:contextualSpacing/>
    </w:pPr>
  </w:style>
  <w:style w:type="paragraph" w:customStyle="1" w:styleId="FR1">
    <w:name w:val="FR1"/>
    <w:uiPriority w:val="99"/>
    <w:rsid w:val="00871120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163BB4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rsid w:val="0016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qFormat/>
    <w:rsid w:val="00714342"/>
    <w:rPr>
      <w:lang w:eastAsia="en-US"/>
    </w:rPr>
  </w:style>
  <w:style w:type="character" w:customStyle="1" w:styleId="aa">
    <w:name w:val="Без интервала Знак"/>
    <w:link w:val="a9"/>
    <w:locked/>
    <w:rsid w:val="0071434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stal@mosreg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70BFA-1AF9-44B0-BA79-65791C49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16</cp:revision>
  <cp:lastPrinted>2020-12-11T09:20:00Z</cp:lastPrinted>
  <dcterms:created xsi:type="dcterms:W3CDTF">2020-11-16T14:17:00Z</dcterms:created>
  <dcterms:modified xsi:type="dcterms:W3CDTF">2020-12-22T09:51:00Z</dcterms:modified>
</cp:coreProperties>
</file>