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940CD" w:rsidRDefault="004940CD" w:rsidP="008F32CF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</w:p>
    <w:p w:rsidR="008F32CF" w:rsidRDefault="00BA5EE5" w:rsidP="004940CD">
      <w:pPr>
        <w:pStyle w:val="a5"/>
        <w:tabs>
          <w:tab w:val="clear" w:pos="708"/>
        </w:tabs>
        <w:ind w:right="4421"/>
      </w:pPr>
      <w:bookmarkStart w:id="0" w:name="_GoBack"/>
      <w:r>
        <w:t>О</w:t>
      </w:r>
      <w:r w:rsidR="008F32CF">
        <w:t>б утверждении Положения о порядке принятия и оформления бесхозяйного имущества в муниципальную собственность городского округа Электросталь Московской области</w:t>
      </w:r>
      <w:bookmarkEnd w:id="0"/>
    </w:p>
    <w:p w:rsidR="00D62DF8" w:rsidRDefault="00D62DF8" w:rsidP="00BA5EE5">
      <w:pPr>
        <w:pStyle w:val="ae"/>
      </w:pPr>
    </w:p>
    <w:p w:rsidR="006E7A12" w:rsidRDefault="006E7A12" w:rsidP="00BA5EE5">
      <w:pPr>
        <w:pStyle w:val="ae"/>
      </w:pPr>
    </w:p>
    <w:p w:rsidR="00D62DF8" w:rsidRDefault="008F32CF" w:rsidP="008F32C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023F4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7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 от 13.07.2015 N 218-ФЗ "О государственной регистрации недвижимости",  Совет депутатов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РЕШИЛ</w:t>
      </w:r>
      <w:r w:rsidRPr="00E023F4">
        <w:rPr>
          <w:rFonts w:ascii="Times New Roman" w:hAnsi="Times New Roman" w:cs="Times New Roman"/>
          <w:sz w:val="24"/>
          <w:szCs w:val="24"/>
        </w:rPr>
        <w:t>:</w:t>
      </w:r>
    </w:p>
    <w:p w:rsidR="00BA5EE5" w:rsidRDefault="008F32CF" w:rsidP="008F32CF">
      <w:pPr>
        <w:pStyle w:val="a5"/>
        <w:jc w:val="both"/>
      </w:pPr>
      <w:r>
        <w:tab/>
      </w:r>
      <w:r w:rsidR="00BA5EE5">
        <w:t>1.</w:t>
      </w:r>
      <w:r w:rsidR="000703E3">
        <w:t xml:space="preserve"> </w:t>
      </w:r>
      <w:r w:rsidR="00BA5EE5">
        <w:t xml:space="preserve">Утвердить </w:t>
      </w:r>
      <w:r>
        <w:t>Положение о порядке принятия и оформления бесхозяйного имущества в муниципальную собственность городского округа Электросталь Московской области</w:t>
      </w:r>
      <w:r w:rsidR="00BA5EE5">
        <w:t xml:space="preserve"> (прилагается).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</w:t>
      </w:r>
      <w:proofErr w:type="gramStart"/>
      <w:r>
        <w:t xml:space="preserve">Опубликовать  </w:t>
      </w:r>
      <w:r w:rsidR="008F32CF">
        <w:t>Положение</w:t>
      </w:r>
      <w:proofErr w:type="gramEnd"/>
      <w:r w:rsidR="008F32CF">
        <w:t xml:space="preserve"> о порядке принятия и оформления бесхозяйного имущества в муниципальную собственность городского округа Электросталь Московской области</w:t>
      </w:r>
      <w:r w:rsidR="006E7A12">
        <w:t xml:space="preserve"> в </w:t>
      </w:r>
      <w:r>
        <w:t xml:space="preserve">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10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BA5EE5" w:rsidRDefault="003F1700" w:rsidP="000703E3">
      <w:pPr>
        <w:pStyle w:val="ac"/>
        <w:ind w:firstLine="0"/>
        <w:jc w:val="both"/>
      </w:pPr>
      <w:r>
        <w:tab/>
        <w:t>3. И</w:t>
      </w:r>
      <w:r w:rsidR="00BA5EE5">
        <w:t xml:space="preserve">сточником финансирования расходов </w:t>
      </w:r>
      <w:r w:rsidR="009A5C29">
        <w:t xml:space="preserve">по </w:t>
      </w:r>
      <w:r w:rsidR="00BA5EE5">
        <w:t>размещени</w:t>
      </w:r>
      <w:r w:rsidR="009A5C29">
        <w:t>ю</w:t>
      </w:r>
      <w:r w:rsidR="00BA5EE5">
        <w:t xml:space="preserve">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D62DF8" w:rsidRDefault="00D62DF8" w:rsidP="000703E3">
      <w:pPr>
        <w:pStyle w:val="ac"/>
        <w:ind w:firstLine="0"/>
        <w:jc w:val="both"/>
      </w:pPr>
      <w:r>
        <w:tab/>
        <w:t xml:space="preserve">4. Настоящее решение вступает в силу </w:t>
      </w:r>
      <w:r w:rsidR="009A5C29">
        <w:t>после</w:t>
      </w:r>
      <w:r>
        <w:t xml:space="preserve"> его опубликования.</w:t>
      </w:r>
    </w:p>
    <w:p w:rsidR="00D27EA2" w:rsidRDefault="00D62DF8" w:rsidP="000703E3">
      <w:pPr>
        <w:pStyle w:val="ac"/>
        <w:ind w:firstLine="0"/>
        <w:jc w:val="both"/>
      </w:pPr>
      <w:r>
        <w:tab/>
        <w:t>5</w:t>
      </w:r>
      <w:r w:rsidR="00D27EA2">
        <w:t xml:space="preserve">. Контроль исполнения настоящего решения возложить на заместителя Главы Администрации городского округа Электросталь Московской области </w:t>
      </w:r>
      <w:r w:rsidR="006E7A12">
        <w:t>Лаврова Р.С.</w:t>
      </w:r>
    </w:p>
    <w:p w:rsidR="006A041B" w:rsidRDefault="006A041B" w:rsidP="000703E3">
      <w:pPr>
        <w:tabs>
          <w:tab w:val="left" w:pos="708"/>
        </w:tabs>
        <w:suppressAutoHyphens/>
      </w:pPr>
    </w:p>
    <w:p w:rsidR="004940CD" w:rsidRDefault="004940CD" w:rsidP="000703E3">
      <w:pPr>
        <w:tabs>
          <w:tab w:val="left" w:pos="708"/>
        </w:tabs>
        <w:suppressAutoHyphens/>
      </w:pPr>
    </w:p>
    <w:p w:rsidR="004940CD" w:rsidRDefault="004940CD" w:rsidP="000703E3">
      <w:pPr>
        <w:tabs>
          <w:tab w:val="left" w:pos="708"/>
        </w:tabs>
        <w:suppressAutoHyphens/>
      </w:pPr>
    </w:p>
    <w:p w:rsidR="004940CD" w:rsidRDefault="004940CD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6A041B" w:rsidRPr="003A3C5C" w:rsidRDefault="006A041B" w:rsidP="00D2565C">
      <w:pPr>
        <w:tabs>
          <w:tab w:val="left" w:pos="708"/>
        </w:tabs>
        <w:suppressAutoHyphens/>
        <w:spacing w:line="240" w:lineRule="exact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407C">
        <w:t xml:space="preserve">          </w:t>
      </w:r>
      <w:r w:rsidR="00D2565C">
        <w:t xml:space="preserve">     </w:t>
      </w:r>
      <w:r w:rsidR="006E7A12">
        <w:t xml:space="preserve">          </w:t>
      </w:r>
      <w:r w:rsidR="00D2565C">
        <w:t xml:space="preserve"> </w:t>
      </w:r>
      <w:r w:rsidR="00B0407C">
        <w:t>И.Ю.Волкова</w:t>
      </w:r>
    </w:p>
    <w:p w:rsidR="006A041B" w:rsidRDefault="006A041B" w:rsidP="00D2565C">
      <w:pPr>
        <w:tabs>
          <w:tab w:val="left" w:pos="708"/>
        </w:tabs>
        <w:suppressAutoHyphens/>
        <w:spacing w:line="240" w:lineRule="exact"/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 Электросталь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</w:t>
      </w:r>
      <w:r w:rsidR="00D2565C">
        <w:t xml:space="preserve">    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B0407C">
        <w:t>В.Я.Пекарев</w:t>
      </w:r>
    </w:p>
    <w:p w:rsidR="001B6BFA" w:rsidRDefault="001B6BFA" w:rsidP="000703E3">
      <w:pPr>
        <w:tabs>
          <w:tab w:val="left" w:pos="708"/>
        </w:tabs>
        <w:suppressAutoHyphens/>
      </w:pPr>
    </w:p>
    <w:p w:rsidR="006E7A12" w:rsidRDefault="006E7A12" w:rsidP="000703E3">
      <w:pPr>
        <w:tabs>
          <w:tab w:val="left" w:pos="708"/>
        </w:tabs>
        <w:suppressAutoHyphens/>
      </w:pPr>
    </w:p>
    <w:p w:rsidR="00EB6312" w:rsidRDefault="00EB6312" w:rsidP="00F5104A">
      <w:pPr>
        <w:spacing w:line="240" w:lineRule="exact"/>
        <w:ind w:left="5652" w:firstLine="12"/>
      </w:pPr>
      <w:r>
        <w:lastRenderedPageBreak/>
        <w:t>Утвержден</w:t>
      </w:r>
      <w:r w:rsidR="006E7A12">
        <w:t>о</w:t>
      </w:r>
    </w:p>
    <w:p w:rsidR="00EB6312" w:rsidRDefault="00EB6312" w:rsidP="00F5104A">
      <w:pPr>
        <w:spacing w:line="240" w:lineRule="exact"/>
        <w:ind w:left="4320"/>
      </w:pPr>
      <w:r>
        <w:t>решением Совета депутатов городского округа</w:t>
      </w:r>
    </w:p>
    <w:p w:rsidR="00EB6312" w:rsidRDefault="00EB6312" w:rsidP="00F5104A">
      <w:pPr>
        <w:spacing w:line="240" w:lineRule="exact"/>
        <w:ind w:left="4320"/>
      </w:pPr>
      <w:r>
        <w:t>Электросталь Московской области</w:t>
      </w:r>
    </w:p>
    <w:p w:rsidR="00EB6312" w:rsidRDefault="00EB6312" w:rsidP="00F5104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104A">
        <w:t xml:space="preserve">  </w:t>
      </w:r>
      <w:r>
        <w:t>от «_____» ____________  20</w:t>
      </w:r>
      <w:r w:rsidR="006E551A">
        <w:t>2</w:t>
      </w:r>
      <w:r w:rsidR="00B0407C">
        <w:t>1</w:t>
      </w:r>
      <w:r>
        <w:t xml:space="preserve"> г. № ________ </w:t>
      </w:r>
    </w:p>
    <w:p w:rsidR="00EB6312" w:rsidRDefault="00EB6312" w:rsidP="00F5104A">
      <w:pPr>
        <w:spacing w:line="240" w:lineRule="exact"/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B20893" w:rsidRDefault="00B20893" w:rsidP="00F5104A">
      <w:pPr>
        <w:spacing w:line="240" w:lineRule="exact"/>
        <w:ind w:left="720" w:hanging="153"/>
        <w:outlineLvl w:val="0"/>
      </w:pP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ПОЛОЖЕНИЕ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О ПОРЯДКЕ ПРИНЯТИЯ И ОФОРМЛЕНИЯ БЕСХОЗЯЙНОГО ИМУЩЕСТВА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В МУНИЦИПАЛЬНУЮ СОБСТВЕННОСТЬ ГОРОДСКОГО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B20893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023F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принятия и оформления бесхозяйного имущества в муниципальную собственность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023F4">
        <w:rPr>
          <w:rFonts w:ascii="Times New Roman" w:hAnsi="Times New Roman" w:cs="Times New Roman"/>
          <w:sz w:val="24"/>
          <w:szCs w:val="24"/>
        </w:rPr>
        <w:t xml:space="preserve">Московской области (далее - Положение) разработано в соответствии с Гражданским </w:t>
      </w:r>
      <w:hyperlink r:id="rId11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2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в Российской Федерации",</w:t>
      </w:r>
      <w:r w:rsidRPr="00E023F4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3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 от 13.07.2015 N 218-ФЗ "О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енной регистрации недвижимости", </w:t>
      </w:r>
      <w:r w:rsidRPr="00E023F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10.12.2015 N 931 "Об установлении Порядка принятия на учет бесхозяйных недвижимых вещей".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</w:t>
      </w:r>
      <w:r w:rsidR="00F9327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E023F4">
        <w:rPr>
          <w:rFonts w:ascii="Times New Roman" w:hAnsi="Times New Roman" w:cs="Times New Roman"/>
          <w:sz w:val="24"/>
          <w:szCs w:val="24"/>
        </w:rPr>
        <w:t xml:space="preserve">оформления документов, постановки на учет и признания права муниципальной собственности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023F4">
        <w:rPr>
          <w:rFonts w:ascii="Times New Roman" w:hAnsi="Times New Roman" w:cs="Times New Roman"/>
          <w:sz w:val="24"/>
          <w:szCs w:val="24"/>
        </w:rPr>
        <w:t xml:space="preserve">Московской области на бесхозяйное имущество (далее - бесхозяйные объекты недвижимого имущества и бесхозяйные движимые вещи), расположенное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023F4">
        <w:rPr>
          <w:rFonts w:ascii="Times New Roman" w:hAnsi="Times New Roman" w:cs="Times New Roman"/>
          <w:sz w:val="24"/>
          <w:szCs w:val="24"/>
        </w:rPr>
        <w:t>Московской области (далее -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023F4">
        <w:rPr>
          <w:rFonts w:ascii="Times New Roman" w:hAnsi="Times New Roman" w:cs="Times New Roman"/>
          <w:sz w:val="24"/>
          <w:szCs w:val="24"/>
        </w:rPr>
        <w:t>).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1.3. Положение распространяется на имуществ</w:t>
      </w:r>
      <w:r w:rsidR="00F93277">
        <w:rPr>
          <w:rFonts w:ascii="Times New Roman" w:hAnsi="Times New Roman" w:cs="Times New Roman"/>
          <w:sz w:val="24"/>
          <w:szCs w:val="24"/>
        </w:rPr>
        <w:t>о</w:t>
      </w:r>
      <w:r w:rsidRPr="00E023F4">
        <w:rPr>
          <w:rFonts w:ascii="Times New Roman" w:hAnsi="Times New Roman" w:cs="Times New Roman"/>
          <w:sz w:val="24"/>
          <w:szCs w:val="24"/>
        </w:rPr>
        <w:t>, котор</w:t>
      </w:r>
      <w:r w:rsidR="00F93277">
        <w:rPr>
          <w:rFonts w:ascii="Times New Roman" w:hAnsi="Times New Roman" w:cs="Times New Roman"/>
          <w:sz w:val="24"/>
          <w:szCs w:val="24"/>
        </w:rPr>
        <w:t>о</w:t>
      </w:r>
      <w:r w:rsidRPr="00E023F4">
        <w:rPr>
          <w:rFonts w:ascii="Times New Roman" w:hAnsi="Times New Roman" w:cs="Times New Roman"/>
          <w:sz w:val="24"/>
          <w:szCs w:val="24"/>
        </w:rPr>
        <w:t>е не имеют собственника или собствен</w:t>
      </w:r>
      <w:r>
        <w:rPr>
          <w:rFonts w:ascii="Times New Roman" w:hAnsi="Times New Roman" w:cs="Times New Roman"/>
          <w:sz w:val="24"/>
          <w:szCs w:val="24"/>
        </w:rPr>
        <w:t>ник котор</w:t>
      </w:r>
      <w:r w:rsidR="00F9327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неизвестен, либо</w:t>
      </w:r>
      <w:r w:rsidR="00F9327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3F4">
        <w:rPr>
          <w:rFonts w:ascii="Times New Roman" w:hAnsi="Times New Roman" w:cs="Times New Roman"/>
          <w:sz w:val="24"/>
          <w:szCs w:val="24"/>
        </w:rPr>
        <w:t xml:space="preserve">имущество, от права собственности на которое собственник отказался в порядке, предусмотренном </w:t>
      </w:r>
      <w:hyperlink r:id="rId15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ст. 225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236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1.4. Оформление документов для признания бесхозяйными объектов недвижимого имущества и движимых вещей, постановку на учет бесхозяйных объектов, ведение Реестра бесхозяйных объектов и принятие в муниципальную собственность бесхозяйных объектов осуществляет </w:t>
      </w:r>
      <w:r w:rsidR="00F93277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</w:t>
      </w:r>
      <w:r w:rsidR="005265A3">
        <w:rPr>
          <w:rFonts w:ascii="Times New Roman" w:hAnsi="Times New Roman" w:cs="Times New Roman"/>
          <w:sz w:val="24"/>
          <w:szCs w:val="24"/>
        </w:rPr>
        <w:t xml:space="preserve">(далее- Администрация) </w:t>
      </w:r>
      <w:r w:rsidR="00F93277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="00F932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имущественных отношений Администрации </w:t>
      </w:r>
      <w:r w:rsidRPr="00E023F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023F4">
        <w:rPr>
          <w:rFonts w:ascii="Times New Roman" w:hAnsi="Times New Roman" w:cs="Times New Roman"/>
          <w:sz w:val="24"/>
          <w:szCs w:val="24"/>
        </w:rPr>
        <w:t xml:space="preserve">Московской области (далее -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E023F4">
        <w:rPr>
          <w:rFonts w:ascii="Times New Roman" w:hAnsi="Times New Roman" w:cs="Times New Roman"/>
          <w:sz w:val="24"/>
          <w:szCs w:val="24"/>
        </w:rPr>
        <w:t>) в соответствии с настоящим Положением.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1.5. </w:t>
      </w:r>
      <w:r w:rsidRPr="00EF15F6">
        <w:rPr>
          <w:rFonts w:ascii="Times New Roman" w:hAnsi="Times New Roman" w:cs="Times New Roman"/>
          <w:sz w:val="24"/>
          <w:szCs w:val="24"/>
        </w:rPr>
        <w:t xml:space="preserve">Реестр бесхозяйного имущества, а также изменения и дополнения, вносимые в Реестр, утверждаются </w:t>
      </w:r>
      <w:r w:rsidR="005265A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EF15F6">
        <w:rPr>
          <w:rFonts w:ascii="Times New Roman" w:hAnsi="Times New Roman" w:cs="Times New Roman"/>
          <w:sz w:val="24"/>
          <w:szCs w:val="24"/>
        </w:rPr>
        <w:t xml:space="preserve">. </w:t>
      </w:r>
      <w:hyperlink w:anchor="P137" w:history="1">
        <w:r w:rsidRPr="00EF15F6">
          <w:rPr>
            <w:rFonts w:ascii="Times New Roman" w:hAnsi="Times New Roman" w:cs="Times New Roman"/>
            <w:color w:val="0000FF"/>
            <w:sz w:val="24"/>
            <w:szCs w:val="24"/>
          </w:rPr>
          <w:t>Реестр</w:t>
        </w:r>
      </w:hyperlink>
      <w:r w:rsidRPr="00EF15F6">
        <w:rPr>
          <w:rFonts w:ascii="Times New Roman" w:hAnsi="Times New Roman" w:cs="Times New Roman"/>
          <w:sz w:val="24"/>
          <w:szCs w:val="24"/>
        </w:rPr>
        <w:t xml:space="preserve"> ведется </w:t>
      </w:r>
      <w:r w:rsidR="005265A3"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EF15F6">
        <w:rPr>
          <w:rFonts w:ascii="Times New Roman" w:hAnsi="Times New Roman" w:cs="Times New Roman"/>
          <w:sz w:val="24"/>
          <w:szCs w:val="24"/>
        </w:rPr>
        <w:t>в соответствии с формой (приложение к настоящему Положению).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1.6. Принятие на учет бесхозяйных объектов недвижимого имущества осуществляет орган, осуществляющий государственный кадастровый учет и государственную регистрацию прав (далее - орган регистрации прав).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1.7. Бесхозяйные движимые вещи учету в органе регистрации прав не подлежат.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1.8. Главными целями и задачами выявления бесхозяйных объектов недвижимого имущества, бесхозяйных движимых вещей и оформления права муниципальной собственности на них являются: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- вовлечение неиспользуемого имущества в свободный гражданский оборот;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lastRenderedPageBreak/>
        <w:t>- обеспечение нормальной и безопасной технической эксплуатации имущества;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- надлежащее содержание территории городского округа</w:t>
      </w:r>
      <w:r w:rsidR="005265A3">
        <w:rPr>
          <w:rFonts w:ascii="Times New Roman" w:hAnsi="Times New Roman" w:cs="Times New Roman"/>
          <w:sz w:val="24"/>
          <w:szCs w:val="24"/>
        </w:rPr>
        <w:t xml:space="preserve"> Электросталь.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E023F4">
        <w:rPr>
          <w:rFonts w:ascii="Times New Roman" w:hAnsi="Times New Roman" w:cs="Times New Roman"/>
          <w:sz w:val="24"/>
          <w:szCs w:val="24"/>
        </w:rPr>
        <w:t>2. Порядок выявления бесхозяйных объектов недвижимого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имущества и подготовки документов, необходимых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для их постановки на учет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2.1. Сведения об объекте недвижимого имущества, имеющем признаки бесхозяйного, могут поступать в Администрацию от исполнительных органов государственной власти Российской Федерации, Московской области, органов местного самоуправления, юридических и физических лиц на основании заявлений, по результатам проведения инвентаризации</w:t>
      </w:r>
      <w:r w:rsidR="001B1162">
        <w:rPr>
          <w:rFonts w:ascii="Times New Roman" w:hAnsi="Times New Roman" w:cs="Times New Roman"/>
          <w:sz w:val="24"/>
          <w:szCs w:val="24"/>
        </w:rPr>
        <w:t xml:space="preserve"> с привлечением специалистов из муниципальных учреждений</w:t>
      </w:r>
      <w:r w:rsidRPr="00E023F4">
        <w:rPr>
          <w:rFonts w:ascii="Times New Roman" w:hAnsi="Times New Roman" w:cs="Times New Roman"/>
          <w:sz w:val="24"/>
          <w:szCs w:val="24"/>
        </w:rPr>
        <w:t xml:space="preserve">, </w:t>
      </w:r>
      <w:r w:rsidR="004D138F">
        <w:rPr>
          <w:rFonts w:ascii="Times New Roman" w:hAnsi="Times New Roman" w:cs="Times New Roman"/>
          <w:sz w:val="24"/>
          <w:szCs w:val="24"/>
        </w:rPr>
        <w:t xml:space="preserve">осуществляющих </w:t>
      </w:r>
      <w:r w:rsidR="004D138F" w:rsidRPr="00E023F4">
        <w:rPr>
          <w:rFonts w:ascii="Times New Roman" w:hAnsi="Times New Roman" w:cs="Times New Roman"/>
          <w:sz w:val="24"/>
          <w:szCs w:val="24"/>
        </w:rPr>
        <w:t>виды деятельности, соответствующие целям использования бесхозяйного имущества</w:t>
      </w:r>
      <w:r w:rsidR="004D138F">
        <w:rPr>
          <w:rFonts w:ascii="Times New Roman" w:hAnsi="Times New Roman" w:cs="Times New Roman"/>
          <w:sz w:val="24"/>
          <w:szCs w:val="24"/>
        </w:rPr>
        <w:t xml:space="preserve">, </w:t>
      </w:r>
      <w:r w:rsidR="004D138F" w:rsidRPr="00E023F4">
        <w:rPr>
          <w:rFonts w:ascii="Times New Roman" w:hAnsi="Times New Roman" w:cs="Times New Roman"/>
          <w:sz w:val="24"/>
          <w:szCs w:val="24"/>
        </w:rPr>
        <w:t xml:space="preserve"> </w:t>
      </w:r>
      <w:r w:rsidRPr="00E023F4">
        <w:rPr>
          <w:rFonts w:ascii="Times New Roman" w:hAnsi="Times New Roman" w:cs="Times New Roman"/>
          <w:sz w:val="24"/>
          <w:szCs w:val="24"/>
        </w:rPr>
        <w:t>и иными способами.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2.2. На основании поступившего заявления по поводу выявленного объекта недвижимого имущества, имеющего признаки бесхозяйного, </w:t>
      </w:r>
      <w:r w:rsidR="001B1162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E023F4">
        <w:rPr>
          <w:rFonts w:ascii="Times New Roman" w:hAnsi="Times New Roman" w:cs="Times New Roman"/>
          <w:sz w:val="24"/>
          <w:szCs w:val="24"/>
        </w:rPr>
        <w:t>в целях проведения проверки возможного наличия собственника выявленного объекта</w:t>
      </w:r>
      <w:r w:rsidR="001B1162">
        <w:rPr>
          <w:rFonts w:ascii="Times New Roman" w:hAnsi="Times New Roman" w:cs="Times New Roman"/>
          <w:sz w:val="24"/>
          <w:szCs w:val="24"/>
        </w:rPr>
        <w:t>: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E023F4">
        <w:rPr>
          <w:rFonts w:ascii="Times New Roman" w:hAnsi="Times New Roman" w:cs="Times New Roman"/>
          <w:sz w:val="24"/>
          <w:szCs w:val="24"/>
        </w:rPr>
        <w:t>2.2.1. Запрашивает сведения о зарегистрированных правах на объект недвижимого имущества в ГУП МО "МОБТИ" и в органе регистрации прав.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"/>
      <w:bookmarkEnd w:id="3"/>
      <w:r w:rsidRPr="00E023F4">
        <w:rPr>
          <w:rFonts w:ascii="Times New Roman" w:hAnsi="Times New Roman" w:cs="Times New Roman"/>
          <w:sz w:val="24"/>
          <w:szCs w:val="24"/>
        </w:rPr>
        <w:t>2.2.2. Запрашивает сведения о наличии объекта недвижимого имущества в реестрах федерального имущества, имущества субъекта Российской Федерации.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2.2.3. Размещает информацию об установлении владельца бесхозяйного объекта недвижимого имущества в периодическом печатном издании, на официальном сайте Администрации в информационно-телекоммуникационной сети Интернет.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2.2.4. В случае необходимости </w:t>
      </w:r>
      <w:r w:rsidR="001B1162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E023F4">
        <w:rPr>
          <w:rFonts w:ascii="Times New Roman" w:hAnsi="Times New Roman" w:cs="Times New Roman"/>
          <w:sz w:val="24"/>
          <w:szCs w:val="24"/>
        </w:rPr>
        <w:t xml:space="preserve"> готовит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2.3. В случае выявления информации о наличии собственника объекта недвижимого имущества </w:t>
      </w:r>
      <w:r w:rsidR="001B1162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E023F4">
        <w:rPr>
          <w:rFonts w:ascii="Times New Roman" w:hAnsi="Times New Roman" w:cs="Times New Roman"/>
          <w:sz w:val="24"/>
          <w:szCs w:val="24"/>
        </w:rPr>
        <w:t xml:space="preserve"> прекращает работу по сбору документов для его постановки на учет в качестве бесхозяйного и сообщает информацию лицу, предоставившему первичную информацию об этом объекте.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1B1162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E023F4">
        <w:rPr>
          <w:rFonts w:ascii="Times New Roman" w:hAnsi="Times New Roman" w:cs="Times New Roman"/>
          <w:sz w:val="24"/>
          <w:szCs w:val="24"/>
        </w:rPr>
        <w:t xml:space="preserve"> направляет собственнику объекта обращение с просьбой принять меры к его надлежащему содержанию либо отказаться от прав на него в установленном законодательством порядке.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2.4. В случае отказа собственника - юридического лица от права собственности на имущество и в случае, если право собственности не зарегистрировано, </w:t>
      </w:r>
      <w:r w:rsidR="001B1162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E023F4">
        <w:rPr>
          <w:rFonts w:ascii="Times New Roman" w:hAnsi="Times New Roman" w:cs="Times New Roman"/>
          <w:sz w:val="24"/>
          <w:szCs w:val="24"/>
        </w:rPr>
        <w:t>запрашивает у него копии правоустанавливающих документов, подтверждающих наличие оснований возникновения права собственности.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2.5. В случае отказа собственника - физического лица от права собственности на имущество и в случае, если право собственности не зарегистрировано, </w:t>
      </w:r>
      <w:r w:rsidR="001B1162">
        <w:rPr>
          <w:rFonts w:ascii="Times New Roman" w:hAnsi="Times New Roman" w:cs="Times New Roman"/>
          <w:sz w:val="24"/>
          <w:szCs w:val="24"/>
        </w:rPr>
        <w:t>Комитет</w:t>
      </w:r>
      <w:r w:rsidRPr="00E023F4">
        <w:rPr>
          <w:rFonts w:ascii="Times New Roman" w:hAnsi="Times New Roman" w:cs="Times New Roman"/>
          <w:sz w:val="24"/>
          <w:szCs w:val="24"/>
        </w:rPr>
        <w:t xml:space="preserve"> запрашивает у него следующие документы: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документов, подтверждающих наличие оснований возникновения права собственности;</w:t>
      </w:r>
    </w:p>
    <w:p w:rsidR="004F6421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2.6. </w:t>
      </w:r>
      <w:r w:rsidR="004F6421" w:rsidRPr="00E023F4">
        <w:rPr>
          <w:rFonts w:ascii="Times New Roman" w:hAnsi="Times New Roman" w:cs="Times New Roman"/>
          <w:sz w:val="24"/>
          <w:szCs w:val="24"/>
        </w:rPr>
        <w:t xml:space="preserve">В случае принятия Администрацией решения о признании </w:t>
      </w:r>
      <w:r w:rsidR="004F6421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="005265A3">
        <w:rPr>
          <w:rFonts w:ascii="Times New Roman" w:hAnsi="Times New Roman" w:cs="Times New Roman"/>
          <w:sz w:val="24"/>
          <w:szCs w:val="24"/>
        </w:rPr>
        <w:lastRenderedPageBreak/>
        <w:t xml:space="preserve">имущества, </w:t>
      </w:r>
      <w:r w:rsidR="004F6421" w:rsidRPr="00E023F4">
        <w:rPr>
          <w:rFonts w:ascii="Times New Roman" w:hAnsi="Times New Roman" w:cs="Times New Roman"/>
          <w:sz w:val="24"/>
          <w:szCs w:val="24"/>
        </w:rPr>
        <w:t>имеющ</w:t>
      </w:r>
      <w:r w:rsidR="005265A3">
        <w:rPr>
          <w:rFonts w:ascii="Times New Roman" w:hAnsi="Times New Roman" w:cs="Times New Roman"/>
          <w:sz w:val="24"/>
          <w:szCs w:val="24"/>
        </w:rPr>
        <w:t>его</w:t>
      </w:r>
      <w:r w:rsidR="004F6421" w:rsidRPr="00E023F4">
        <w:rPr>
          <w:rFonts w:ascii="Times New Roman" w:hAnsi="Times New Roman" w:cs="Times New Roman"/>
          <w:sz w:val="24"/>
          <w:szCs w:val="24"/>
        </w:rPr>
        <w:t xml:space="preserve"> признаки бесхозяйного имущества, </w:t>
      </w:r>
      <w:r w:rsidR="005265A3">
        <w:rPr>
          <w:rFonts w:ascii="Times New Roman" w:hAnsi="Times New Roman" w:cs="Times New Roman"/>
          <w:sz w:val="24"/>
          <w:szCs w:val="24"/>
        </w:rPr>
        <w:t>сведения об этих объектах</w:t>
      </w:r>
      <w:r w:rsidR="004F6421" w:rsidRPr="00E023F4">
        <w:rPr>
          <w:rFonts w:ascii="Times New Roman" w:hAnsi="Times New Roman" w:cs="Times New Roman"/>
          <w:sz w:val="24"/>
          <w:szCs w:val="24"/>
        </w:rPr>
        <w:t xml:space="preserve"> вносятся в Реестр бесхозяйного имущества. Основанием для включения бесхозяйн</w:t>
      </w:r>
      <w:r w:rsidR="005265A3">
        <w:rPr>
          <w:rFonts w:ascii="Times New Roman" w:hAnsi="Times New Roman" w:cs="Times New Roman"/>
          <w:sz w:val="24"/>
          <w:szCs w:val="24"/>
        </w:rPr>
        <w:t xml:space="preserve">ого имущества в </w:t>
      </w:r>
      <w:r w:rsidR="004F6421" w:rsidRPr="00E023F4">
        <w:rPr>
          <w:rFonts w:ascii="Times New Roman" w:hAnsi="Times New Roman" w:cs="Times New Roman"/>
          <w:sz w:val="24"/>
          <w:szCs w:val="24"/>
        </w:rPr>
        <w:t xml:space="preserve"> Реестр бесхозяйного имущества является постановление Администрации</w:t>
      </w:r>
      <w:r w:rsidR="004F6421">
        <w:rPr>
          <w:rFonts w:ascii="Times New Roman" w:hAnsi="Times New Roman" w:cs="Times New Roman"/>
          <w:sz w:val="24"/>
          <w:szCs w:val="24"/>
        </w:rPr>
        <w:t>, которое готовит Комитет.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3. Учет бесхозяйных объектов недвижимого имущества в Реестре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бесхозяйного имущества и обеспечение его сохранности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5265A3" w:rsidP="006E7A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Бесхозяйные</w:t>
      </w:r>
      <w:r w:rsidR="006E7A12" w:rsidRPr="00E023F4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E7A12" w:rsidRPr="00E023F4">
        <w:rPr>
          <w:rFonts w:ascii="Times New Roman" w:hAnsi="Times New Roman" w:cs="Times New Roman"/>
          <w:sz w:val="24"/>
          <w:szCs w:val="24"/>
        </w:rPr>
        <w:t xml:space="preserve"> недвижимого имущества </w:t>
      </w:r>
      <w:r w:rsidR="00EF15F6">
        <w:rPr>
          <w:rFonts w:ascii="Times New Roman" w:hAnsi="Times New Roman" w:cs="Times New Roman"/>
          <w:sz w:val="24"/>
          <w:szCs w:val="24"/>
        </w:rPr>
        <w:t>учитываю</w:t>
      </w:r>
      <w:r w:rsidR="006E7A12" w:rsidRPr="00E023F4">
        <w:rPr>
          <w:rFonts w:ascii="Times New Roman" w:hAnsi="Times New Roman" w:cs="Times New Roman"/>
          <w:sz w:val="24"/>
          <w:szCs w:val="24"/>
        </w:rPr>
        <w:t xml:space="preserve">тся в Реестре бесхозяйного имущества с момента </w:t>
      </w:r>
      <w:r w:rsidR="00EF15F6">
        <w:rPr>
          <w:rFonts w:ascii="Times New Roman" w:hAnsi="Times New Roman" w:cs="Times New Roman"/>
          <w:sz w:val="24"/>
          <w:szCs w:val="24"/>
        </w:rPr>
        <w:t xml:space="preserve">издания </w:t>
      </w:r>
      <w:r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  <w:r w:rsidR="00EF15F6">
        <w:rPr>
          <w:rFonts w:ascii="Times New Roman" w:hAnsi="Times New Roman" w:cs="Times New Roman"/>
          <w:sz w:val="24"/>
          <w:szCs w:val="24"/>
        </w:rPr>
        <w:t xml:space="preserve"> </w:t>
      </w:r>
      <w:r w:rsidR="006E7A12" w:rsidRPr="00E023F4">
        <w:rPr>
          <w:rFonts w:ascii="Times New Roman" w:hAnsi="Times New Roman" w:cs="Times New Roman"/>
          <w:sz w:val="24"/>
          <w:szCs w:val="24"/>
        </w:rPr>
        <w:t xml:space="preserve"> о включении объекта недвижимого имущества</w:t>
      </w:r>
      <w:r w:rsidR="00EF15F6">
        <w:rPr>
          <w:rFonts w:ascii="Times New Roman" w:hAnsi="Times New Roman" w:cs="Times New Roman"/>
          <w:sz w:val="24"/>
          <w:szCs w:val="24"/>
        </w:rPr>
        <w:t xml:space="preserve"> </w:t>
      </w:r>
      <w:r w:rsidR="006E7A12" w:rsidRPr="00E023F4">
        <w:rPr>
          <w:rFonts w:ascii="Times New Roman" w:hAnsi="Times New Roman" w:cs="Times New Roman"/>
          <w:sz w:val="24"/>
          <w:szCs w:val="24"/>
        </w:rPr>
        <w:t>в Реестр бесхозяйного имущества и до момента возникновения права муниципальной собственности на такой объект или до момента установления невозможности оформления имущества в муниципальную собственность.</w:t>
      </w:r>
    </w:p>
    <w:p w:rsidR="006E7A12" w:rsidRPr="00E023F4" w:rsidRDefault="00EF15F6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Основанием для ис</w:t>
      </w:r>
      <w:r w:rsidR="006E7A12" w:rsidRPr="00E023F4">
        <w:rPr>
          <w:rFonts w:ascii="Times New Roman" w:hAnsi="Times New Roman" w:cs="Times New Roman"/>
          <w:sz w:val="24"/>
          <w:szCs w:val="24"/>
        </w:rPr>
        <w:t>ключения бесхозяйного объекта 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="006E7A12" w:rsidRPr="00E023F4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6E7A12" w:rsidRPr="00E023F4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возникновение права муниципальной собственности на указанный объект либо выявление собственника объекта</w:t>
      </w:r>
      <w:r w:rsidR="006E7A12" w:rsidRPr="00E023F4">
        <w:rPr>
          <w:rFonts w:ascii="Times New Roman" w:hAnsi="Times New Roman" w:cs="Times New Roman"/>
          <w:sz w:val="24"/>
          <w:szCs w:val="24"/>
        </w:rPr>
        <w:t>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3.3. 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муниципальную собственность постановлением Администрации передаются на ответственное хранение и </w:t>
      </w:r>
      <w:proofErr w:type="spellStart"/>
      <w:r w:rsidRPr="00E023F4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E023F4">
        <w:rPr>
          <w:rFonts w:ascii="Times New Roman" w:hAnsi="Times New Roman" w:cs="Times New Roman"/>
          <w:sz w:val="24"/>
          <w:szCs w:val="24"/>
        </w:rPr>
        <w:t xml:space="preserve"> учет организациям</w:t>
      </w:r>
      <w:r w:rsidR="005265A3">
        <w:rPr>
          <w:rFonts w:ascii="Times New Roman" w:hAnsi="Times New Roman" w:cs="Times New Roman"/>
          <w:sz w:val="24"/>
          <w:szCs w:val="24"/>
        </w:rPr>
        <w:t xml:space="preserve"> и учреждениям,</w:t>
      </w:r>
      <w:r w:rsidR="005265A3" w:rsidRPr="005265A3">
        <w:rPr>
          <w:rFonts w:ascii="Times New Roman" w:hAnsi="Times New Roman" w:cs="Times New Roman"/>
          <w:sz w:val="24"/>
          <w:szCs w:val="24"/>
        </w:rPr>
        <w:t xml:space="preserve"> </w:t>
      </w:r>
      <w:r w:rsidR="005265A3">
        <w:rPr>
          <w:rFonts w:ascii="Times New Roman" w:hAnsi="Times New Roman" w:cs="Times New Roman"/>
          <w:sz w:val="24"/>
          <w:szCs w:val="24"/>
        </w:rPr>
        <w:t xml:space="preserve">осуществляющим </w:t>
      </w:r>
      <w:r w:rsidR="005265A3" w:rsidRPr="00E023F4">
        <w:rPr>
          <w:rFonts w:ascii="Times New Roman" w:hAnsi="Times New Roman" w:cs="Times New Roman"/>
          <w:sz w:val="24"/>
          <w:szCs w:val="24"/>
        </w:rPr>
        <w:t>виды деятельности, соответствующие целям использования бесхозяйного имущества</w:t>
      </w:r>
      <w:r w:rsidRPr="00E023F4">
        <w:rPr>
          <w:rFonts w:ascii="Times New Roman" w:hAnsi="Times New Roman" w:cs="Times New Roman"/>
          <w:sz w:val="24"/>
          <w:szCs w:val="24"/>
        </w:rPr>
        <w:t>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sz w:val="24"/>
          <w:szCs w:val="24"/>
        </w:rPr>
        <w:t xml:space="preserve">3.4. В случае выявления бесхозяйных объектов централизованных систем горячего водоснабжения, холодного водоснабжения и (или) водоотведения, теплоснабжения, в том числе водопроводных, канализационных и тепловых сетей, путем эксплуатации которых обеспечиваются водоснабжение и (или) водоотведение, теплоснабжение, эксплуатация таких объектов осуществляется гарантирующей организацией либо организацией, которая осуществляет теплоснабжение, горячее водоснабжение, холодное водоснабжение и (или) водоотведение и тепловые, водопроводные и (или) канализационные сети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</w:t>
      </w:r>
      <w:hyperlink r:id="rId17" w:history="1">
        <w:r w:rsidRPr="00743107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743107">
        <w:rPr>
          <w:rFonts w:ascii="Times New Roman" w:hAnsi="Times New Roman" w:cs="Times New Roman"/>
          <w:sz w:val="24"/>
          <w:szCs w:val="24"/>
        </w:rPr>
        <w:t xml:space="preserve"> Федерального закона от 07.12.2011 N 416-ФЗ "О водоснабжении и водоотведении"),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sz w:val="24"/>
          <w:szCs w:val="24"/>
        </w:rPr>
        <w:t>3.5. Расходы организации, осуществляющей горячее водоснабжение, холодное водоснабжение и (или) водоотведение, на эксплуатацию бесхозяйных объектов горячего водоснабжения, холодного водоснабжения и (или) водоотведения учитываются органами регулирования тарифов при установлении тарифов в порядке, установленном основами ценообразования в сфере водоснабжения и водоотведения, утвержденными Правительством Российской Федерации.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3.6. </w:t>
      </w:r>
      <w:r w:rsidR="004D138F">
        <w:rPr>
          <w:rFonts w:ascii="Times New Roman" w:hAnsi="Times New Roman" w:cs="Times New Roman"/>
          <w:sz w:val="24"/>
          <w:szCs w:val="24"/>
        </w:rPr>
        <w:t xml:space="preserve">Муниципальные учреждения, </w:t>
      </w:r>
      <w:r w:rsidR="004D138F" w:rsidRPr="00E023F4">
        <w:rPr>
          <w:rFonts w:ascii="Times New Roman" w:hAnsi="Times New Roman" w:cs="Times New Roman"/>
          <w:sz w:val="24"/>
          <w:szCs w:val="24"/>
        </w:rPr>
        <w:t>осуществляющи</w:t>
      </w:r>
      <w:r w:rsidR="004D138F">
        <w:rPr>
          <w:rFonts w:ascii="Times New Roman" w:hAnsi="Times New Roman" w:cs="Times New Roman"/>
          <w:sz w:val="24"/>
          <w:szCs w:val="24"/>
        </w:rPr>
        <w:t>е</w:t>
      </w:r>
      <w:r w:rsidR="004D138F" w:rsidRPr="00E023F4">
        <w:rPr>
          <w:rFonts w:ascii="Times New Roman" w:hAnsi="Times New Roman" w:cs="Times New Roman"/>
          <w:sz w:val="24"/>
          <w:szCs w:val="24"/>
        </w:rPr>
        <w:t xml:space="preserve"> виды деятельности, соответствующие целям использования бесхозяйного имущества </w:t>
      </w:r>
      <w:r w:rsidRPr="00E023F4">
        <w:rPr>
          <w:rFonts w:ascii="Times New Roman" w:hAnsi="Times New Roman" w:cs="Times New Roman"/>
          <w:sz w:val="24"/>
          <w:szCs w:val="24"/>
        </w:rPr>
        <w:t xml:space="preserve">вправе осуществлять текущий ремонт и содержание бесхозяйного имущества, в том числе оценку рыночной </w:t>
      </w:r>
      <w:r w:rsidRPr="00E023F4">
        <w:rPr>
          <w:rFonts w:ascii="Times New Roman" w:hAnsi="Times New Roman" w:cs="Times New Roman"/>
          <w:sz w:val="24"/>
          <w:szCs w:val="24"/>
        </w:rPr>
        <w:lastRenderedPageBreak/>
        <w:t xml:space="preserve">стоимости, за счет средств бюджета городского округа </w:t>
      </w:r>
      <w:r w:rsidR="004D138F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Pr="00E023F4">
        <w:rPr>
          <w:rFonts w:ascii="Times New Roman" w:hAnsi="Times New Roman" w:cs="Times New Roman"/>
          <w:sz w:val="24"/>
          <w:szCs w:val="24"/>
        </w:rPr>
        <w:t>с момента включения его в Реестр бесхозяйного имущества.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4. Порядок постановки на учет бесхозяйных объектов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4.1. Для принятия на учет объекта недвижимого имущества как бесхозяйного Администрация </w:t>
      </w:r>
      <w:r w:rsidR="005265A3">
        <w:rPr>
          <w:rFonts w:ascii="Times New Roman" w:hAnsi="Times New Roman" w:cs="Times New Roman"/>
          <w:sz w:val="24"/>
          <w:szCs w:val="24"/>
        </w:rPr>
        <w:t xml:space="preserve"> в лице Комитета </w:t>
      </w:r>
      <w:r w:rsidRPr="00E023F4">
        <w:rPr>
          <w:rFonts w:ascii="Times New Roman" w:hAnsi="Times New Roman" w:cs="Times New Roman"/>
          <w:sz w:val="24"/>
          <w:szCs w:val="24"/>
        </w:rPr>
        <w:t>обращается с заявлением в орган регистрации прав.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Федеральным </w:t>
      </w:r>
      <w:hyperlink r:id="rId18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 от 13.07.2015 N 218-ФЗ "О государственной регистрации недвижимости".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4.2. К заявлению должны быть приложены: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4.2.1. В случае если объект недвижимого имущества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 документы, указанные в </w:t>
      </w:r>
      <w:hyperlink w:anchor="P60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пунктах 2.2.1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1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2.2.2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4.2.2. Доверенность на право представления интересов, оформленная надлежащим образом.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4.2.3. Технический план объекта в электронном виде.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5. Доказывание права собственности на бесхозяйный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объект недвижимого имущества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5.1. Если в срок до принятия бесхозяйного объекта недвижимого имущества в муниципальную собственность объявится его собственник, бремя доказывания права собственности на имущество лежит на этом собственнике.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5.2. В случае если собственник докажет право собственности на объект недвижимого имущества, Администрация</w:t>
      </w:r>
      <w:r w:rsidR="005265A3">
        <w:rPr>
          <w:rFonts w:ascii="Times New Roman" w:hAnsi="Times New Roman" w:cs="Times New Roman"/>
          <w:sz w:val="24"/>
          <w:szCs w:val="24"/>
        </w:rPr>
        <w:t xml:space="preserve"> в лице Комитета</w:t>
      </w:r>
      <w:r w:rsidRPr="00E023F4">
        <w:rPr>
          <w:rFonts w:ascii="Times New Roman" w:hAnsi="Times New Roman" w:cs="Times New Roman"/>
          <w:sz w:val="24"/>
          <w:szCs w:val="24"/>
        </w:rPr>
        <w:t>: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- направляет собственнику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нормами;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- готовит соответствующее постановление об исключении этого объекта из Реестра бесхозяйного имущества.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5.3. В случае если собственник докажет право собственности на объект недвижимого имущества, Администрация</w:t>
      </w:r>
      <w:r w:rsidR="00B20893">
        <w:rPr>
          <w:rFonts w:ascii="Times New Roman" w:hAnsi="Times New Roman" w:cs="Times New Roman"/>
          <w:sz w:val="24"/>
          <w:szCs w:val="24"/>
        </w:rPr>
        <w:t xml:space="preserve"> </w:t>
      </w:r>
      <w:r w:rsidRPr="00E023F4">
        <w:rPr>
          <w:rFonts w:ascii="Times New Roman" w:hAnsi="Times New Roman" w:cs="Times New Roman"/>
          <w:sz w:val="24"/>
          <w:szCs w:val="24"/>
        </w:rPr>
        <w:t>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5.4. В случае если бесхозяйный объект недвижимого имущества по решению суда будет признан муниципальной собственностью городского округа</w:t>
      </w:r>
      <w:r w:rsidR="00B20893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023F4">
        <w:rPr>
          <w:rFonts w:ascii="Times New Roman" w:hAnsi="Times New Roman" w:cs="Times New Roman"/>
          <w:sz w:val="24"/>
          <w:szCs w:val="24"/>
        </w:rPr>
        <w:t>, собственник данного имущества вправе доказывать свое право собственности на него в судебном порядке в соответствии с действующим законодательством.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6. Переход бесхозяйного недвижимого имущества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6.1. По истечении года со дня постановки бесхозяйного объекта недвижимого имущества на учет в органе регистрации прав Администрация</w:t>
      </w:r>
      <w:r w:rsidR="00B20893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gramStart"/>
      <w:r w:rsidR="00B20893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E023F4">
        <w:rPr>
          <w:rFonts w:ascii="Times New Roman" w:hAnsi="Times New Roman" w:cs="Times New Roman"/>
          <w:sz w:val="24"/>
          <w:szCs w:val="24"/>
        </w:rPr>
        <w:t xml:space="preserve"> обращается</w:t>
      </w:r>
      <w:proofErr w:type="gramEnd"/>
      <w:r w:rsidRPr="00E023F4">
        <w:rPr>
          <w:rFonts w:ascii="Times New Roman" w:hAnsi="Times New Roman" w:cs="Times New Roman"/>
          <w:sz w:val="24"/>
          <w:szCs w:val="24"/>
        </w:rPr>
        <w:t xml:space="preserve"> в суд с заявлением о признании права муниципальной собственности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6.2.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6.3. После вступления в силу решения суда о признании права муниципальной собственности на бесхозяйный объект недвижимого имущества Администрация</w:t>
      </w:r>
      <w:r w:rsidR="00B20893">
        <w:rPr>
          <w:rFonts w:ascii="Times New Roman" w:hAnsi="Times New Roman" w:cs="Times New Roman"/>
          <w:sz w:val="24"/>
          <w:szCs w:val="24"/>
        </w:rPr>
        <w:t xml:space="preserve"> в лице Комитета</w:t>
      </w:r>
      <w:r w:rsidRPr="00E023F4">
        <w:rPr>
          <w:rFonts w:ascii="Times New Roman" w:hAnsi="Times New Roman" w:cs="Times New Roman"/>
          <w:sz w:val="24"/>
          <w:szCs w:val="24"/>
        </w:rPr>
        <w:t>: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- подает документы в орган регистрации прав для регистрации права муниципальной собственности на объект недвижимого имущества;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- готовит проект постановления о принятии объекта недвижимого имущества в муниципальную собственность, включении его в состав муниципальной казны городского округа</w:t>
      </w:r>
      <w:r w:rsidR="00B20893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023F4">
        <w:rPr>
          <w:rFonts w:ascii="Times New Roman" w:hAnsi="Times New Roman" w:cs="Times New Roman"/>
          <w:sz w:val="24"/>
          <w:szCs w:val="24"/>
        </w:rPr>
        <w:t xml:space="preserve"> и исключении из Реестра бесхозяйного имущества;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- вносит объект недвижимого имущества в Реестр муниципального имущества городского округа</w:t>
      </w:r>
      <w:r w:rsidR="00B20893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023F4">
        <w:rPr>
          <w:rFonts w:ascii="Times New Roman" w:hAnsi="Times New Roman" w:cs="Times New Roman"/>
          <w:sz w:val="24"/>
          <w:szCs w:val="24"/>
        </w:rPr>
        <w:t>;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- готовит проекты постановлений о дальнейшем использовании данного имущества в соответствии с действующим законодательством.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7. Переход бесхозяйной движимой вещи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7.1. Выявление бесхозяйных движимых вещей и подготовка документов, необходимых для их постановки на учет, осуществляются в аналогичном порядке, указанном в </w:t>
      </w:r>
      <w:hyperlink w:anchor="P54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7.2. В случае принятия Администрацией решения о признании имущества объектом, имеющим признаки бесхозяйного имущества, сведения об обнаруженных объектах движимого имущества, имеющих признаки бесхозяйного, вносятся в Реестр бесхозяйного имущества. Основанием для включения бесхозяйных движимых вещей в Реестр бесхозяйного имущества является соответствующее постановление Администрации.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7.3. В целях предотвращения угрозы разрушения бесхозяйных движимых вещей, их утраты, возникновения чрезвычайных ситуаций такие вещи на период оформления его в муниципальную собственность постановлением Администрации передаются на ответственное хранение и </w:t>
      </w:r>
      <w:proofErr w:type="spellStart"/>
      <w:r w:rsidRPr="00E023F4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E023F4">
        <w:rPr>
          <w:rFonts w:ascii="Times New Roman" w:hAnsi="Times New Roman" w:cs="Times New Roman"/>
          <w:sz w:val="24"/>
          <w:szCs w:val="24"/>
        </w:rPr>
        <w:t xml:space="preserve"> учет организациям, осуществляющим виды деятельности, соответствующие целям использования бесхозяйного имущества.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7.4. </w:t>
      </w:r>
      <w:r w:rsidR="00B20893" w:rsidRPr="00B20893">
        <w:rPr>
          <w:rFonts w:ascii="Times New Roman" w:hAnsi="Times New Roman" w:cs="Times New Roman"/>
          <w:sz w:val="24"/>
          <w:szCs w:val="24"/>
        </w:rPr>
        <w:t xml:space="preserve">Муниципальные учреждения </w:t>
      </w:r>
      <w:r w:rsidRPr="00B20893">
        <w:rPr>
          <w:rFonts w:ascii="Times New Roman" w:hAnsi="Times New Roman" w:cs="Times New Roman"/>
          <w:sz w:val="24"/>
          <w:szCs w:val="24"/>
        </w:rPr>
        <w:t xml:space="preserve"> вправе осуществлять текущий ремонт и содержание бесхозяйных движимых вещей, в том числе оценку рыночной стоимости, за счет средств бюджета городского округа</w:t>
      </w:r>
      <w:r w:rsidR="00B20893" w:rsidRPr="00B20893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B20893">
        <w:rPr>
          <w:rFonts w:ascii="Times New Roman" w:hAnsi="Times New Roman" w:cs="Times New Roman"/>
          <w:sz w:val="24"/>
          <w:szCs w:val="24"/>
        </w:rPr>
        <w:t xml:space="preserve"> с момента включения их в Реестр бесхозяйного имущества.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7.5. Если после документального подтверждения факта отсутствия имущества в чьем-либо законном владении (пользовании) и/или по истечении двух месяцев с даты размещения информации в средствах массовой информации об установлении владельца объекта движимого имущества владелец не будет установлен, Администрация </w:t>
      </w:r>
      <w:r w:rsidR="00B20893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B20893">
        <w:rPr>
          <w:rFonts w:ascii="Times New Roman" w:hAnsi="Times New Roman" w:cs="Times New Roman"/>
          <w:sz w:val="24"/>
          <w:szCs w:val="24"/>
        </w:rPr>
        <w:lastRenderedPageBreak/>
        <w:t xml:space="preserve">Комитета </w:t>
      </w:r>
      <w:r w:rsidRPr="00E023F4">
        <w:rPr>
          <w:rFonts w:ascii="Times New Roman" w:hAnsi="Times New Roman" w:cs="Times New Roman"/>
          <w:sz w:val="24"/>
          <w:szCs w:val="24"/>
        </w:rPr>
        <w:t>обращается в суд с заявлением о признании такого объекта бесхозяйным и передаче его в муниципальную собственность в порядке, предусмотренном законодательством Российской Федерации.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7.6. Решение суда не требуется в случае, если стоимость бесхозяйной движимой вещи ниже суммы, соответствующей пятикратному минимальному размеру оплаты труда. В этом случае Администрация</w:t>
      </w:r>
      <w:r w:rsidR="00EE7F8C">
        <w:rPr>
          <w:rFonts w:ascii="Times New Roman" w:hAnsi="Times New Roman" w:cs="Times New Roman"/>
          <w:sz w:val="24"/>
          <w:szCs w:val="24"/>
        </w:rPr>
        <w:t xml:space="preserve"> в лице Комитета</w:t>
      </w:r>
      <w:r w:rsidRPr="00E023F4">
        <w:rPr>
          <w:rFonts w:ascii="Times New Roman" w:hAnsi="Times New Roman" w:cs="Times New Roman"/>
          <w:sz w:val="24"/>
          <w:szCs w:val="24"/>
        </w:rPr>
        <w:t xml:space="preserve"> готовит проект постановления о принятии движимой вещи в муниципальную собственность и в состав муниципальной казны городского округа</w:t>
      </w:r>
      <w:r w:rsidR="00B20893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023F4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7.7. После вступления в силу решения суда о признании права муниципальной собственности на бесхозяйную движимую вещь Администрация осуществляет подготовку проекта постановления о принятии движимой вещи в муниципальную собственность и включении в состав казны городского округа </w:t>
      </w:r>
      <w:r w:rsidR="00B20893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023F4">
        <w:rPr>
          <w:rFonts w:ascii="Times New Roman" w:hAnsi="Times New Roman" w:cs="Times New Roman"/>
          <w:sz w:val="24"/>
          <w:szCs w:val="24"/>
        </w:rPr>
        <w:t>и о дальнейшем использовании данного имущества в соответствии с действующим законодательством.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Приложение</w:t>
      </w:r>
    </w:p>
    <w:p w:rsidR="006E7A12" w:rsidRPr="00E023F4" w:rsidRDefault="006E7A12" w:rsidP="006E7A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к Положению о порядке принятия</w:t>
      </w:r>
    </w:p>
    <w:p w:rsidR="006E7A12" w:rsidRPr="00E023F4" w:rsidRDefault="006E7A12" w:rsidP="006E7A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и оформления бесхозяйного имущества</w:t>
      </w:r>
    </w:p>
    <w:p w:rsidR="006E7A12" w:rsidRPr="00E023F4" w:rsidRDefault="006E7A12" w:rsidP="006E7A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6E7A12" w:rsidRPr="00E023F4" w:rsidRDefault="006E7A12" w:rsidP="006E7A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20893">
        <w:rPr>
          <w:rFonts w:ascii="Times New Roman" w:hAnsi="Times New Roman" w:cs="Times New Roman"/>
          <w:sz w:val="24"/>
          <w:szCs w:val="24"/>
        </w:rPr>
        <w:t xml:space="preserve"> Электросталь</w:t>
      </w:r>
    </w:p>
    <w:p w:rsidR="006E7A12" w:rsidRPr="00E023F4" w:rsidRDefault="006E7A12" w:rsidP="006E7A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37"/>
      <w:bookmarkEnd w:id="4"/>
      <w:r w:rsidRPr="00E023F4">
        <w:rPr>
          <w:rFonts w:ascii="Times New Roman" w:hAnsi="Times New Roman" w:cs="Times New Roman"/>
          <w:sz w:val="24"/>
          <w:szCs w:val="24"/>
        </w:rPr>
        <w:t>Реестр</w:t>
      </w:r>
    </w:p>
    <w:p w:rsidR="006E7A12" w:rsidRPr="00E023F4" w:rsidRDefault="006E7A12" w:rsidP="006E7A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бесхозяйного имущества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400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"/>
        <w:gridCol w:w="1417"/>
        <w:gridCol w:w="1417"/>
        <w:gridCol w:w="1417"/>
        <w:gridCol w:w="1644"/>
        <w:gridCol w:w="1456"/>
        <w:gridCol w:w="1701"/>
        <w:gridCol w:w="1619"/>
      </w:tblGrid>
      <w:tr w:rsidR="006E7A12" w:rsidRPr="00B20893" w:rsidTr="00B20893">
        <w:tc>
          <w:tcPr>
            <w:tcW w:w="729" w:type="dxa"/>
          </w:tcPr>
          <w:p w:rsidR="006E7A12" w:rsidRPr="00B20893" w:rsidRDefault="006E7A12" w:rsidP="00770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893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893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893">
              <w:rPr>
                <w:rFonts w:ascii="Times New Roman" w:hAnsi="Times New Roman" w:cs="Times New Roman"/>
                <w:sz w:val="16"/>
                <w:szCs w:val="16"/>
              </w:rPr>
              <w:t>Местоположение объекта</w:t>
            </w: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893">
              <w:rPr>
                <w:rFonts w:ascii="Times New Roman" w:hAnsi="Times New Roman" w:cs="Times New Roman"/>
                <w:sz w:val="16"/>
                <w:szCs w:val="16"/>
              </w:rPr>
              <w:t>Краткая характеристика объекта</w:t>
            </w:r>
          </w:p>
        </w:tc>
        <w:tc>
          <w:tcPr>
            <w:tcW w:w="1644" w:type="dxa"/>
          </w:tcPr>
          <w:p w:rsidR="006E7A12" w:rsidRPr="00B20893" w:rsidRDefault="006E7A12" w:rsidP="00770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893">
              <w:rPr>
                <w:rFonts w:ascii="Times New Roman" w:hAnsi="Times New Roman" w:cs="Times New Roman"/>
                <w:sz w:val="16"/>
                <w:szCs w:val="16"/>
              </w:rPr>
              <w:t xml:space="preserve">Дата постановки на учет в </w:t>
            </w:r>
            <w:proofErr w:type="spellStart"/>
            <w:r w:rsidRPr="00B20893">
              <w:rPr>
                <w:rFonts w:ascii="Times New Roman" w:hAnsi="Times New Roman" w:cs="Times New Roman"/>
                <w:sz w:val="16"/>
                <w:szCs w:val="16"/>
              </w:rPr>
              <w:t>Росреестре</w:t>
            </w:r>
            <w:proofErr w:type="spellEnd"/>
            <w:r w:rsidRPr="00B20893">
              <w:rPr>
                <w:rFonts w:ascii="Times New Roman" w:hAnsi="Times New Roman" w:cs="Times New Roman"/>
                <w:sz w:val="16"/>
                <w:szCs w:val="16"/>
              </w:rPr>
              <w:t xml:space="preserve"> как бесхозяйного имущества</w:t>
            </w:r>
          </w:p>
        </w:tc>
        <w:tc>
          <w:tcPr>
            <w:tcW w:w="1456" w:type="dxa"/>
          </w:tcPr>
          <w:p w:rsidR="006E7A12" w:rsidRPr="00B20893" w:rsidRDefault="006E7A12" w:rsidP="00770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893">
              <w:rPr>
                <w:rFonts w:ascii="Times New Roman" w:hAnsi="Times New Roman" w:cs="Times New Roman"/>
                <w:sz w:val="16"/>
                <w:szCs w:val="16"/>
              </w:rPr>
              <w:t>Дата внесения в Реестр бесхозяйного имущества, документы основания</w:t>
            </w:r>
          </w:p>
        </w:tc>
        <w:tc>
          <w:tcPr>
            <w:tcW w:w="1701" w:type="dxa"/>
          </w:tcPr>
          <w:p w:rsidR="006E7A12" w:rsidRPr="00B20893" w:rsidRDefault="006E7A12" w:rsidP="00770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893">
              <w:rPr>
                <w:rFonts w:ascii="Times New Roman" w:hAnsi="Times New Roman" w:cs="Times New Roman"/>
                <w:sz w:val="16"/>
                <w:szCs w:val="16"/>
              </w:rPr>
              <w:t>Дата исключения из Реестра бесхозяйного имущества, документы - основания</w:t>
            </w:r>
          </w:p>
        </w:tc>
        <w:tc>
          <w:tcPr>
            <w:tcW w:w="1619" w:type="dxa"/>
          </w:tcPr>
          <w:p w:rsidR="006E7A12" w:rsidRPr="00B20893" w:rsidRDefault="006E7A12" w:rsidP="00770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893">
              <w:rPr>
                <w:rFonts w:ascii="Times New Roman" w:hAnsi="Times New Roman" w:cs="Times New Roman"/>
                <w:sz w:val="16"/>
                <w:szCs w:val="16"/>
              </w:rPr>
              <w:t>Дата регистрации права муниципальной собственности недвижимого имущества</w:t>
            </w:r>
          </w:p>
        </w:tc>
      </w:tr>
      <w:tr w:rsidR="006E7A12" w:rsidRPr="00B20893" w:rsidTr="00B20893">
        <w:tc>
          <w:tcPr>
            <w:tcW w:w="729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A12" w:rsidRPr="00B20893" w:rsidTr="00B20893">
        <w:tc>
          <w:tcPr>
            <w:tcW w:w="729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A12" w:rsidRPr="00B20893" w:rsidTr="00B20893">
        <w:tc>
          <w:tcPr>
            <w:tcW w:w="729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E7A12" w:rsidRPr="00E023F4" w:rsidSect="000703E3">
      <w:pgSz w:w="11906" w:h="16838"/>
      <w:pgMar w:top="992" w:right="851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710178C9"/>
    <w:multiLevelType w:val="hybridMultilevel"/>
    <w:tmpl w:val="FA620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8D"/>
    <w:rsid w:val="00012827"/>
    <w:rsid w:val="00016094"/>
    <w:rsid w:val="00016E2B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BAC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33F9"/>
    <w:rsid w:val="000E01C0"/>
    <w:rsid w:val="000E24C6"/>
    <w:rsid w:val="000E522B"/>
    <w:rsid w:val="000E6DD3"/>
    <w:rsid w:val="000E7595"/>
    <w:rsid w:val="000F0CC5"/>
    <w:rsid w:val="000F4C7E"/>
    <w:rsid w:val="000F78C1"/>
    <w:rsid w:val="000F7C0F"/>
    <w:rsid w:val="0010160E"/>
    <w:rsid w:val="00103D90"/>
    <w:rsid w:val="00105ADA"/>
    <w:rsid w:val="00105E65"/>
    <w:rsid w:val="00111440"/>
    <w:rsid w:val="00112F35"/>
    <w:rsid w:val="00114BEB"/>
    <w:rsid w:val="00114C26"/>
    <w:rsid w:val="001156C2"/>
    <w:rsid w:val="0012260C"/>
    <w:rsid w:val="00123FC2"/>
    <w:rsid w:val="001264AD"/>
    <w:rsid w:val="00130C00"/>
    <w:rsid w:val="00136C3F"/>
    <w:rsid w:val="0014036B"/>
    <w:rsid w:val="00141721"/>
    <w:rsid w:val="00143832"/>
    <w:rsid w:val="00147CE5"/>
    <w:rsid w:val="00151529"/>
    <w:rsid w:val="00151F32"/>
    <w:rsid w:val="00153016"/>
    <w:rsid w:val="00155241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1162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F65F0"/>
    <w:rsid w:val="00216730"/>
    <w:rsid w:val="00220030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8C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50872"/>
    <w:rsid w:val="0035264D"/>
    <w:rsid w:val="003538E2"/>
    <w:rsid w:val="00354125"/>
    <w:rsid w:val="0035616F"/>
    <w:rsid w:val="0035705A"/>
    <w:rsid w:val="00357201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7447"/>
    <w:rsid w:val="003C0BDE"/>
    <w:rsid w:val="003C42A5"/>
    <w:rsid w:val="003C4CF0"/>
    <w:rsid w:val="003C6418"/>
    <w:rsid w:val="003D1927"/>
    <w:rsid w:val="003D300D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0B00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7A2"/>
    <w:rsid w:val="00443CF6"/>
    <w:rsid w:val="00451A0A"/>
    <w:rsid w:val="0045706A"/>
    <w:rsid w:val="00475809"/>
    <w:rsid w:val="00477A18"/>
    <w:rsid w:val="00477DB9"/>
    <w:rsid w:val="004874BB"/>
    <w:rsid w:val="00492492"/>
    <w:rsid w:val="004940CD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7367"/>
    <w:rsid w:val="004D091B"/>
    <w:rsid w:val="004D138F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21"/>
    <w:rsid w:val="004F6462"/>
    <w:rsid w:val="005000BB"/>
    <w:rsid w:val="0050191C"/>
    <w:rsid w:val="00503522"/>
    <w:rsid w:val="00503CA4"/>
    <w:rsid w:val="00506604"/>
    <w:rsid w:val="005115E3"/>
    <w:rsid w:val="00525BA8"/>
    <w:rsid w:val="005265A3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836B5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2278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424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6C3F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E551A"/>
    <w:rsid w:val="006E7A12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34B71"/>
    <w:rsid w:val="00740B16"/>
    <w:rsid w:val="00743107"/>
    <w:rsid w:val="007432D1"/>
    <w:rsid w:val="00746A85"/>
    <w:rsid w:val="00747FAC"/>
    <w:rsid w:val="00750C99"/>
    <w:rsid w:val="007538DD"/>
    <w:rsid w:val="00757264"/>
    <w:rsid w:val="00757D20"/>
    <w:rsid w:val="007617BA"/>
    <w:rsid w:val="00766940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B518A"/>
    <w:rsid w:val="007C02BC"/>
    <w:rsid w:val="007C0736"/>
    <w:rsid w:val="007C1BC6"/>
    <w:rsid w:val="007C49CD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3EEC"/>
    <w:rsid w:val="00845DF7"/>
    <w:rsid w:val="008549A2"/>
    <w:rsid w:val="0086069F"/>
    <w:rsid w:val="00860E55"/>
    <w:rsid w:val="008620C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A75E9"/>
    <w:rsid w:val="008C16C9"/>
    <w:rsid w:val="008C5092"/>
    <w:rsid w:val="008C7722"/>
    <w:rsid w:val="008D4F6B"/>
    <w:rsid w:val="008E1354"/>
    <w:rsid w:val="008E4E37"/>
    <w:rsid w:val="008F09B1"/>
    <w:rsid w:val="008F32CF"/>
    <w:rsid w:val="008F3670"/>
    <w:rsid w:val="008F5E9E"/>
    <w:rsid w:val="008F66DE"/>
    <w:rsid w:val="008F6BC2"/>
    <w:rsid w:val="00900785"/>
    <w:rsid w:val="009130C6"/>
    <w:rsid w:val="00914561"/>
    <w:rsid w:val="00926210"/>
    <w:rsid w:val="00931462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733B6"/>
    <w:rsid w:val="009735AE"/>
    <w:rsid w:val="00976C88"/>
    <w:rsid w:val="009774DC"/>
    <w:rsid w:val="00981845"/>
    <w:rsid w:val="00981BD4"/>
    <w:rsid w:val="009869D7"/>
    <w:rsid w:val="00991B1C"/>
    <w:rsid w:val="009944E1"/>
    <w:rsid w:val="009958C9"/>
    <w:rsid w:val="009A3EFD"/>
    <w:rsid w:val="009A5C2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7CD7"/>
    <w:rsid w:val="00A6055E"/>
    <w:rsid w:val="00A71DF6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A0313"/>
    <w:rsid w:val="00AA362B"/>
    <w:rsid w:val="00AA65BE"/>
    <w:rsid w:val="00AA6C65"/>
    <w:rsid w:val="00AB026E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07C"/>
    <w:rsid w:val="00B04201"/>
    <w:rsid w:val="00B047C9"/>
    <w:rsid w:val="00B047EA"/>
    <w:rsid w:val="00B06A6C"/>
    <w:rsid w:val="00B10439"/>
    <w:rsid w:val="00B15618"/>
    <w:rsid w:val="00B20893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472E8"/>
    <w:rsid w:val="00B51A1F"/>
    <w:rsid w:val="00B5558A"/>
    <w:rsid w:val="00B625B6"/>
    <w:rsid w:val="00B64221"/>
    <w:rsid w:val="00B650F3"/>
    <w:rsid w:val="00B75EEF"/>
    <w:rsid w:val="00B83173"/>
    <w:rsid w:val="00B8631D"/>
    <w:rsid w:val="00B86402"/>
    <w:rsid w:val="00B87086"/>
    <w:rsid w:val="00B878AE"/>
    <w:rsid w:val="00B90BDB"/>
    <w:rsid w:val="00B92E18"/>
    <w:rsid w:val="00B95D94"/>
    <w:rsid w:val="00B96D19"/>
    <w:rsid w:val="00B97064"/>
    <w:rsid w:val="00BA172C"/>
    <w:rsid w:val="00BA2C22"/>
    <w:rsid w:val="00BA5EE5"/>
    <w:rsid w:val="00BA6A29"/>
    <w:rsid w:val="00BB303D"/>
    <w:rsid w:val="00BB45F5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12E46"/>
    <w:rsid w:val="00C15308"/>
    <w:rsid w:val="00C153E3"/>
    <w:rsid w:val="00C156D9"/>
    <w:rsid w:val="00C2222E"/>
    <w:rsid w:val="00C267A5"/>
    <w:rsid w:val="00C27859"/>
    <w:rsid w:val="00C31037"/>
    <w:rsid w:val="00C32AEC"/>
    <w:rsid w:val="00C32CB2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799A"/>
    <w:rsid w:val="00CB7EC9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565C"/>
    <w:rsid w:val="00D256A5"/>
    <w:rsid w:val="00D27EA2"/>
    <w:rsid w:val="00D3465E"/>
    <w:rsid w:val="00D3554B"/>
    <w:rsid w:val="00D40A93"/>
    <w:rsid w:val="00D42C92"/>
    <w:rsid w:val="00D4570F"/>
    <w:rsid w:val="00D46AD0"/>
    <w:rsid w:val="00D50FE7"/>
    <w:rsid w:val="00D53E4D"/>
    <w:rsid w:val="00D54733"/>
    <w:rsid w:val="00D5500B"/>
    <w:rsid w:val="00D5579B"/>
    <w:rsid w:val="00D60087"/>
    <w:rsid w:val="00D615C1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13B4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234B5"/>
    <w:rsid w:val="00E31907"/>
    <w:rsid w:val="00E330E6"/>
    <w:rsid w:val="00E34506"/>
    <w:rsid w:val="00E34C97"/>
    <w:rsid w:val="00E37DF5"/>
    <w:rsid w:val="00E4031A"/>
    <w:rsid w:val="00E42BF3"/>
    <w:rsid w:val="00E42EAD"/>
    <w:rsid w:val="00E43E8B"/>
    <w:rsid w:val="00E46F49"/>
    <w:rsid w:val="00E54B4D"/>
    <w:rsid w:val="00E5731F"/>
    <w:rsid w:val="00E656EB"/>
    <w:rsid w:val="00E77CE0"/>
    <w:rsid w:val="00E80D95"/>
    <w:rsid w:val="00E87186"/>
    <w:rsid w:val="00E90EEB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7F8C"/>
    <w:rsid w:val="00EF15F6"/>
    <w:rsid w:val="00EF2037"/>
    <w:rsid w:val="00EF41BB"/>
    <w:rsid w:val="00EF4955"/>
    <w:rsid w:val="00EF6110"/>
    <w:rsid w:val="00F0145F"/>
    <w:rsid w:val="00F02A34"/>
    <w:rsid w:val="00F058AB"/>
    <w:rsid w:val="00F05B35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1B0C"/>
    <w:rsid w:val="00F423CE"/>
    <w:rsid w:val="00F5104A"/>
    <w:rsid w:val="00F52DD5"/>
    <w:rsid w:val="00F57D7C"/>
    <w:rsid w:val="00F6062E"/>
    <w:rsid w:val="00F648F6"/>
    <w:rsid w:val="00F7437D"/>
    <w:rsid w:val="00F77885"/>
    <w:rsid w:val="00F827BB"/>
    <w:rsid w:val="00F87B20"/>
    <w:rsid w:val="00F9084D"/>
    <w:rsid w:val="00F93277"/>
    <w:rsid w:val="00F934B2"/>
    <w:rsid w:val="00F93C92"/>
    <w:rsid w:val="00F93D5F"/>
    <w:rsid w:val="00F95EC9"/>
    <w:rsid w:val="00F97B45"/>
    <w:rsid w:val="00FA0DE4"/>
    <w:rsid w:val="00FA1B18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FAA3E298-E813-44DD-BD65-8FD1C391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customStyle="1" w:styleId="ConsPlusNormal">
    <w:name w:val="ConsPlusNormal"/>
    <w:rsid w:val="008F32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E7A1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837A3E8C35F99AA1665321FDB4A7546D20F09DE57230BC383641581D4C0E23DF57D42EF0F8F38A91550AAE82fFIEO" TargetMode="External"/><Relationship Id="rId13" Type="http://schemas.openxmlformats.org/officeDocument/2006/relationships/hyperlink" Target="consultantplus://offline/ref=AF837A3E8C35F99AA1665321FDB4A7546D20F394E27230BC383641581D4C0E23DF57D42EF0F8F38A91550AAE82fFIEO" TargetMode="External"/><Relationship Id="rId18" Type="http://schemas.openxmlformats.org/officeDocument/2006/relationships/hyperlink" Target="consultantplus://offline/ref=AF837A3E8C35F99AA1665321FDB4A7546D20F394E27230BC383641581D4C0E23DF57D42EF0F8F38A91550AAE82fFIE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837A3E8C35F99AA1665321FDB4A7546D20FA95E57A30BC383641581D4C0E23CD578C22F1F0EF8A97405CFFC4AAC4FFB2BA68B37E9C6669f6IBO" TargetMode="External"/><Relationship Id="rId12" Type="http://schemas.openxmlformats.org/officeDocument/2006/relationships/hyperlink" Target="consultantplus://offline/ref=AF837A3E8C35F99AA1665321FDB4A7546D20F09DE57230BC383641581D4C0E23DF57D42EF0F8F38A91550AAE82fFIEO" TargetMode="External"/><Relationship Id="rId17" Type="http://schemas.openxmlformats.org/officeDocument/2006/relationships/hyperlink" Target="consultantplus://offline/ref=AF837A3E8C35F99AA1665321FDB4A7546D22F49DE07D30BC383641581D4C0E23CD578C22F1F1EC8D90405CFFC4AAC4FFB2BA68B37E9C6669f6IB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837A3E8C35F99AA1665321FDB4A7546D20FA95E57A30BC383641581D4C0E23CD578C22F1F0EF8C97405CFFC4AAC4FFB2BA68B37E9C6669f6IB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F837A3E8C35F99AA1665321FDB4A7546D20FA95E57A30BC383641581D4C0E23DF57D42EF0F8F38A91550AAE82fFI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837A3E8C35F99AA1665321FDB4A7546D20FA95E57A30BC383641581D4C0E23CD578C22F1F0EF8A97405CFFC4AAC4FFB2BA68B37E9C6669f6IBO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837A3E8C35F99AA1665321FDB4A7546D20F394E27230BC383641581D4C0E23DF57D42EF0F8F38A91550AAE82fFIEO" TargetMode="External"/><Relationship Id="rId14" Type="http://schemas.openxmlformats.org/officeDocument/2006/relationships/hyperlink" Target="consultantplus://offline/ref=AF837A3E8C35F99AA1665321FDB4A7546F2EF59CEF7930BC383641581D4C0E23DF57D42EF0F8F38A91550AAE82fFI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9E95-0003-4089-9FB1-FA270F18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7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19612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124</cp:revision>
  <cp:lastPrinted>2021-08-16T07:51:00Z</cp:lastPrinted>
  <dcterms:created xsi:type="dcterms:W3CDTF">2015-10-01T13:57:00Z</dcterms:created>
  <dcterms:modified xsi:type="dcterms:W3CDTF">2021-08-16T13:56:00Z</dcterms:modified>
</cp:coreProperties>
</file>