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61" w:rsidRPr="00590861" w:rsidRDefault="00590861" w:rsidP="00590861">
      <w:pPr>
        <w:jc w:val="both"/>
        <w:rPr>
          <w:rFonts w:ascii="Times New Roman" w:hAnsi="Times New Roman" w:cs="Times New Roman"/>
          <w:sz w:val="28"/>
          <w:szCs w:val="28"/>
        </w:rPr>
      </w:pPr>
      <w:r w:rsidRPr="00590861">
        <w:rPr>
          <w:rFonts w:ascii="Times New Roman" w:hAnsi="Times New Roman" w:cs="Times New Roman"/>
          <w:sz w:val="28"/>
          <w:szCs w:val="28"/>
        </w:rPr>
        <w:t xml:space="preserve">Баженов: Госадмтехнадзор </w:t>
      </w:r>
      <w:r w:rsidR="008A33C4">
        <w:rPr>
          <w:rFonts w:ascii="Times New Roman" w:hAnsi="Times New Roman" w:cs="Times New Roman"/>
          <w:sz w:val="28"/>
          <w:szCs w:val="28"/>
        </w:rPr>
        <w:t xml:space="preserve">напоминает </w:t>
      </w:r>
      <w:r w:rsidRPr="00590861">
        <w:rPr>
          <w:rFonts w:ascii="Times New Roman" w:hAnsi="Times New Roman" w:cs="Times New Roman"/>
          <w:sz w:val="28"/>
          <w:szCs w:val="28"/>
        </w:rPr>
        <w:t>управляющим к</w:t>
      </w:r>
      <w:r w:rsidR="008A33C4">
        <w:rPr>
          <w:rFonts w:ascii="Times New Roman" w:hAnsi="Times New Roman" w:cs="Times New Roman"/>
          <w:sz w:val="28"/>
          <w:szCs w:val="28"/>
        </w:rPr>
        <w:t>омпаниям о своевременности обработки противогололё</w:t>
      </w:r>
      <w:r w:rsidRPr="00590861">
        <w:rPr>
          <w:rFonts w:ascii="Times New Roman" w:hAnsi="Times New Roman" w:cs="Times New Roman"/>
          <w:sz w:val="28"/>
          <w:szCs w:val="28"/>
        </w:rPr>
        <w:t>дными средствами</w:t>
      </w:r>
      <w:r w:rsidR="004719E1">
        <w:rPr>
          <w:rFonts w:ascii="Times New Roman" w:hAnsi="Times New Roman" w:cs="Times New Roman"/>
          <w:sz w:val="28"/>
          <w:szCs w:val="28"/>
        </w:rPr>
        <w:t xml:space="preserve"> общественных пространств</w:t>
      </w:r>
      <w:bookmarkStart w:id="0" w:name="_GoBack"/>
      <w:bookmarkEnd w:id="0"/>
    </w:p>
    <w:p w:rsidR="00590861" w:rsidRPr="00590861" w:rsidRDefault="00590861" w:rsidP="00590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861" w:rsidRPr="00590861" w:rsidRDefault="00590861" w:rsidP="00590861">
      <w:pPr>
        <w:jc w:val="both"/>
        <w:rPr>
          <w:rFonts w:ascii="Times New Roman" w:hAnsi="Times New Roman" w:cs="Times New Roman"/>
          <w:sz w:val="28"/>
          <w:szCs w:val="28"/>
        </w:rPr>
      </w:pPr>
      <w:r w:rsidRPr="00590861">
        <w:rPr>
          <w:rFonts w:ascii="Times New Roman" w:hAnsi="Times New Roman" w:cs="Times New Roman"/>
          <w:sz w:val="28"/>
          <w:szCs w:val="28"/>
        </w:rPr>
        <w:t>Административно-технические инспекторы Московской области контролируют соблюдение предусмотренных областным законодательством правил соблюдения чистоты и порядка на территории региона.</w:t>
      </w:r>
    </w:p>
    <w:p w:rsidR="00590861" w:rsidRPr="00590861" w:rsidRDefault="00590861" w:rsidP="00590861">
      <w:pPr>
        <w:jc w:val="both"/>
        <w:rPr>
          <w:rFonts w:ascii="Times New Roman" w:hAnsi="Times New Roman" w:cs="Times New Roman"/>
          <w:sz w:val="28"/>
          <w:szCs w:val="28"/>
        </w:rPr>
      </w:pPr>
      <w:r w:rsidRPr="00590861">
        <w:rPr>
          <w:rFonts w:ascii="Times New Roman" w:hAnsi="Times New Roman" w:cs="Times New Roman"/>
          <w:sz w:val="28"/>
          <w:szCs w:val="28"/>
        </w:rPr>
        <w:t xml:space="preserve">- В связи с наступлением периода минусовых температур Госадмтехнадзор рекомендует </w:t>
      </w:r>
      <w:r w:rsidR="008A33C4">
        <w:rPr>
          <w:rFonts w:ascii="Times New Roman" w:hAnsi="Times New Roman" w:cs="Times New Roman"/>
          <w:sz w:val="28"/>
          <w:szCs w:val="28"/>
        </w:rPr>
        <w:t xml:space="preserve">активно использовать </w:t>
      </w:r>
      <w:r w:rsidRPr="00590861">
        <w:rPr>
          <w:rFonts w:ascii="Times New Roman" w:hAnsi="Times New Roman" w:cs="Times New Roman"/>
          <w:sz w:val="28"/>
          <w:szCs w:val="28"/>
        </w:rPr>
        <w:t>противогололёдны</w:t>
      </w:r>
      <w:r w:rsidR="008A33C4">
        <w:rPr>
          <w:rFonts w:ascii="Times New Roman" w:hAnsi="Times New Roman" w:cs="Times New Roman"/>
          <w:sz w:val="28"/>
          <w:szCs w:val="28"/>
        </w:rPr>
        <w:t>е</w:t>
      </w:r>
      <w:r w:rsidRPr="0059086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A33C4">
        <w:rPr>
          <w:rFonts w:ascii="Times New Roman" w:hAnsi="Times New Roman" w:cs="Times New Roman"/>
          <w:sz w:val="28"/>
          <w:szCs w:val="28"/>
        </w:rPr>
        <w:t>а</w:t>
      </w:r>
      <w:r w:rsidRPr="00590861">
        <w:rPr>
          <w:rFonts w:ascii="Times New Roman" w:hAnsi="Times New Roman" w:cs="Times New Roman"/>
          <w:sz w:val="28"/>
          <w:szCs w:val="28"/>
        </w:rPr>
        <w:t>, необходимый инвентарь с целью содержания те</w:t>
      </w:r>
      <w:r w:rsidR="008A33C4">
        <w:rPr>
          <w:rFonts w:ascii="Times New Roman" w:hAnsi="Times New Roman" w:cs="Times New Roman"/>
          <w:sz w:val="28"/>
          <w:szCs w:val="28"/>
        </w:rPr>
        <w:t xml:space="preserve">рриторий в надлежащем состоянии и </w:t>
      </w:r>
      <w:r w:rsidR="008A33C4" w:rsidRPr="008A33C4">
        <w:rPr>
          <w:rFonts w:ascii="Times New Roman" w:hAnsi="Times New Roman" w:cs="Times New Roman"/>
          <w:sz w:val="28"/>
          <w:szCs w:val="28"/>
        </w:rPr>
        <w:t>своевременно обраб</w:t>
      </w:r>
      <w:r w:rsidR="008A33C4">
        <w:rPr>
          <w:rFonts w:ascii="Times New Roman" w:hAnsi="Times New Roman" w:cs="Times New Roman"/>
          <w:sz w:val="28"/>
          <w:szCs w:val="28"/>
        </w:rPr>
        <w:t>атывать</w:t>
      </w:r>
      <w:r w:rsidR="008A33C4" w:rsidRPr="008A33C4">
        <w:rPr>
          <w:rFonts w:ascii="Times New Roman" w:hAnsi="Times New Roman" w:cs="Times New Roman"/>
          <w:sz w:val="28"/>
          <w:szCs w:val="28"/>
        </w:rPr>
        <w:t xml:space="preserve"> противогол</w:t>
      </w:r>
      <w:r w:rsidR="008A33C4">
        <w:rPr>
          <w:rFonts w:ascii="Times New Roman" w:hAnsi="Times New Roman" w:cs="Times New Roman"/>
          <w:sz w:val="28"/>
          <w:szCs w:val="28"/>
        </w:rPr>
        <w:t>олёдными средствами общественные</w:t>
      </w:r>
      <w:r w:rsidR="008A33C4" w:rsidRPr="008A33C4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8A33C4">
        <w:rPr>
          <w:rFonts w:ascii="Times New Roman" w:hAnsi="Times New Roman" w:cs="Times New Roman"/>
          <w:sz w:val="28"/>
          <w:szCs w:val="28"/>
        </w:rPr>
        <w:t xml:space="preserve">а. </w:t>
      </w:r>
      <w:r w:rsidRPr="00590861">
        <w:rPr>
          <w:rFonts w:ascii="Times New Roman" w:hAnsi="Times New Roman" w:cs="Times New Roman"/>
          <w:sz w:val="28"/>
          <w:szCs w:val="28"/>
        </w:rPr>
        <w:t>Особое внимание уделяется состоянию мест общего пользования для исключения угрозы жизни и здоровью людей, - уточнил начальник Госадмтехнадзора Московской области Олег Баженов.</w:t>
      </w:r>
    </w:p>
    <w:p w:rsidR="00590861" w:rsidRPr="00590861" w:rsidRDefault="00590861" w:rsidP="00590861">
      <w:pPr>
        <w:jc w:val="both"/>
        <w:rPr>
          <w:rFonts w:ascii="Times New Roman" w:hAnsi="Times New Roman" w:cs="Times New Roman"/>
          <w:sz w:val="28"/>
          <w:szCs w:val="28"/>
        </w:rPr>
      </w:pPr>
      <w:r w:rsidRPr="00590861">
        <w:rPr>
          <w:rFonts w:ascii="Times New Roman" w:hAnsi="Times New Roman" w:cs="Times New Roman"/>
          <w:sz w:val="28"/>
          <w:szCs w:val="28"/>
        </w:rPr>
        <w:t>В соответствии с Законом Московской области «О регулировании дополнительных вопросов в сфере благоустройства Московской области» внутридворовые проезды, тротуары и другие пешеходные зоны, имеющие усовершенствованное покрытие, должны быть очищены от снега и наледи до твердого покрытия. Время на очистку и обработку не должно превышать 12-ти ч</w:t>
      </w:r>
      <w:r w:rsidR="004719E1">
        <w:rPr>
          <w:rFonts w:ascii="Times New Roman" w:hAnsi="Times New Roman" w:cs="Times New Roman"/>
          <w:sz w:val="28"/>
          <w:szCs w:val="28"/>
        </w:rPr>
        <w:t>асов после окончания снегопада.</w:t>
      </w:r>
    </w:p>
    <w:p w:rsidR="008F3396" w:rsidRPr="00590861" w:rsidRDefault="00590861" w:rsidP="00590861">
      <w:pPr>
        <w:jc w:val="both"/>
        <w:rPr>
          <w:rFonts w:ascii="Times New Roman" w:hAnsi="Times New Roman" w:cs="Times New Roman"/>
          <w:sz w:val="28"/>
          <w:szCs w:val="28"/>
        </w:rPr>
      </w:pPr>
      <w:r w:rsidRPr="00590861">
        <w:rPr>
          <w:rFonts w:ascii="Times New Roman" w:hAnsi="Times New Roman" w:cs="Times New Roman"/>
          <w:sz w:val="28"/>
          <w:szCs w:val="28"/>
        </w:rPr>
        <w:t>В первую очередь инспекторы проверяют школы, детсады, больницы, а также территории с массовым пребыванием людей: улицы, дворы, площади. Госадмтехнадзор также следит за состоянием кровель зданий нежилых объектов, внутридворовых территорий, площадок перед больницами и детскими садами, пешеходных дорог и тротуаров, дворовых проездов, территорий перед входами в объекты образования, здравоохранения.</w:t>
      </w:r>
    </w:p>
    <w:sectPr w:rsidR="008F3396" w:rsidRPr="0059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1"/>
    <w:rsid w:val="004719E1"/>
    <w:rsid w:val="00590861"/>
    <w:rsid w:val="008A33C4"/>
    <w:rsid w:val="008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5FD0F-DB3E-4F0D-AC81-B5913436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3</cp:revision>
  <dcterms:created xsi:type="dcterms:W3CDTF">2021-11-12T07:41:00Z</dcterms:created>
  <dcterms:modified xsi:type="dcterms:W3CDTF">2021-11-18T06:58:00Z</dcterms:modified>
</cp:coreProperties>
</file>