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DB" w:rsidRPr="00B0512C" w:rsidRDefault="003C3416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512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5347C" w:rsidRPr="0005347C">
        <w:rPr>
          <w:rFonts w:ascii="Times New Roman" w:hAnsi="Times New Roman" w:cs="Times New Roman"/>
          <w:b/>
          <w:sz w:val="24"/>
          <w:szCs w:val="24"/>
        </w:rPr>
        <w:t>плановой выездной проверки соблюдения Муниципальным учрежден</w:t>
      </w:r>
      <w:r w:rsidR="0005347C" w:rsidRPr="0005347C">
        <w:rPr>
          <w:rFonts w:ascii="Times New Roman" w:hAnsi="Times New Roman" w:cs="Times New Roman"/>
          <w:b/>
          <w:sz w:val="24"/>
          <w:szCs w:val="24"/>
        </w:rPr>
        <w:t>и</w:t>
      </w:r>
      <w:r w:rsidR="0005347C" w:rsidRPr="0005347C">
        <w:rPr>
          <w:rFonts w:ascii="Times New Roman" w:hAnsi="Times New Roman" w:cs="Times New Roman"/>
          <w:b/>
          <w:sz w:val="24"/>
          <w:szCs w:val="24"/>
        </w:rPr>
        <w:t>ем   «Музейно-выставочный центр» требований законодательства РФ и иных норм</w:t>
      </w:r>
      <w:r w:rsidR="0005347C" w:rsidRPr="0005347C">
        <w:rPr>
          <w:rFonts w:ascii="Times New Roman" w:hAnsi="Times New Roman" w:cs="Times New Roman"/>
          <w:b/>
          <w:sz w:val="24"/>
          <w:szCs w:val="24"/>
        </w:rPr>
        <w:t>а</w:t>
      </w:r>
      <w:r w:rsidR="0005347C" w:rsidRPr="0005347C">
        <w:rPr>
          <w:rFonts w:ascii="Times New Roman" w:hAnsi="Times New Roman" w:cs="Times New Roman"/>
          <w:b/>
          <w:sz w:val="24"/>
          <w:szCs w:val="24"/>
        </w:rPr>
        <w:t>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</w:t>
      </w:r>
      <w:r w:rsidR="0005347C" w:rsidRPr="0005347C">
        <w:rPr>
          <w:rFonts w:ascii="Times New Roman" w:hAnsi="Times New Roman" w:cs="Times New Roman"/>
          <w:b/>
          <w:sz w:val="24"/>
          <w:szCs w:val="24"/>
        </w:rPr>
        <w:t>а</w:t>
      </w:r>
      <w:r w:rsidR="0005347C" w:rsidRPr="0005347C">
        <w:rPr>
          <w:rFonts w:ascii="Times New Roman" w:hAnsi="Times New Roman" w:cs="Times New Roman"/>
          <w:b/>
          <w:sz w:val="24"/>
          <w:szCs w:val="24"/>
        </w:rPr>
        <w:t>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</w:t>
      </w:r>
      <w:proofErr w:type="gramEnd"/>
      <w:r w:rsidR="0005347C" w:rsidRPr="0005347C">
        <w:rPr>
          <w:rFonts w:ascii="Times New Roman" w:hAnsi="Times New Roman" w:cs="Times New Roman"/>
          <w:b/>
          <w:sz w:val="24"/>
          <w:szCs w:val="24"/>
        </w:rPr>
        <w:t xml:space="preserve"> 2018 году</w:t>
      </w:r>
      <w:r w:rsidR="00150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proofErr w:type="gramStart"/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</w:t>
      </w:r>
      <w:r w:rsidR="000E42E7" w:rsidRPr="00FB425B">
        <w:rPr>
          <w:rFonts w:ascii="Times New Roman" w:hAnsi="Times New Roman"/>
          <w:sz w:val="24"/>
          <w:szCs w:val="24"/>
        </w:rPr>
        <w:t>е</w:t>
      </w:r>
      <w:r w:rsidR="000E42E7" w:rsidRPr="00FB425B">
        <w:rPr>
          <w:rFonts w:ascii="Times New Roman" w:hAnsi="Times New Roman"/>
          <w:sz w:val="24"/>
          <w:szCs w:val="24"/>
        </w:rPr>
        <w:t xml:space="preserve">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</w:t>
      </w:r>
      <w:r w:rsidR="00F30AE6">
        <w:rPr>
          <w:rFonts w:ascii="Times New Roman" w:hAnsi="Times New Roman"/>
          <w:bCs/>
          <w:sz w:val="24"/>
          <w:szCs w:val="24"/>
        </w:rPr>
        <w:t xml:space="preserve">.          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финансового контр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ля экономического управления</w:t>
      </w:r>
      <w:proofErr w:type="gramEnd"/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>городского округа Электросталь Моско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247BEC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247BEC" w:rsidRPr="00247BEC">
        <w:rPr>
          <w:rFonts w:ascii="Times New Roman" w:hAnsi="Times New Roman" w:cs="Times New Roman"/>
          <w:sz w:val="24"/>
          <w:szCs w:val="24"/>
        </w:rPr>
        <w:t xml:space="preserve">облюдения </w:t>
      </w:r>
      <w:r w:rsidR="0005347C" w:rsidRPr="0005347C">
        <w:rPr>
          <w:rFonts w:ascii="Times New Roman" w:hAnsi="Times New Roman" w:cs="Times New Roman"/>
          <w:sz w:val="24"/>
          <w:szCs w:val="24"/>
        </w:rPr>
        <w:t>Муниципальным учреждением «Музейно-выставочный центр»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</w:t>
      </w:r>
      <w:r w:rsidR="0005347C" w:rsidRPr="0005347C">
        <w:rPr>
          <w:rFonts w:ascii="Times New Roman" w:hAnsi="Times New Roman" w:cs="Times New Roman"/>
          <w:sz w:val="24"/>
          <w:szCs w:val="24"/>
        </w:rPr>
        <w:t>о</w:t>
      </w:r>
      <w:r w:rsidR="0005347C" w:rsidRPr="0005347C">
        <w:rPr>
          <w:rFonts w:ascii="Times New Roman" w:hAnsi="Times New Roman" w:cs="Times New Roman"/>
          <w:sz w:val="24"/>
          <w:szCs w:val="24"/>
        </w:rPr>
        <w:t>варов, работ, услуг</w:t>
      </w:r>
      <w:proofErr w:type="gramEnd"/>
      <w:r w:rsidR="0005347C" w:rsidRPr="0005347C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нужд» в  2018 г</w:t>
      </w:r>
      <w:r w:rsidR="0005347C" w:rsidRPr="0005347C">
        <w:rPr>
          <w:rFonts w:ascii="Times New Roman" w:hAnsi="Times New Roman" w:cs="Times New Roman"/>
          <w:sz w:val="24"/>
          <w:szCs w:val="24"/>
        </w:rPr>
        <w:t>о</w:t>
      </w:r>
      <w:r w:rsidR="0005347C" w:rsidRPr="0005347C">
        <w:rPr>
          <w:rFonts w:ascii="Times New Roman" w:hAnsi="Times New Roman" w:cs="Times New Roman"/>
          <w:sz w:val="24"/>
          <w:szCs w:val="24"/>
        </w:rPr>
        <w:t>ду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E01322" w:rsidRPr="00301C6C">
        <w:rPr>
          <w:rFonts w:ascii="Times New Roman" w:hAnsi="Times New Roman" w:cs="Times New Roman"/>
          <w:sz w:val="24"/>
          <w:szCs w:val="24"/>
        </w:rPr>
        <w:t xml:space="preserve">в том числе несвоевременная </w:t>
      </w:r>
      <w:r w:rsidR="00F30AE6" w:rsidRPr="00301C6C">
        <w:rPr>
          <w:rFonts w:ascii="Times New Roman" w:hAnsi="Times New Roman" w:cs="Times New Roman"/>
          <w:sz w:val="24"/>
          <w:szCs w:val="24"/>
        </w:rPr>
        <w:t xml:space="preserve">   </w:t>
      </w:r>
      <w:r w:rsidR="00E01322" w:rsidRPr="00301C6C">
        <w:rPr>
          <w:rFonts w:ascii="Times New Roman" w:hAnsi="Times New Roman" w:cs="Times New Roman"/>
          <w:sz w:val="24"/>
          <w:szCs w:val="24"/>
        </w:rPr>
        <w:t>оплата муниципальных контрактов, ненаправление требований об уплате неустоек (штр</w:t>
      </w:r>
      <w:r w:rsidR="00E01322" w:rsidRPr="00301C6C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>фов, пеней) в адрес поставщиков (подрядчиков, исполнителей),</w:t>
      </w:r>
      <w:r w:rsidR="0005347C">
        <w:rPr>
          <w:rFonts w:ascii="Times New Roman" w:hAnsi="Times New Roman" w:cs="Times New Roman"/>
          <w:sz w:val="24"/>
          <w:szCs w:val="24"/>
        </w:rPr>
        <w:t xml:space="preserve"> </w:t>
      </w:r>
      <w:r w:rsidR="0086660C">
        <w:rPr>
          <w:rFonts w:ascii="Times New Roman" w:hAnsi="Times New Roman" w:cs="Times New Roman"/>
          <w:sz w:val="24"/>
          <w:szCs w:val="24"/>
        </w:rPr>
        <w:t>несвоевременное разм</w:t>
      </w:r>
      <w:r w:rsidR="0086660C">
        <w:rPr>
          <w:rFonts w:ascii="Times New Roman" w:hAnsi="Times New Roman" w:cs="Times New Roman"/>
          <w:sz w:val="24"/>
          <w:szCs w:val="24"/>
        </w:rPr>
        <w:t>е</w:t>
      </w:r>
      <w:r w:rsidR="0086660C">
        <w:rPr>
          <w:rFonts w:ascii="Times New Roman" w:hAnsi="Times New Roman" w:cs="Times New Roman"/>
          <w:sz w:val="24"/>
          <w:szCs w:val="24"/>
        </w:rPr>
        <w:t>щение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в</w:t>
      </w:r>
      <w:r w:rsidR="00912C8F" w:rsidRPr="00912C8F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системе</w:t>
      </w:r>
      <w:r w:rsidR="00912C8F">
        <w:rPr>
          <w:rFonts w:ascii="Times New Roman" w:hAnsi="Times New Roman" w:cs="Times New Roman"/>
          <w:sz w:val="24"/>
          <w:szCs w:val="24"/>
        </w:rPr>
        <w:t xml:space="preserve"> отчетов об исполнении контрактов на п</w:t>
      </w:r>
      <w:r w:rsidR="00912C8F">
        <w:rPr>
          <w:rFonts w:ascii="Times New Roman" w:hAnsi="Times New Roman" w:cs="Times New Roman"/>
          <w:sz w:val="24"/>
          <w:szCs w:val="24"/>
        </w:rPr>
        <w:t>о</w:t>
      </w:r>
      <w:r w:rsidR="00912C8F">
        <w:rPr>
          <w:rFonts w:ascii="Times New Roman" w:hAnsi="Times New Roman" w:cs="Times New Roman"/>
          <w:sz w:val="24"/>
          <w:szCs w:val="24"/>
        </w:rPr>
        <w:t xml:space="preserve">ставку продукции (выполнения работ, оказания услуг), </w:t>
      </w:r>
      <w:r w:rsidR="00E01322" w:rsidRPr="00301C6C">
        <w:rPr>
          <w:rFonts w:ascii="Times New Roman" w:hAnsi="Times New Roman" w:cs="Times New Roman"/>
          <w:sz w:val="24"/>
          <w:szCs w:val="24"/>
        </w:rPr>
        <w:t>нарушение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01C6C">
        <w:rPr>
          <w:rFonts w:ascii="Times New Roman" w:hAnsi="Times New Roman" w:cs="Times New Roman"/>
          <w:sz w:val="24"/>
          <w:szCs w:val="24"/>
        </w:rPr>
        <w:t>ребований к обосн</w:t>
      </w:r>
      <w:r w:rsidR="00E01322" w:rsidRPr="00301C6C">
        <w:rPr>
          <w:rFonts w:ascii="Times New Roman" w:hAnsi="Times New Roman" w:cs="Times New Roman"/>
          <w:sz w:val="24"/>
          <w:szCs w:val="24"/>
        </w:rPr>
        <w:t>о</w:t>
      </w:r>
      <w:r w:rsidR="00E01322" w:rsidRPr="00301C6C">
        <w:rPr>
          <w:rFonts w:ascii="Times New Roman" w:hAnsi="Times New Roman" w:cs="Times New Roman"/>
          <w:sz w:val="24"/>
          <w:szCs w:val="24"/>
        </w:rPr>
        <w:t>ванию начальных (максимальных) цен контрактов, несоблюдение сроков</w:t>
      </w:r>
      <w:r w:rsidR="00912C8F">
        <w:rPr>
          <w:rFonts w:ascii="Times New Roman" w:hAnsi="Times New Roman" w:cs="Times New Roman"/>
          <w:sz w:val="24"/>
          <w:szCs w:val="24"/>
        </w:rPr>
        <w:t xml:space="preserve"> </w:t>
      </w:r>
      <w:r w:rsidR="0005347C">
        <w:rPr>
          <w:rFonts w:ascii="Times New Roman" w:hAnsi="Times New Roman" w:cs="Times New Roman"/>
          <w:sz w:val="24"/>
          <w:szCs w:val="24"/>
        </w:rPr>
        <w:t>утверждения плана з</w:t>
      </w:r>
      <w:r w:rsidR="0005347C">
        <w:rPr>
          <w:rFonts w:ascii="Times New Roman" w:hAnsi="Times New Roman" w:cs="Times New Roman"/>
          <w:sz w:val="24"/>
          <w:szCs w:val="24"/>
        </w:rPr>
        <w:t>а</w:t>
      </w:r>
      <w:r w:rsidR="0005347C">
        <w:rPr>
          <w:rFonts w:ascii="Times New Roman" w:hAnsi="Times New Roman" w:cs="Times New Roman"/>
          <w:sz w:val="24"/>
          <w:szCs w:val="24"/>
        </w:rPr>
        <w:t xml:space="preserve">купок и плана-графика закупок, </w:t>
      </w:r>
      <w:r w:rsidR="0005347C" w:rsidRPr="0005347C">
        <w:rPr>
          <w:rFonts w:ascii="Times New Roman" w:hAnsi="Times New Roman" w:cs="Times New Roman"/>
          <w:sz w:val="24"/>
          <w:szCs w:val="24"/>
        </w:rPr>
        <w:t xml:space="preserve">несоблюдение сроков </w:t>
      </w:r>
      <w:r w:rsidR="002B74D7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="002B74D7" w:rsidRPr="002B74D7">
        <w:rPr>
          <w:rFonts w:ascii="Times New Roman" w:hAnsi="Times New Roman" w:cs="Times New Roman"/>
          <w:sz w:val="24"/>
          <w:szCs w:val="24"/>
        </w:rPr>
        <w:t>Единой информац</w:t>
      </w:r>
      <w:r w:rsidR="002B74D7" w:rsidRPr="002B74D7">
        <w:rPr>
          <w:rFonts w:ascii="Times New Roman" w:hAnsi="Times New Roman" w:cs="Times New Roman"/>
          <w:sz w:val="24"/>
          <w:szCs w:val="24"/>
        </w:rPr>
        <w:t>и</w:t>
      </w:r>
      <w:r w:rsidR="002B74D7" w:rsidRPr="002B74D7">
        <w:rPr>
          <w:rFonts w:ascii="Times New Roman" w:hAnsi="Times New Roman" w:cs="Times New Roman"/>
          <w:sz w:val="24"/>
          <w:szCs w:val="24"/>
        </w:rPr>
        <w:t>онной системе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E01322" w:rsidRPr="00301C6C">
        <w:rPr>
          <w:rFonts w:ascii="Times New Roman" w:hAnsi="Times New Roman" w:cs="Times New Roman"/>
          <w:sz w:val="24"/>
          <w:szCs w:val="24"/>
        </w:rPr>
        <w:t>план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>-график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:rsidR="003C3416" w:rsidRDefault="00AB506E" w:rsidP="003148B7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</w:t>
      </w:r>
      <w:r w:rsidR="00553F58" w:rsidRPr="00F757AC">
        <w:rPr>
          <w:rFonts w:ascii="Times New Roman" w:hAnsi="Times New Roman"/>
          <w:sz w:val="24"/>
          <w:szCs w:val="24"/>
        </w:rPr>
        <w:t>и</w:t>
      </w:r>
      <w:r w:rsidR="00553F58" w:rsidRPr="00F757AC">
        <w:rPr>
          <w:rFonts w:ascii="Times New Roman" w:hAnsi="Times New Roman"/>
          <w:sz w:val="24"/>
          <w:szCs w:val="24"/>
        </w:rPr>
        <w:t>нятии мер по устранению нарушений и недостатков, а также причин и условий наруш</w:t>
      </w:r>
      <w:r w:rsidR="00553F58" w:rsidRPr="00F757AC">
        <w:rPr>
          <w:rFonts w:ascii="Times New Roman" w:hAnsi="Times New Roman"/>
          <w:sz w:val="24"/>
          <w:szCs w:val="24"/>
        </w:rPr>
        <w:t>е</w:t>
      </w:r>
      <w:r w:rsidR="00553F58" w:rsidRPr="00F757AC">
        <w:rPr>
          <w:rFonts w:ascii="Times New Roman" w:hAnsi="Times New Roman"/>
          <w:sz w:val="24"/>
          <w:szCs w:val="24"/>
        </w:rPr>
        <w:t>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375638">
        <w:rPr>
          <w:rFonts w:ascii="Times New Roman" w:hAnsi="Times New Roman"/>
          <w:sz w:val="24"/>
          <w:szCs w:val="24"/>
        </w:rPr>
        <w:t xml:space="preserve"> с</w:t>
      </w:r>
      <w:r w:rsidR="00553F58" w:rsidRPr="00F757AC">
        <w:rPr>
          <w:rFonts w:ascii="Times New Roman" w:hAnsi="Times New Roman"/>
          <w:sz w:val="24"/>
          <w:szCs w:val="24"/>
        </w:rPr>
        <w:t xml:space="preserve">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</w:t>
      </w:r>
      <w:r w:rsidR="00AD59AD">
        <w:rPr>
          <w:rFonts w:ascii="Times New Roman" w:hAnsi="Times New Roman"/>
          <w:sz w:val="24"/>
          <w:szCs w:val="24"/>
        </w:rPr>
        <w:t>в</w:t>
      </w:r>
      <w:r w:rsidR="00AD59AD">
        <w:rPr>
          <w:rFonts w:ascii="Times New Roman" w:hAnsi="Times New Roman"/>
          <w:sz w:val="24"/>
          <w:szCs w:val="24"/>
        </w:rPr>
        <w:t>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p w:rsidR="00C07050" w:rsidRDefault="00C07050" w:rsidP="00C07050">
      <w:pPr>
        <w:tabs>
          <w:tab w:val="left" w:pos="0"/>
          <w:tab w:val="left" w:pos="193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autoHyphenation/>
  <w:characterSpacingControl w:val="doNotCompress"/>
  <w:compat>
    <w:useFELayout/>
  </w:compat>
  <w:rsids>
    <w:rsidRoot w:val="003C3416"/>
    <w:rsid w:val="00001262"/>
    <w:rsid w:val="00027F70"/>
    <w:rsid w:val="0004168B"/>
    <w:rsid w:val="00044333"/>
    <w:rsid w:val="0005347C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7563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B2F4C"/>
    <w:rsid w:val="006C0884"/>
    <w:rsid w:val="006C573C"/>
    <w:rsid w:val="006F22E9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C6965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83671"/>
    <w:rsid w:val="00A86D2E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534AE"/>
    <w:rsid w:val="00C774BA"/>
    <w:rsid w:val="00C812A2"/>
    <w:rsid w:val="00CE76B9"/>
    <w:rsid w:val="00D02B7E"/>
    <w:rsid w:val="00D05D5C"/>
    <w:rsid w:val="00D26655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7189D"/>
    <w:rsid w:val="00EA29F3"/>
    <w:rsid w:val="00EA4151"/>
    <w:rsid w:val="00ED6FE3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epifanova</cp:lastModifiedBy>
  <cp:revision>57</cp:revision>
  <dcterms:created xsi:type="dcterms:W3CDTF">2017-04-06T09:47:00Z</dcterms:created>
  <dcterms:modified xsi:type="dcterms:W3CDTF">2019-04-05T09:11:00Z</dcterms:modified>
</cp:coreProperties>
</file>