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5" w:rsidRPr="006A65A1" w:rsidRDefault="006A65A1" w:rsidP="006A65A1">
      <w:pPr>
        <w:ind w:right="141"/>
        <w:jc w:val="center"/>
        <w:rPr>
          <w:sz w:val="28"/>
          <w:szCs w:val="28"/>
        </w:rPr>
      </w:pPr>
      <w:r w:rsidRPr="006A65A1">
        <w:rPr>
          <w:sz w:val="28"/>
          <w:szCs w:val="28"/>
        </w:rPr>
        <w:t xml:space="preserve">АДМИНИСТРАЦИЯ </w:t>
      </w:r>
      <w:r w:rsidR="004E2065" w:rsidRPr="006A65A1">
        <w:rPr>
          <w:sz w:val="28"/>
          <w:szCs w:val="28"/>
        </w:rPr>
        <w:t>ГОРОДСКОГО ОКРУГА ЭЛЕКТРОСТАЛЬ</w:t>
      </w:r>
    </w:p>
    <w:p w:rsidR="004E2065" w:rsidRPr="006A65A1" w:rsidRDefault="004E2065" w:rsidP="006A65A1">
      <w:pPr>
        <w:ind w:right="141"/>
        <w:jc w:val="center"/>
        <w:rPr>
          <w:sz w:val="28"/>
          <w:szCs w:val="28"/>
        </w:rPr>
      </w:pPr>
    </w:p>
    <w:p w:rsidR="004E2065" w:rsidRPr="006A65A1" w:rsidRDefault="006A65A1" w:rsidP="006A65A1">
      <w:pPr>
        <w:ind w:right="141"/>
        <w:jc w:val="center"/>
        <w:rPr>
          <w:sz w:val="28"/>
          <w:szCs w:val="28"/>
        </w:rPr>
      </w:pPr>
      <w:r w:rsidRPr="006A65A1">
        <w:rPr>
          <w:sz w:val="28"/>
          <w:szCs w:val="28"/>
        </w:rPr>
        <w:t xml:space="preserve">МОСКОВСКОЙ </w:t>
      </w:r>
      <w:r w:rsidR="004E2065" w:rsidRPr="006A65A1">
        <w:rPr>
          <w:sz w:val="28"/>
          <w:szCs w:val="28"/>
        </w:rPr>
        <w:t>ОБЛАСТИ</w:t>
      </w:r>
    </w:p>
    <w:p w:rsidR="004E2065" w:rsidRPr="006A65A1" w:rsidRDefault="004E2065" w:rsidP="006A65A1">
      <w:pPr>
        <w:ind w:right="141"/>
        <w:jc w:val="center"/>
        <w:rPr>
          <w:sz w:val="28"/>
          <w:szCs w:val="28"/>
        </w:rPr>
      </w:pPr>
    </w:p>
    <w:p w:rsidR="004E2065" w:rsidRPr="006A65A1" w:rsidRDefault="004E2065" w:rsidP="006A65A1">
      <w:pPr>
        <w:ind w:right="141"/>
        <w:jc w:val="center"/>
        <w:rPr>
          <w:sz w:val="44"/>
          <w:szCs w:val="44"/>
        </w:rPr>
      </w:pPr>
      <w:bookmarkStart w:id="0" w:name="_GoBack"/>
      <w:r w:rsidRPr="006A65A1">
        <w:rPr>
          <w:sz w:val="44"/>
          <w:szCs w:val="44"/>
        </w:rPr>
        <w:t>ПОСТАНОВЛЕНИЕ</w:t>
      </w:r>
    </w:p>
    <w:p w:rsidR="004E2065" w:rsidRPr="006A65A1" w:rsidRDefault="004E2065" w:rsidP="006A65A1">
      <w:pPr>
        <w:ind w:right="141"/>
        <w:jc w:val="center"/>
        <w:rPr>
          <w:sz w:val="44"/>
          <w:szCs w:val="44"/>
        </w:rPr>
      </w:pPr>
    </w:p>
    <w:p w:rsidR="004E2065" w:rsidRDefault="006A65A1" w:rsidP="006A65A1">
      <w:pPr>
        <w:ind w:right="141"/>
        <w:jc w:val="center"/>
        <w:outlineLvl w:val="0"/>
      </w:pPr>
      <w:r>
        <w:t>о</w:t>
      </w:r>
      <w:r w:rsidR="004E2065" w:rsidRPr="00537687">
        <w:t xml:space="preserve">т </w:t>
      </w:r>
      <w:r w:rsidR="00D44C16" w:rsidRPr="006A65A1">
        <w:t>29.12.2017</w:t>
      </w:r>
      <w:r w:rsidR="004E2065" w:rsidRPr="00537687">
        <w:t xml:space="preserve"> № </w:t>
      </w:r>
      <w:r w:rsidR="00D44C16" w:rsidRPr="006A65A1">
        <w:t>991/12</w:t>
      </w:r>
    </w:p>
    <w:p w:rsidR="004E2065" w:rsidRPr="00537687" w:rsidRDefault="004E2065" w:rsidP="006A65A1">
      <w:pPr>
        <w:ind w:right="141"/>
        <w:jc w:val="center"/>
        <w:outlineLvl w:val="0"/>
      </w:pPr>
      <w:r>
        <w:t>г. Электросталь</w:t>
      </w:r>
    </w:p>
    <w:p w:rsidR="009C4F65" w:rsidRPr="00537687" w:rsidRDefault="009C4F65" w:rsidP="009C4F65">
      <w:pPr>
        <w:jc w:val="both"/>
      </w:pPr>
    </w:p>
    <w:p w:rsidR="009A3A78" w:rsidRPr="00D00640" w:rsidRDefault="009A3A78" w:rsidP="009A3A78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D00CFD">
        <w:t>Мир спорта «Сталь»</w:t>
      </w:r>
      <w:bookmarkEnd w:id="0"/>
    </w:p>
    <w:p w:rsidR="009A3A78" w:rsidRPr="003B1B2C" w:rsidRDefault="009A3A78" w:rsidP="009A3A78">
      <w:pPr>
        <w:tabs>
          <w:tab w:val="left" w:pos="0"/>
        </w:tabs>
        <w:jc w:val="both"/>
      </w:pPr>
    </w:p>
    <w:p w:rsidR="009A3A78" w:rsidRDefault="009A3A78" w:rsidP="00D13687">
      <w:pPr>
        <w:jc w:val="both"/>
      </w:pPr>
      <w:r>
        <w:tab/>
      </w: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379/72, порядком определения платы за оказание услуг (выполнение работ), относящихся к основным видам деятельности муниципальных бюджетных учреждений, утвержденны</w:t>
      </w:r>
      <w:r w:rsidR="002E4BDD">
        <w:t>м</w:t>
      </w:r>
      <w:r w:rsidR="0039040E">
        <w:t xml:space="preserve"> распоря</w:t>
      </w:r>
      <w:r>
        <w:t>жением Администрации городского округа Электросталь Московской области от 20</w:t>
      </w:r>
      <w:r w:rsidR="00F601EC">
        <w:t>.12.</w:t>
      </w:r>
      <w:r>
        <w:t>2010</w:t>
      </w:r>
      <w:r w:rsidR="00F601EC">
        <w:t xml:space="preserve"> </w:t>
      </w:r>
      <w:r w:rsidR="0039040E">
        <w:t>№ 628-р,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9A3A78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9A3A78">
      <w:pPr>
        <w:tabs>
          <w:tab w:val="left" w:pos="709"/>
        </w:tabs>
        <w:jc w:val="both"/>
      </w:pPr>
      <w:r>
        <w:tab/>
        <w:t>1. Установить цены на платные услуги, предоставляемые муниципальным бю</w:t>
      </w:r>
      <w:r w:rsidR="00D00CFD">
        <w:t>джетным учреждением «Мир спорта «Сталь»</w:t>
      </w:r>
      <w:r>
        <w:t>, согласно приложению.</w:t>
      </w:r>
    </w:p>
    <w:p w:rsidR="00D00CFD" w:rsidRDefault="009A3A78" w:rsidP="00D00CFD">
      <w:pPr>
        <w:tabs>
          <w:tab w:val="left" w:pos="709"/>
        </w:tabs>
        <w:jc w:val="both"/>
      </w:pPr>
      <w:r>
        <w:tab/>
      </w:r>
      <w:r w:rsidR="004E2065">
        <w:t>2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4E2065" w:rsidP="00D00CFD">
      <w:pPr>
        <w:tabs>
          <w:tab w:val="left" w:pos="709"/>
        </w:tabs>
        <w:ind w:firstLine="709"/>
        <w:jc w:val="both"/>
      </w:pPr>
      <w:r>
        <w:t>3</w:t>
      </w:r>
      <w:r w:rsidR="00E1785A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D00CFD">
        <w:t>Мир спорта «Сталь</w:t>
      </w:r>
      <w:r w:rsidR="00485B38" w:rsidRPr="00D00640">
        <w:t>»</w:t>
      </w:r>
      <w:r w:rsidR="00485B38">
        <w:t>.</w:t>
      </w:r>
    </w:p>
    <w:p w:rsidR="009A3A78" w:rsidRPr="00857BFC" w:rsidRDefault="004E2065" w:rsidP="009A3A78">
      <w:pPr>
        <w:tabs>
          <w:tab w:val="left" w:pos="567"/>
          <w:tab w:val="left" w:pos="1134"/>
        </w:tabs>
        <w:ind w:firstLine="709"/>
        <w:jc w:val="both"/>
      </w:pPr>
      <w:r>
        <w:t>4</w:t>
      </w:r>
      <w:r w:rsidR="009A3A78" w:rsidRPr="00857BFC">
        <w:t xml:space="preserve">. Настоящее постановление вступает в силу </w:t>
      </w:r>
      <w:r w:rsidR="00F601EC">
        <w:t>с 01.01.</w:t>
      </w:r>
      <w:r w:rsidR="009A3A78">
        <w:t>2018.</w:t>
      </w: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CE2EC2" w:rsidRDefault="00CE2EC2" w:rsidP="009A3A78">
      <w:pPr>
        <w:tabs>
          <w:tab w:val="left" w:pos="0"/>
          <w:tab w:val="left" w:pos="567"/>
        </w:tabs>
        <w:ind w:firstLine="709"/>
        <w:jc w:val="both"/>
      </w:pPr>
    </w:p>
    <w:p w:rsidR="006A65A1" w:rsidRDefault="006A65A1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8565A0" w:rsidRDefault="0099255C" w:rsidP="00D22B4E">
      <w:pPr>
        <w:tabs>
          <w:tab w:val="left" w:pos="0"/>
        </w:tabs>
        <w:jc w:val="both"/>
        <w:sectPr w:rsidR="008565A0" w:rsidSect="006A65A1">
          <w:headerReference w:type="default" r:id="rId7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>
        <w:br w:type="page"/>
      </w:r>
    </w:p>
    <w:p w:rsidR="009C57C5" w:rsidRDefault="006A65A1" w:rsidP="006A65A1">
      <w:pPr>
        <w:ind w:left="581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C41295" w:rsidRDefault="00C41295" w:rsidP="006A65A1">
      <w:pPr>
        <w:ind w:left="5812"/>
        <w:jc w:val="both"/>
        <w:rPr>
          <w:rFonts w:cs="Times New Roman"/>
        </w:rPr>
      </w:pPr>
      <w:r w:rsidRPr="00633203">
        <w:rPr>
          <w:rFonts w:cs="Times New Roman"/>
        </w:rPr>
        <w:t xml:space="preserve">к </w:t>
      </w:r>
      <w:r w:rsidR="00E82F39">
        <w:rPr>
          <w:rFonts w:cs="Times New Roman"/>
        </w:rPr>
        <w:t>п</w:t>
      </w:r>
      <w:r w:rsidRPr="00633203">
        <w:rPr>
          <w:rFonts w:cs="Times New Roman"/>
        </w:rPr>
        <w:t>остановлению</w:t>
      </w:r>
      <w:r>
        <w:rPr>
          <w:rFonts w:cs="Times New Roman"/>
        </w:rPr>
        <w:t xml:space="preserve"> </w:t>
      </w:r>
      <w:r w:rsidR="006A65A1">
        <w:rPr>
          <w:rFonts w:cs="Times New Roman"/>
        </w:rPr>
        <w:t>Администрации</w:t>
      </w:r>
    </w:p>
    <w:p w:rsidR="00C41295" w:rsidRDefault="00C41295" w:rsidP="006A65A1">
      <w:pPr>
        <w:ind w:left="5812"/>
        <w:jc w:val="both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6A65A1">
        <w:rPr>
          <w:rFonts w:cs="Times New Roman"/>
        </w:rPr>
        <w:t>Электросталь</w:t>
      </w:r>
    </w:p>
    <w:p w:rsidR="00C41295" w:rsidRPr="00633203" w:rsidRDefault="00C41295" w:rsidP="006A65A1">
      <w:pPr>
        <w:ind w:left="5812"/>
        <w:jc w:val="both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Default="006A65A1" w:rsidP="006A65A1">
      <w:pPr>
        <w:ind w:left="5812"/>
        <w:jc w:val="both"/>
      </w:pPr>
      <w:r>
        <w:t>о</w:t>
      </w:r>
      <w:r w:rsidRPr="00537687">
        <w:t xml:space="preserve">т </w:t>
      </w:r>
      <w:r w:rsidRPr="006A65A1">
        <w:t>29.12.2017</w:t>
      </w:r>
      <w:r w:rsidRPr="00537687">
        <w:t xml:space="preserve"> № </w:t>
      </w:r>
      <w:r w:rsidRPr="006A65A1">
        <w:t>991/12</w:t>
      </w:r>
    </w:p>
    <w:p w:rsidR="006A65A1" w:rsidRPr="00633203" w:rsidRDefault="006A65A1" w:rsidP="00C41295">
      <w:pPr>
        <w:jc w:val="right"/>
        <w:rPr>
          <w:rFonts w:cs="Times New Roman"/>
        </w:rPr>
      </w:pPr>
    </w:p>
    <w:p w:rsidR="00C41295" w:rsidRPr="00D13687" w:rsidRDefault="00C41295" w:rsidP="00D13687">
      <w:pPr>
        <w:pStyle w:val="a9"/>
        <w:jc w:val="center"/>
        <w:rPr>
          <w:rFonts w:ascii="Times New Roman" w:hAnsi="Times New Roman"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Цены на платные услуги, предоставляемые</w:t>
      </w:r>
      <w:r w:rsidR="00D13687" w:rsidRPr="00D13687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D13687">
        <w:rPr>
          <w:rFonts w:ascii="Times New Roman" w:hAnsi="Times New Roman" w:cs="Times New Roman"/>
          <w:b/>
        </w:rPr>
        <w:t>муниципальным бюджетным учреждением «</w:t>
      </w:r>
      <w:r w:rsidR="00D00CFD">
        <w:rPr>
          <w:rFonts w:ascii="Times New Roman" w:hAnsi="Times New Roman" w:cs="Times New Roman"/>
          <w:b/>
        </w:rPr>
        <w:t>Мир спорта «Сталь</w:t>
      </w:r>
      <w:r w:rsidR="00D13687" w:rsidRPr="00D13687">
        <w:rPr>
          <w:rFonts w:ascii="Times New Roman" w:hAnsi="Times New Roman" w:cs="Times New Roman"/>
          <w:b/>
        </w:rPr>
        <w:t>»</w:t>
      </w:r>
      <w:r w:rsidRPr="00D13687">
        <w:rPr>
          <w:rStyle w:val="10"/>
          <w:rFonts w:eastAsia="Courier New"/>
          <w:b/>
          <w:sz w:val="24"/>
          <w:szCs w:val="24"/>
        </w:rPr>
        <w:t xml:space="preserve"> с 01</w:t>
      </w:r>
      <w:r w:rsidR="00F601EC" w:rsidRPr="00D13687">
        <w:rPr>
          <w:rStyle w:val="10"/>
          <w:rFonts w:eastAsia="Courier New"/>
          <w:b/>
          <w:sz w:val="24"/>
          <w:szCs w:val="24"/>
        </w:rPr>
        <w:t>.01.</w:t>
      </w:r>
      <w:r w:rsidRPr="00D13687">
        <w:rPr>
          <w:rStyle w:val="10"/>
          <w:rFonts w:eastAsia="Courier New"/>
          <w:b/>
          <w:sz w:val="24"/>
          <w:szCs w:val="24"/>
        </w:rPr>
        <w:t xml:space="preserve">2018 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p w:rsidR="00E82F39" w:rsidRDefault="00E82F39" w:rsidP="00E82F39">
      <w:pPr>
        <w:pStyle w:val="a9"/>
        <w:rPr>
          <w:rFonts w:ascii="Times New Roman" w:hAnsi="Times New Roman" w:cs="Times New Roman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616"/>
        <w:gridCol w:w="5144"/>
        <w:gridCol w:w="1907"/>
        <w:gridCol w:w="1843"/>
      </w:tblGrid>
      <w:tr w:rsidR="00D00CFD" w:rsidRPr="00D00CFD" w:rsidTr="00D00CFD">
        <w:trPr>
          <w:trHeight w:val="7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color w:val="000000"/>
                <w:sz w:val="20"/>
                <w:szCs w:val="20"/>
              </w:rPr>
              <w:t>Стоимость услуг, руб. с НДС</w:t>
            </w:r>
          </w:p>
        </w:tc>
      </w:tr>
      <w:tr w:rsidR="00D00CFD" w:rsidRPr="00D00CFD" w:rsidTr="00D00CFD">
        <w:trPr>
          <w:trHeight w:val="55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Массовое катание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Взрослые: 1 сеанс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00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00CFD" w:rsidRPr="00D00CFD" w:rsidTr="00D00CFD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00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00 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D00CFD" w:rsidRPr="00D00CFD" w:rsidTr="00D00CFD">
        <w:trPr>
          <w:trHeight w:val="2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CFD" w:rsidRPr="00D00CFD" w:rsidRDefault="00D00CFD" w:rsidP="00606FA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занятий взрослых групп по хоккею</w:t>
            </w:r>
          </w:p>
        </w:tc>
      </w:tr>
      <w:tr w:rsidR="00D00CFD" w:rsidRPr="00D00CFD" w:rsidTr="00D00CFD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2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Е</w:t>
            </w:r>
            <w:r>
              <w:rPr>
                <w:rFonts w:cs="Times New Roman"/>
                <w:color w:val="000000"/>
                <w:sz w:val="20"/>
                <w:szCs w:val="20"/>
              </w:rPr>
              <w:t>жедневно с 18-00 до 24-00 час (б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>удние дни)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выходные и праздничные дни с 07-00 до 24-00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11 000</w:t>
            </w:r>
          </w:p>
        </w:tc>
      </w:tr>
      <w:tr w:rsidR="00D00CFD" w:rsidRPr="00D00CFD" w:rsidTr="00D00CFD">
        <w:trPr>
          <w:trHeight w:val="6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Ежедневно с 24-00 до 07-00 час 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Ежедневно с 07-00 до 14-00 час 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7 500</w:t>
            </w:r>
          </w:p>
        </w:tc>
      </w:tr>
      <w:tr w:rsidR="00D00CFD" w:rsidRPr="00D00CFD" w:rsidTr="00D00CFD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07031C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занятий детских групп по фигурному катанию и по хоккею с шайбой</w:t>
            </w:r>
          </w:p>
        </w:tc>
      </w:tr>
      <w:tr w:rsidR="00D00CFD" w:rsidRPr="00D00CFD" w:rsidTr="00D00CFD">
        <w:trPr>
          <w:trHeight w:val="47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Ежедневно с 14-00 до 20-00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8 000</w:t>
            </w:r>
          </w:p>
        </w:tc>
      </w:tr>
      <w:tr w:rsidR="00D00CFD" w:rsidRPr="00D00CFD" w:rsidTr="0007031C">
        <w:trPr>
          <w:trHeight w:val="5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07031C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Предоставление ледовой арены ЛДС "Кристалл" для  тренировочных сборов </w:t>
            </w:r>
          </w:p>
        </w:tc>
      </w:tr>
      <w:tr w:rsidR="00D00CFD" w:rsidRPr="00D00CFD" w:rsidTr="000B40D9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Ежедневно с 07-00 до 20-00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6 500</w:t>
            </w:r>
          </w:p>
        </w:tc>
      </w:tr>
      <w:tr w:rsidR="00D00CFD" w:rsidRPr="00D00CFD" w:rsidTr="004D3DC3">
        <w:trPr>
          <w:trHeight w:val="6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спортивно-массовых и культурных мероприятий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FB0407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ы для проведения культурно-массовых мероприятий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30 000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для проведения спортивно-массовых мероприятий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25 000</w:t>
            </w:r>
          </w:p>
        </w:tc>
      </w:tr>
      <w:tr w:rsidR="00D00CFD" w:rsidRPr="00D00CFD" w:rsidTr="004D3DC3">
        <w:trPr>
          <w:trHeight w:val="7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07031C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для проведения "Всероссийского фестиваля среди любительских команд Ночной хоккейной лиги"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9 000</w:t>
            </w:r>
          </w:p>
        </w:tc>
      </w:tr>
      <w:tr w:rsidR="00D00CFD" w:rsidRPr="00D00CFD" w:rsidTr="0007031C">
        <w:trPr>
          <w:trHeight w:val="6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D00CFD" w:rsidRPr="00D00CFD" w:rsidTr="00D00CFD">
        <w:trPr>
          <w:trHeight w:val="8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1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Сопровождение занятий на льду с предоставлением: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* звуковой аппаратуры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* информационное табло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* театрализованный свет</w:t>
            </w:r>
          </w:p>
        </w:tc>
        <w:tc>
          <w:tcPr>
            <w:tcW w:w="19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1 000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2 000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1 500</w:t>
            </w:r>
          </w:p>
        </w:tc>
      </w:tr>
      <w:tr w:rsidR="00D00CFD" w:rsidRPr="00D00CFD" w:rsidTr="004D3DC3">
        <w:trPr>
          <w:trHeight w:val="7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Занятие в спортивном и тренажерном зале: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занятие (1 человек)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абонемент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 30 мин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</w:t>
            </w:r>
            <w:r>
              <w:rPr>
                <w:rFonts w:cs="Times New Roman"/>
                <w:color w:val="000000"/>
                <w:sz w:val="20"/>
                <w:szCs w:val="20"/>
              </w:rPr>
              <w:t>яц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D00CFD" w:rsidRPr="00D00CFD" w:rsidTr="0007031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хореографического зала для проведения занятий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1 000</w:t>
            </w:r>
          </w:p>
        </w:tc>
      </w:tr>
      <w:tr w:rsidR="00D00CFD" w:rsidRPr="00D00CFD" w:rsidTr="004D3DC3">
        <w:trPr>
          <w:trHeight w:val="38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D00CFD">
        <w:trPr>
          <w:trHeight w:val="28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конструкций борта хоккейной площадки для размещения рекламы размерами 3м.x0,9м.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2 500</w:t>
            </w:r>
          </w:p>
        </w:tc>
      </w:tr>
      <w:tr w:rsidR="00D00CFD" w:rsidRPr="00D00CFD" w:rsidTr="004D3DC3">
        <w:trPr>
          <w:trHeight w:val="3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4D3DC3">
        <w:trPr>
          <w:trHeight w:val="23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51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7D6F2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 для размещения рекламы размерами 1м</w:t>
            </w:r>
            <w:r w:rsidR="007D6F24" w:rsidRPr="007D6F24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1 500</w:t>
            </w:r>
          </w:p>
        </w:tc>
      </w:tr>
      <w:tr w:rsidR="00D00CFD" w:rsidRPr="00D00CFD" w:rsidTr="004D3DC3">
        <w:trPr>
          <w:trHeight w:val="4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CFD" w:rsidRPr="00D00CFD" w:rsidTr="004D3DC3">
        <w:trPr>
          <w:trHeight w:val="4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24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Заточка фигурных коньков</w:t>
            </w:r>
          </w:p>
          <w:p w:rsidR="00D00CFD" w:rsidRPr="00D00CFD" w:rsidRDefault="007D6F24" w:rsidP="007D6F24">
            <w:pPr>
              <w:ind w:firstLine="70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хоккейных коньков</w:t>
            </w:r>
            <w:r w:rsidR="00D00CFD" w:rsidRPr="00D00CF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  <w:p w:rsidR="007D6F24" w:rsidRPr="00D00CFD" w:rsidRDefault="007D6F24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Выведение площадки на лезвие хоккейных коньков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D00CFD" w:rsidRPr="00D00CFD" w:rsidTr="004D3DC3">
        <w:trPr>
          <w:trHeight w:val="4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Клепка коньков (</w:t>
            </w:r>
            <w:r w:rsidR="004D3DC3" w:rsidRPr="00D00CFD">
              <w:rPr>
                <w:rFonts w:cs="Times New Roman"/>
                <w:color w:val="000000"/>
                <w:sz w:val="20"/>
                <w:szCs w:val="20"/>
              </w:rPr>
              <w:t>алюминие</w:t>
            </w:r>
            <w:r w:rsidR="004D3DC3"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="004D3DC3" w:rsidRPr="00D00CFD">
              <w:rPr>
                <w:rFonts w:cs="Times New Roman"/>
                <w:color w:val="000000"/>
                <w:sz w:val="20"/>
                <w:szCs w:val="20"/>
              </w:rPr>
              <w:t>ая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шт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00CFD" w:rsidRPr="00D00CFD" w:rsidTr="004D3DC3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8.9.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Клепка коньков (медная)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шт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8.10.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DC3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Видео и звуковые рекламные объявления в холлах </w:t>
            </w:r>
          </w:p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(до 2-х минут)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DC3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месяц </w:t>
            </w:r>
          </w:p>
          <w:p w:rsidR="00D00CFD" w:rsidRPr="00D00CFD" w:rsidRDefault="00D00CFD" w:rsidP="004D3D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(ежедневно до </w:t>
            </w:r>
            <w:r w:rsidR="004D3DC3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повторений)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5 000</w:t>
            </w:r>
          </w:p>
        </w:tc>
      </w:tr>
      <w:tr w:rsidR="00D00CFD" w:rsidRPr="00D00CFD" w:rsidTr="004D3DC3">
        <w:trPr>
          <w:trHeight w:val="7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Размещение одного рекламного объявления на информационно-рекламной доске в холлах (размер А4)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8.12.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места для раздаточного материала в холлах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D00CFD" w:rsidRPr="00D00CFD" w:rsidTr="004D3DC3">
        <w:trPr>
          <w:trHeight w:val="3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8.13.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00CFD">
              <w:rPr>
                <w:rFonts w:cs="Times New Roman"/>
                <w:color w:val="000000"/>
                <w:sz w:val="20"/>
                <w:szCs w:val="20"/>
              </w:rPr>
              <w:t>на электронном табло: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 секунд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1 минута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 xml:space="preserve"> 2 минуты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D00CFD" w:rsidRPr="00D00CFD" w:rsidTr="00D00CFD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8.14.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Размещение рекламного баннера на сайте учреждения 1000*100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FD" w:rsidRPr="00D00CFD" w:rsidRDefault="00D00CFD" w:rsidP="00D00C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CFD">
              <w:rPr>
                <w:rFonts w:cs="Times New Roman"/>
                <w:color w:val="000000"/>
                <w:sz w:val="20"/>
                <w:szCs w:val="20"/>
              </w:rPr>
              <w:t>2 000</w:t>
            </w:r>
          </w:p>
        </w:tc>
      </w:tr>
    </w:tbl>
    <w:p w:rsidR="00D00CFD" w:rsidRDefault="00D00CFD" w:rsidP="00E82F39">
      <w:pPr>
        <w:pStyle w:val="a9"/>
        <w:rPr>
          <w:rFonts w:ascii="Times New Roman" w:hAnsi="Times New Roman" w:cs="Times New Roman"/>
        </w:rPr>
      </w:pPr>
    </w:p>
    <w:sectPr w:rsidR="00D00CFD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F1" w:rsidRDefault="00082FF1" w:rsidP="00F601EC">
      <w:r>
        <w:separator/>
      </w:r>
    </w:p>
  </w:endnote>
  <w:endnote w:type="continuationSeparator" w:id="0">
    <w:p w:rsidR="00082FF1" w:rsidRDefault="00082FF1" w:rsidP="00F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F1" w:rsidRDefault="00082FF1" w:rsidP="00F601EC">
      <w:r>
        <w:separator/>
      </w:r>
    </w:p>
  </w:footnote>
  <w:footnote w:type="continuationSeparator" w:id="0">
    <w:p w:rsidR="00082FF1" w:rsidRDefault="00082FF1" w:rsidP="00F6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8565A0" w:rsidRDefault="00082FF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5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11AD" w:rsidRDefault="007111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7031C"/>
    <w:rsid w:val="0007540D"/>
    <w:rsid w:val="00080D5C"/>
    <w:rsid w:val="00082FF1"/>
    <w:rsid w:val="000B40D9"/>
    <w:rsid w:val="000D2CEE"/>
    <w:rsid w:val="000F4FA3"/>
    <w:rsid w:val="00135D18"/>
    <w:rsid w:val="001829E2"/>
    <w:rsid w:val="001B0E72"/>
    <w:rsid w:val="001C297C"/>
    <w:rsid w:val="00214FDF"/>
    <w:rsid w:val="00251CCB"/>
    <w:rsid w:val="00273625"/>
    <w:rsid w:val="002A439F"/>
    <w:rsid w:val="002C2ABF"/>
    <w:rsid w:val="002E4BDD"/>
    <w:rsid w:val="002E6F50"/>
    <w:rsid w:val="002E796F"/>
    <w:rsid w:val="003448A6"/>
    <w:rsid w:val="00376C52"/>
    <w:rsid w:val="0039040E"/>
    <w:rsid w:val="00393D62"/>
    <w:rsid w:val="003B6483"/>
    <w:rsid w:val="003F31D4"/>
    <w:rsid w:val="00403261"/>
    <w:rsid w:val="00411022"/>
    <w:rsid w:val="0042488E"/>
    <w:rsid w:val="00476277"/>
    <w:rsid w:val="00485B38"/>
    <w:rsid w:val="00491D93"/>
    <w:rsid w:val="004B5B3D"/>
    <w:rsid w:val="004C0E0E"/>
    <w:rsid w:val="004D3DC3"/>
    <w:rsid w:val="004E2065"/>
    <w:rsid w:val="004F1750"/>
    <w:rsid w:val="004F338C"/>
    <w:rsid w:val="00504369"/>
    <w:rsid w:val="00515EC2"/>
    <w:rsid w:val="00554C0D"/>
    <w:rsid w:val="0058294C"/>
    <w:rsid w:val="005B5B19"/>
    <w:rsid w:val="005E61FF"/>
    <w:rsid w:val="005E75CE"/>
    <w:rsid w:val="00606FAD"/>
    <w:rsid w:val="006106F4"/>
    <w:rsid w:val="00654D06"/>
    <w:rsid w:val="006A65A1"/>
    <w:rsid w:val="006D0949"/>
    <w:rsid w:val="006F7B9A"/>
    <w:rsid w:val="007111AD"/>
    <w:rsid w:val="0072220D"/>
    <w:rsid w:val="0072375E"/>
    <w:rsid w:val="00770635"/>
    <w:rsid w:val="00793F77"/>
    <w:rsid w:val="007D5457"/>
    <w:rsid w:val="007D6F24"/>
    <w:rsid w:val="007F698B"/>
    <w:rsid w:val="00803620"/>
    <w:rsid w:val="008119BE"/>
    <w:rsid w:val="00814B96"/>
    <w:rsid w:val="00845208"/>
    <w:rsid w:val="008565A0"/>
    <w:rsid w:val="0086069E"/>
    <w:rsid w:val="008808E0"/>
    <w:rsid w:val="00896107"/>
    <w:rsid w:val="008C74FD"/>
    <w:rsid w:val="00931221"/>
    <w:rsid w:val="00992202"/>
    <w:rsid w:val="0099255C"/>
    <w:rsid w:val="009A19A1"/>
    <w:rsid w:val="009A267A"/>
    <w:rsid w:val="009A3A78"/>
    <w:rsid w:val="009B20A9"/>
    <w:rsid w:val="009C4F65"/>
    <w:rsid w:val="009C57C5"/>
    <w:rsid w:val="009E2256"/>
    <w:rsid w:val="00A108CF"/>
    <w:rsid w:val="00A37D17"/>
    <w:rsid w:val="00A8176C"/>
    <w:rsid w:val="00AA2C4B"/>
    <w:rsid w:val="00AC4C04"/>
    <w:rsid w:val="00B75C77"/>
    <w:rsid w:val="00B867A7"/>
    <w:rsid w:val="00B9487F"/>
    <w:rsid w:val="00B97F86"/>
    <w:rsid w:val="00BB164F"/>
    <w:rsid w:val="00BD63FA"/>
    <w:rsid w:val="00BF6853"/>
    <w:rsid w:val="00C15259"/>
    <w:rsid w:val="00C41295"/>
    <w:rsid w:val="00C51C8A"/>
    <w:rsid w:val="00CA4053"/>
    <w:rsid w:val="00CE2EC2"/>
    <w:rsid w:val="00CF3F4B"/>
    <w:rsid w:val="00D00CFD"/>
    <w:rsid w:val="00D13687"/>
    <w:rsid w:val="00D22B4E"/>
    <w:rsid w:val="00D3238D"/>
    <w:rsid w:val="00D44C16"/>
    <w:rsid w:val="00DA0872"/>
    <w:rsid w:val="00DB17FA"/>
    <w:rsid w:val="00DB7D4B"/>
    <w:rsid w:val="00E068EB"/>
    <w:rsid w:val="00E141BA"/>
    <w:rsid w:val="00E1785A"/>
    <w:rsid w:val="00E55B78"/>
    <w:rsid w:val="00E82F39"/>
    <w:rsid w:val="00F368D0"/>
    <w:rsid w:val="00F601EC"/>
    <w:rsid w:val="00F911DE"/>
    <w:rsid w:val="00FB040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F1F374-1CF1-4C33-8A09-4A816B6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D57C-6911-4B69-A6A4-E9A550D6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13</cp:revision>
  <cp:lastPrinted>2017-12-29T05:54:00Z</cp:lastPrinted>
  <dcterms:created xsi:type="dcterms:W3CDTF">2017-12-21T12:35:00Z</dcterms:created>
  <dcterms:modified xsi:type="dcterms:W3CDTF">2018-01-30T15:00:00Z</dcterms:modified>
</cp:coreProperties>
</file>