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5F" w:rsidRPr="00AF3469" w:rsidRDefault="00454C5F" w:rsidP="00454C5F">
      <w:pPr>
        <w:pStyle w:val="a3"/>
        <w:rPr>
          <w:sz w:val="28"/>
          <w:szCs w:val="28"/>
        </w:rPr>
      </w:pPr>
      <w:bookmarkStart w:id="0" w:name="_Toc27643541"/>
      <w:r w:rsidRPr="00AF3469">
        <w:rPr>
          <w:sz w:val="28"/>
          <w:szCs w:val="28"/>
        </w:rPr>
        <w:t>ОБ ИНДЕКСАЦИ ПЕНСИЙ НЕРАБОТАЮЩИМ ПЕНСИОНЕРАМ С 1 ЯНВАРЯ</w:t>
      </w:r>
      <w:bookmarkEnd w:id="0"/>
      <w:r w:rsidRPr="00AF3469">
        <w:rPr>
          <w:sz w:val="28"/>
          <w:szCs w:val="28"/>
        </w:rPr>
        <w:t xml:space="preserve"> </w:t>
      </w:r>
      <w:r w:rsidR="00775F53" w:rsidRPr="00AF3469">
        <w:rPr>
          <w:sz w:val="28"/>
          <w:szCs w:val="28"/>
        </w:rPr>
        <w:t>2020Г.</w:t>
      </w:r>
    </w:p>
    <w:p w:rsidR="00775F53" w:rsidRPr="00AF3469" w:rsidRDefault="00AF3469" w:rsidP="00775F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764354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C5F" w:rsidRPr="00AF3469">
        <w:rPr>
          <w:rFonts w:ascii="Times New Roman" w:hAnsi="Times New Roman" w:cs="Times New Roman"/>
          <w:sz w:val="28"/>
          <w:szCs w:val="28"/>
        </w:rPr>
        <w:t xml:space="preserve">Управление ПФР № 19 по г. Москве и Московской области </w:t>
      </w:r>
      <w:r w:rsidR="00775F53" w:rsidRPr="00AF3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F53" w:rsidRPr="00AF3469">
        <w:rPr>
          <w:rFonts w:ascii="Times New Roman" w:hAnsi="Times New Roman" w:cs="Times New Roman"/>
          <w:sz w:val="28"/>
          <w:szCs w:val="28"/>
        </w:rPr>
        <w:t xml:space="preserve">информирует население, что с 1 января 2020 года страховые пенсии </w:t>
      </w:r>
      <w:r>
        <w:rPr>
          <w:rFonts w:ascii="Times New Roman" w:hAnsi="Times New Roman" w:cs="Times New Roman"/>
          <w:sz w:val="28"/>
          <w:szCs w:val="28"/>
        </w:rPr>
        <w:t>пенсионеров проиндексированы</w:t>
      </w:r>
      <w:r w:rsidR="00775F53" w:rsidRPr="00AF3469">
        <w:rPr>
          <w:rFonts w:ascii="Times New Roman" w:hAnsi="Times New Roman" w:cs="Times New Roman"/>
          <w:sz w:val="28"/>
          <w:szCs w:val="28"/>
        </w:rPr>
        <w:t xml:space="preserve"> на 6,6%, что выше показателя прогнозной инфляции по итогам 2019 года. </w:t>
      </w:r>
    </w:p>
    <w:p w:rsidR="000E3222" w:rsidRPr="008A4D34" w:rsidRDefault="00AF3469" w:rsidP="000E3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F53" w:rsidRPr="00AF3469"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>ер фиксированной выплаты составляет</w:t>
      </w:r>
      <w:r w:rsidR="00775F53" w:rsidRPr="00AF3469">
        <w:rPr>
          <w:rFonts w:ascii="Times New Roman" w:hAnsi="Times New Roman" w:cs="Times New Roman"/>
          <w:sz w:val="28"/>
          <w:szCs w:val="28"/>
        </w:rPr>
        <w:t xml:space="preserve"> 5 686,25 рубля, стоимость пенсионного коэффициента - 93 рубля, исходя из этих показателей,  складывается страховая пенсия. </w:t>
      </w:r>
      <w:r w:rsidR="000E3222">
        <w:rPr>
          <w:rFonts w:ascii="Times New Roman" w:hAnsi="Times New Roman" w:cs="Times New Roman"/>
          <w:sz w:val="28"/>
          <w:szCs w:val="28"/>
        </w:rPr>
        <w:t xml:space="preserve"> </w:t>
      </w:r>
      <w:r w:rsidR="000E3222" w:rsidRPr="000E3222">
        <w:rPr>
          <w:rFonts w:ascii="Times New Roman" w:hAnsi="Times New Roman" w:cs="Times New Roman"/>
          <w:sz w:val="28"/>
          <w:szCs w:val="28"/>
        </w:rPr>
        <w:t xml:space="preserve">У каждого пенсионера прибавка носит индивидуальный характер и зависит от размера получаемой пенсии. К примеру, если страховая пенсия по инвалидности неработающего пенсионера </w:t>
      </w:r>
      <w:proofErr w:type="gramStart"/>
      <w:r w:rsidR="000E3222" w:rsidRPr="000E3222">
        <w:rPr>
          <w:rFonts w:ascii="Times New Roman" w:hAnsi="Times New Roman" w:cs="Times New Roman"/>
          <w:sz w:val="28"/>
          <w:szCs w:val="28"/>
        </w:rPr>
        <w:t>на конец</w:t>
      </w:r>
      <w:proofErr w:type="gramEnd"/>
      <w:r w:rsidR="000E3222" w:rsidRPr="000E3222">
        <w:rPr>
          <w:rFonts w:ascii="Times New Roman" w:hAnsi="Times New Roman" w:cs="Times New Roman"/>
          <w:sz w:val="28"/>
          <w:szCs w:val="28"/>
        </w:rPr>
        <w:t xml:space="preserve"> 2019-го составляла 10 137 рублей, после индексации она увеличилась на 669 рублей и составила 10 806 рублей. Если страховая пенсия по старости неработающего пенсионера на конец года составляла 16 437 рублей, после индексации она увеличилась на 1 085 рублей и составила 17 522 рубля.</w:t>
      </w:r>
      <w:r w:rsidR="008A4D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F53" w:rsidRPr="00AF3469" w:rsidRDefault="00AF3469" w:rsidP="00775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F53" w:rsidRPr="00AF3469">
        <w:rPr>
          <w:rFonts w:ascii="Times New Roman" w:hAnsi="Times New Roman" w:cs="Times New Roman"/>
          <w:sz w:val="28"/>
          <w:szCs w:val="28"/>
        </w:rPr>
        <w:t xml:space="preserve">В результате индексации страховая пенсия </w:t>
      </w:r>
      <w:r w:rsidR="00775F53" w:rsidRPr="00AF3469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неработающих пенсионеров выро</w:t>
      </w:r>
      <w:r w:rsidR="00775F53" w:rsidRPr="00AF34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 в среднем</w:t>
      </w:r>
      <w:r w:rsidR="00775F53" w:rsidRPr="00AF3469">
        <w:rPr>
          <w:rFonts w:ascii="Times New Roman" w:hAnsi="Times New Roman" w:cs="Times New Roman"/>
          <w:sz w:val="28"/>
          <w:szCs w:val="28"/>
        </w:rPr>
        <w:t xml:space="preserve"> на одну тысячу рублей в месяц, средний размер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75F53" w:rsidRPr="00AF3469">
        <w:rPr>
          <w:rFonts w:ascii="Times New Roman" w:hAnsi="Times New Roman" w:cs="Times New Roman"/>
          <w:sz w:val="28"/>
          <w:szCs w:val="28"/>
        </w:rPr>
        <w:t xml:space="preserve"> 16,5 тыс. рублей.</w:t>
      </w:r>
    </w:p>
    <w:p w:rsidR="00775F53" w:rsidRPr="00AF3469" w:rsidRDefault="00AF3469" w:rsidP="00775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F53" w:rsidRPr="00AF3469">
        <w:rPr>
          <w:rFonts w:ascii="Times New Roman" w:hAnsi="Times New Roman" w:cs="Times New Roman"/>
          <w:sz w:val="28"/>
          <w:szCs w:val="28"/>
        </w:rPr>
        <w:t>В нашем городе страховые пенсии получают 47,5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="00775F53" w:rsidRPr="00AF3469">
        <w:rPr>
          <w:rFonts w:ascii="Times New Roman" w:hAnsi="Times New Roman" w:cs="Times New Roman"/>
          <w:sz w:val="28"/>
          <w:szCs w:val="28"/>
        </w:rPr>
        <w:t xml:space="preserve"> пенсионеров, из них неработающих свыше 33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="00775F53" w:rsidRPr="00AF3469">
        <w:rPr>
          <w:rFonts w:ascii="Times New Roman" w:hAnsi="Times New Roman" w:cs="Times New Roman"/>
          <w:sz w:val="28"/>
          <w:szCs w:val="28"/>
        </w:rPr>
        <w:t>. Именно у них с 01 января 2020г. увелич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775F53" w:rsidRPr="00AF3469">
        <w:rPr>
          <w:rFonts w:ascii="Times New Roman" w:hAnsi="Times New Roman" w:cs="Times New Roman"/>
          <w:sz w:val="28"/>
          <w:szCs w:val="28"/>
        </w:rPr>
        <w:t xml:space="preserve"> пенсии в среднем на 1100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325B8" w:rsidRPr="00AF3469">
        <w:rPr>
          <w:rFonts w:ascii="Times New Roman" w:hAnsi="Times New Roman" w:cs="Times New Roman"/>
          <w:sz w:val="28"/>
          <w:szCs w:val="28"/>
        </w:rPr>
        <w:t>, средний размер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325B8" w:rsidRPr="00AF3469">
        <w:rPr>
          <w:rFonts w:ascii="Times New Roman" w:hAnsi="Times New Roman" w:cs="Times New Roman"/>
          <w:sz w:val="28"/>
          <w:szCs w:val="28"/>
        </w:rPr>
        <w:t xml:space="preserve"> 17840 руб.</w:t>
      </w:r>
    </w:p>
    <w:p w:rsidR="008A4D34" w:rsidRPr="008A4D34" w:rsidRDefault="008A4D34" w:rsidP="008A4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4D34">
        <w:rPr>
          <w:rFonts w:ascii="Times New Roman" w:hAnsi="Times New Roman" w:cs="Times New Roman"/>
          <w:sz w:val="28"/>
          <w:szCs w:val="28"/>
        </w:rPr>
        <w:t xml:space="preserve">Страховые пенсии в январе повышены в соответствии с введенным в 2019 году механизмом индексации сверх прожиточного минимума. Он обеспечивает прибавку к выплатам даже в том случае, если пенсионеру установлена социальная доплата. Сначала доходы пенсионера, включающие пенсию и другие выплаты, доводятся социальной доплатой до прожиточного минимума пенсионера в регионе, а затем к этой сумме устанавливается прибавка по итогам индексации. В Москве и Московской области устанавливается </w:t>
      </w:r>
      <w:r w:rsidRPr="008A4D34">
        <w:rPr>
          <w:rFonts w:ascii="Times New Roman" w:hAnsi="Times New Roman" w:cs="Times New Roman"/>
          <w:b/>
          <w:sz w:val="28"/>
          <w:szCs w:val="28"/>
        </w:rPr>
        <w:t>региональная доплата, которая выплачивается органами социальной защиты из бюджетов субъектов.</w:t>
      </w:r>
    </w:p>
    <w:p w:rsidR="00775F53" w:rsidRPr="00E12C9F" w:rsidRDefault="00775F53" w:rsidP="00775F53">
      <w:pPr>
        <w:jc w:val="both"/>
        <w:rPr>
          <w:i/>
        </w:rPr>
      </w:pPr>
      <w:bookmarkStart w:id="2" w:name="_GoBack"/>
      <w:bookmarkEnd w:id="1"/>
      <w:bookmarkEnd w:id="2"/>
    </w:p>
    <w:sectPr w:rsidR="00775F53" w:rsidRPr="00E1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5F"/>
    <w:rsid w:val="000E3222"/>
    <w:rsid w:val="00454C5F"/>
    <w:rsid w:val="00480804"/>
    <w:rsid w:val="00775F53"/>
    <w:rsid w:val="008A4D34"/>
    <w:rsid w:val="00A05081"/>
    <w:rsid w:val="00AF3469"/>
    <w:rsid w:val="00E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точник"/>
    <w:basedOn w:val="a"/>
    <w:next w:val="a"/>
    <w:link w:val="a4"/>
    <w:autoRedefine/>
    <w:rsid w:val="00454C5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Источник Знак"/>
    <w:basedOn w:val="a0"/>
    <w:link w:val="a3"/>
    <w:rsid w:val="00454C5F"/>
    <w:rPr>
      <w:rFonts w:ascii="Times New Roman" w:eastAsia="Times New Roman" w:hAnsi="Times New Roman" w:cs="Times New Roman"/>
      <w:b/>
      <w:lang w:eastAsia="ru-RU"/>
    </w:rPr>
  </w:style>
  <w:style w:type="paragraph" w:customStyle="1" w:styleId="-new">
    <w:name w:val="Саммари-new"/>
    <w:basedOn w:val="a"/>
    <w:link w:val="-new0"/>
    <w:rsid w:val="00454C5F"/>
    <w:pPr>
      <w:spacing w:before="120" w:after="120" w:line="240" w:lineRule="auto"/>
      <w:jc w:val="both"/>
    </w:pPr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454C5F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точник"/>
    <w:basedOn w:val="a"/>
    <w:next w:val="a"/>
    <w:link w:val="a4"/>
    <w:autoRedefine/>
    <w:rsid w:val="00454C5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Источник Знак"/>
    <w:basedOn w:val="a0"/>
    <w:link w:val="a3"/>
    <w:rsid w:val="00454C5F"/>
    <w:rPr>
      <w:rFonts w:ascii="Times New Roman" w:eastAsia="Times New Roman" w:hAnsi="Times New Roman" w:cs="Times New Roman"/>
      <w:b/>
      <w:lang w:eastAsia="ru-RU"/>
    </w:rPr>
  </w:style>
  <w:style w:type="paragraph" w:customStyle="1" w:styleId="-new">
    <w:name w:val="Саммари-new"/>
    <w:basedOn w:val="a"/>
    <w:link w:val="-new0"/>
    <w:rsid w:val="00454C5F"/>
    <w:pPr>
      <w:spacing w:before="120" w:after="120" w:line="240" w:lineRule="auto"/>
      <w:jc w:val="both"/>
    </w:pPr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454C5F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Окриашвили Елена Михайловна</cp:lastModifiedBy>
  <cp:revision>2</cp:revision>
  <cp:lastPrinted>2020-01-14T08:57:00Z</cp:lastPrinted>
  <dcterms:created xsi:type="dcterms:W3CDTF">2020-01-14T10:19:00Z</dcterms:created>
  <dcterms:modified xsi:type="dcterms:W3CDTF">2020-01-14T10:19:00Z</dcterms:modified>
</cp:coreProperties>
</file>