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D6" w:rsidRDefault="001D5DD6" w:rsidP="00632DFB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 xml:space="preserve">Прокуратурой города Электростали проведена проверка соблюдения </w:t>
      </w:r>
      <w:r w:rsidR="007D4B43">
        <w:rPr>
          <w:sz w:val="27"/>
          <w:szCs w:val="27"/>
        </w:rPr>
        <w:t xml:space="preserve">управляющими организациями </w:t>
      </w:r>
      <w:r w:rsidR="00632DFB">
        <w:rPr>
          <w:sz w:val="27"/>
          <w:szCs w:val="27"/>
        </w:rPr>
        <w:t>требований жилищного законодательства, регламентирующего рассмотрение обращений граждан.</w:t>
      </w:r>
    </w:p>
    <w:p w:rsidR="00632DFB" w:rsidRDefault="00632DFB" w:rsidP="00632DFB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 xml:space="preserve">Установлено, что генеральным директором </w:t>
      </w:r>
      <w:bookmarkStart w:id="0" w:name="_GoBack"/>
      <w:r>
        <w:rPr>
          <w:sz w:val="27"/>
          <w:szCs w:val="27"/>
        </w:rPr>
        <w:t>ООО «Уютный Дом Электросталь»</w:t>
      </w:r>
      <w:bookmarkEnd w:id="0"/>
      <w:r>
        <w:rPr>
          <w:sz w:val="27"/>
          <w:szCs w:val="27"/>
        </w:rPr>
        <w:t xml:space="preserve"> допущены нарушения требований жилищного законодательства при рассмотрении обращений трёх заявителей.</w:t>
      </w:r>
    </w:p>
    <w:p w:rsidR="00632DFB" w:rsidRPr="008C711D" w:rsidRDefault="00632DFB" w:rsidP="00632DFB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>В нарушение требований закона указанные обращения в установленный срок не рассмотрены, соответствующие ответы заявителям не даны.</w:t>
      </w:r>
    </w:p>
    <w:p w:rsidR="00632DFB" w:rsidRDefault="00632DFB" w:rsidP="00632DFB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>В целях устранения указанных нарушений закона и восстановления прав граждан прокуратурой города генеральному директору управляющей организации внесено представление об устранении нарушений закона, которое рассмотрено, виновные лица привлечены к дисциплинарной ответственности, нарушения устранены.</w:t>
      </w:r>
    </w:p>
    <w:p w:rsidR="00632DFB" w:rsidRDefault="00632DFB" w:rsidP="00632DFB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>Кроме того, в отношении генерального директора данной организации прокуратурой города возбуждено 3 дела об административных правонарушениях, которые находятся на рассмотрении.</w:t>
      </w:r>
    </w:p>
    <w:p w:rsidR="00E60E6A" w:rsidRDefault="00E60E6A" w:rsidP="00E60E6A">
      <w:pPr>
        <w:pStyle w:val="2"/>
        <w:ind w:left="0" w:firstLine="0"/>
        <w:rPr>
          <w:sz w:val="27"/>
          <w:szCs w:val="27"/>
        </w:rPr>
      </w:pPr>
    </w:p>
    <w:p w:rsidR="00E60E6A" w:rsidRDefault="00E60E6A" w:rsidP="00E60E6A">
      <w:pPr>
        <w:pStyle w:val="2"/>
        <w:ind w:left="0" w:firstLine="0"/>
        <w:rPr>
          <w:sz w:val="27"/>
          <w:szCs w:val="27"/>
        </w:rPr>
      </w:pPr>
    </w:p>
    <w:p w:rsidR="00060690" w:rsidRDefault="00060690" w:rsidP="00E60E6A">
      <w:pPr>
        <w:pStyle w:val="2"/>
        <w:ind w:left="0" w:firstLine="0"/>
        <w:rPr>
          <w:sz w:val="27"/>
          <w:szCs w:val="27"/>
        </w:rPr>
      </w:pPr>
    </w:p>
    <w:p w:rsidR="00EC4A1E" w:rsidRPr="00632DFB" w:rsidRDefault="00E60E6A" w:rsidP="00B70225">
      <w:pPr>
        <w:pStyle w:val="2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Помощник прокурора города                                         </w:t>
      </w:r>
      <w:r w:rsidR="00060690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>А.А. Готовцев</w:t>
      </w:r>
    </w:p>
    <w:sectPr w:rsidR="00EC4A1E" w:rsidRPr="00632DFB" w:rsidSect="00060690">
      <w:headerReference w:type="even" r:id="rId6"/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F5" w:rsidRDefault="006533F5">
      <w:r>
        <w:separator/>
      </w:r>
    </w:p>
  </w:endnote>
  <w:endnote w:type="continuationSeparator" w:id="0">
    <w:p w:rsidR="006533F5" w:rsidRDefault="0065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F5" w:rsidRDefault="006533F5">
      <w:r>
        <w:separator/>
      </w:r>
    </w:p>
  </w:footnote>
  <w:footnote w:type="continuationSeparator" w:id="0">
    <w:p w:rsidR="006533F5" w:rsidRDefault="0065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FA0248" w:rsidP="00C64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4D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A04D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FA0248" w:rsidP="00C64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4D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A53"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A04D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5A"/>
    <w:rsid w:val="00050216"/>
    <w:rsid w:val="00060690"/>
    <w:rsid w:val="00097F7E"/>
    <w:rsid w:val="000A046F"/>
    <w:rsid w:val="000A204B"/>
    <w:rsid w:val="000A57FB"/>
    <w:rsid w:val="000B01BC"/>
    <w:rsid w:val="000B1EB7"/>
    <w:rsid w:val="000B58DB"/>
    <w:rsid w:val="000E132F"/>
    <w:rsid w:val="00110CFD"/>
    <w:rsid w:val="001247D1"/>
    <w:rsid w:val="0013095C"/>
    <w:rsid w:val="00145553"/>
    <w:rsid w:val="0017775C"/>
    <w:rsid w:val="001B2044"/>
    <w:rsid w:val="001D5DD6"/>
    <w:rsid w:val="001E396A"/>
    <w:rsid w:val="001E6751"/>
    <w:rsid w:val="001E699F"/>
    <w:rsid w:val="00217A36"/>
    <w:rsid w:val="00240430"/>
    <w:rsid w:val="00243C5C"/>
    <w:rsid w:val="0027262C"/>
    <w:rsid w:val="002824D5"/>
    <w:rsid w:val="00317371"/>
    <w:rsid w:val="00325293"/>
    <w:rsid w:val="00343056"/>
    <w:rsid w:val="003533AA"/>
    <w:rsid w:val="00374998"/>
    <w:rsid w:val="00374C4D"/>
    <w:rsid w:val="0038522C"/>
    <w:rsid w:val="003A7BAF"/>
    <w:rsid w:val="003B23C5"/>
    <w:rsid w:val="003D234F"/>
    <w:rsid w:val="003F630B"/>
    <w:rsid w:val="00413738"/>
    <w:rsid w:val="004514D4"/>
    <w:rsid w:val="00461947"/>
    <w:rsid w:val="00472723"/>
    <w:rsid w:val="00482892"/>
    <w:rsid w:val="004A3F3F"/>
    <w:rsid w:val="004C153E"/>
    <w:rsid w:val="004C28A1"/>
    <w:rsid w:val="004C7100"/>
    <w:rsid w:val="004D2117"/>
    <w:rsid w:val="004D36EA"/>
    <w:rsid w:val="0051359A"/>
    <w:rsid w:val="00515D37"/>
    <w:rsid w:val="005A12DB"/>
    <w:rsid w:val="005F22D8"/>
    <w:rsid w:val="006266AF"/>
    <w:rsid w:val="00632DFB"/>
    <w:rsid w:val="00636D5A"/>
    <w:rsid w:val="00645EB5"/>
    <w:rsid w:val="006533F5"/>
    <w:rsid w:val="00681DAF"/>
    <w:rsid w:val="006A368C"/>
    <w:rsid w:val="006D3135"/>
    <w:rsid w:val="006E41A0"/>
    <w:rsid w:val="006E5705"/>
    <w:rsid w:val="00712E34"/>
    <w:rsid w:val="00714DA4"/>
    <w:rsid w:val="0073502B"/>
    <w:rsid w:val="00741D36"/>
    <w:rsid w:val="007435E7"/>
    <w:rsid w:val="0077243C"/>
    <w:rsid w:val="00786DCF"/>
    <w:rsid w:val="007C125A"/>
    <w:rsid w:val="007C3A45"/>
    <w:rsid w:val="007D4B43"/>
    <w:rsid w:val="007E0DFC"/>
    <w:rsid w:val="007E3F4D"/>
    <w:rsid w:val="007E77D3"/>
    <w:rsid w:val="00820DA5"/>
    <w:rsid w:val="0082162B"/>
    <w:rsid w:val="008330B2"/>
    <w:rsid w:val="00837C77"/>
    <w:rsid w:val="00841FAE"/>
    <w:rsid w:val="0087758D"/>
    <w:rsid w:val="008949B5"/>
    <w:rsid w:val="00895C73"/>
    <w:rsid w:val="008B1A69"/>
    <w:rsid w:val="00904194"/>
    <w:rsid w:val="00906A5B"/>
    <w:rsid w:val="00937884"/>
    <w:rsid w:val="0093794C"/>
    <w:rsid w:val="009737AA"/>
    <w:rsid w:val="0097407C"/>
    <w:rsid w:val="00976B0C"/>
    <w:rsid w:val="009A2D18"/>
    <w:rsid w:val="009B7712"/>
    <w:rsid w:val="009F45EE"/>
    <w:rsid w:val="00A04D3D"/>
    <w:rsid w:val="00A44278"/>
    <w:rsid w:val="00A46F5D"/>
    <w:rsid w:val="00A50DC1"/>
    <w:rsid w:val="00A54FB2"/>
    <w:rsid w:val="00A714FB"/>
    <w:rsid w:val="00A75091"/>
    <w:rsid w:val="00A947AD"/>
    <w:rsid w:val="00AA7EFF"/>
    <w:rsid w:val="00AF7E0A"/>
    <w:rsid w:val="00B0467E"/>
    <w:rsid w:val="00B1527A"/>
    <w:rsid w:val="00B31C02"/>
    <w:rsid w:val="00B31DF5"/>
    <w:rsid w:val="00B371B7"/>
    <w:rsid w:val="00B434B5"/>
    <w:rsid w:val="00B501C0"/>
    <w:rsid w:val="00B66638"/>
    <w:rsid w:val="00B70225"/>
    <w:rsid w:val="00B97DFC"/>
    <w:rsid w:val="00BB6126"/>
    <w:rsid w:val="00BC2574"/>
    <w:rsid w:val="00BC7232"/>
    <w:rsid w:val="00BD54B3"/>
    <w:rsid w:val="00C00A3C"/>
    <w:rsid w:val="00C028E0"/>
    <w:rsid w:val="00C077CF"/>
    <w:rsid w:val="00C26599"/>
    <w:rsid w:val="00C365C9"/>
    <w:rsid w:val="00C454DA"/>
    <w:rsid w:val="00C51A20"/>
    <w:rsid w:val="00C53F87"/>
    <w:rsid w:val="00C549DE"/>
    <w:rsid w:val="00C64362"/>
    <w:rsid w:val="00C70713"/>
    <w:rsid w:val="00C867B9"/>
    <w:rsid w:val="00C9301A"/>
    <w:rsid w:val="00CC3447"/>
    <w:rsid w:val="00CC7871"/>
    <w:rsid w:val="00CE1F14"/>
    <w:rsid w:val="00D33BED"/>
    <w:rsid w:val="00D407CD"/>
    <w:rsid w:val="00D81A8A"/>
    <w:rsid w:val="00D82ED2"/>
    <w:rsid w:val="00D866DA"/>
    <w:rsid w:val="00D94F31"/>
    <w:rsid w:val="00DA4F62"/>
    <w:rsid w:val="00DB6C39"/>
    <w:rsid w:val="00DE0CE0"/>
    <w:rsid w:val="00DE2638"/>
    <w:rsid w:val="00DF564D"/>
    <w:rsid w:val="00DF6DDC"/>
    <w:rsid w:val="00E227EB"/>
    <w:rsid w:val="00E60E6A"/>
    <w:rsid w:val="00E84AF0"/>
    <w:rsid w:val="00E9627D"/>
    <w:rsid w:val="00E97168"/>
    <w:rsid w:val="00EA7798"/>
    <w:rsid w:val="00EC4A1E"/>
    <w:rsid w:val="00EC7014"/>
    <w:rsid w:val="00EF629B"/>
    <w:rsid w:val="00F155D6"/>
    <w:rsid w:val="00F428AE"/>
    <w:rsid w:val="00F74CB4"/>
    <w:rsid w:val="00F9615D"/>
    <w:rsid w:val="00FA0248"/>
    <w:rsid w:val="00FA4F15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7FB866-F92C-4FDB-98CF-6F3B725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5293"/>
    <w:pPr>
      <w:ind w:left="5280"/>
    </w:pPr>
    <w:rPr>
      <w:sz w:val="28"/>
    </w:rPr>
  </w:style>
  <w:style w:type="paragraph" w:styleId="2">
    <w:name w:val="Body Text Indent 2"/>
    <w:basedOn w:val="a"/>
    <w:link w:val="20"/>
    <w:semiHidden/>
    <w:rsid w:val="00325293"/>
    <w:pPr>
      <w:ind w:left="120" w:firstLine="600"/>
      <w:jc w:val="both"/>
    </w:pPr>
    <w:rPr>
      <w:sz w:val="28"/>
    </w:rPr>
  </w:style>
  <w:style w:type="paragraph" w:customStyle="1" w:styleId="a4">
    <w:name w:val="Знак"/>
    <w:basedOn w:val="a"/>
    <w:rsid w:val="000B01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B702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0225"/>
  </w:style>
  <w:style w:type="paragraph" w:styleId="a7">
    <w:name w:val="Balloon Text"/>
    <w:basedOn w:val="a"/>
    <w:semiHidden/>
    <w:rsid w:val="00482892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E60E6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 Московской области</vt:lpstr>
    </vt:vector>
  </TitlesOfParts>
  <Company>Grizli777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 Московской области</dc:title>
  <dc:creator>User</dc:creator>
  <cp:lastModifiedBy>Татьяна Побежимова</cp:lastModifiedBy>
  <cp:revision>4</cp:revision>
  <cp:lastPrinted>2021-03-18T06:06:00Z</cp:lastPrinted>
  <dcterms:created xsi:type="dcterms:W3CDTF">2021-06-18T09:58:00Z</dcterms:created>
  <dcterms:modified xsi:type="dcterms:W3CDTF">2021-06-18T11:58:00Z</dcterms:modified>
</cp:coreProperties>
</file>