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2B" w:rsidRDefault="0073502B" w:rsidP="00AF7E0A">
      <w:pPr>
        <w:pStyle w:val="2"/>
        <w:ind w:left="0" w:firstLine="709"/>
        <w:rPr>
          <w:sz w:val="27"/>
          <w:szCs w:val="27"/>
        </w:rPr>
      </w:pPr>
    </w:p>
    <w:p w:rsidR="00CC7871" w:rsidRDefault="001D5DD6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Прокуратурой города Электростали проведена проверка соблюдения </w:t>
      </w:r>
      <w:r w:rsidR="007D4B43">
        <w:rPr>
          <w:sz w:val="27"/>
          <w:szCs w:val="27"/>
        </w:rPr>
        <w:t xml:space="preserve">управляющими организациями </w:t>
      </w:r>
      <w:r>
        <w:rPr>
          <w:sz w:val="27"/>
          <w:szCs w:val="27"/>
        </w:rPr>
        <w:t xml:space="preserve">требований </w:t>
      </w:r>
      <w:r w:rsidR="00907404">
        <w:rPr>
          <w:sz w:val="27"/>
          <w:szCs w:val="27"/>
        </w:rPr>
        <w:t>жилищного законодательства.</w:t>
      </w:r>
    </w:p>
    <w:p w:rsidR="007D4B43" w:rsidRPr="00CE4EAB" w:rsidRDefault="007D4B43" w:rsidP="00AF7E0A">
      <w:pPr>
        <w:pStyle w:val="2"/>
        <w:ind w:left="0" w:firstLine="709"/>
        <w:rPr>
          <w:sz w:val="27"/>
          <w:szCs w:val="27"/>
        </w:rPr>
      </w:pPr>
      <w:r w:rsidRPr="00CE4EAB">
        <w:rPr>
          <w:sz w:val="27"/>
          <w:szCs w:val="27"/>
        </w:rPr>
        <w:t xml:space="preserve">Установлено, что </w:t>
      </w:r>
      <w:r w:rsidR="00907404" w:rsidRPr="00CE4EAB">
        <w:rPr>
          <w:sz w:val="27"/>
          <w:szCs w:val="27"/>
        </w:rPr>
        <w:t>4</w:t>
      </w:r>
      <w:r w:rsidRPr="00CE4EAB">
        <w:rPr>
          <w:sz w:val="27"/>
          <w:szCs w:val="27"/>
        </w:rPr>
        <w:t xml:space="preserve"> управляющими организациями, осуществляющими деятельность по управлению многоквартирными домами, </w:t>
      </w:r>
      <w:r w:rsidR="00907404" w:rsidRPr="00CE4EAB">
        <w:rPr>
          <w:sz w:val="27"/>
          <w:szCs w:val="27"/>
        </w:rPr>
        <w:t>не обеспечивается надлежащая уборка наледи и сне</w:t>
      </w:r>
      <w:r w:rsidR="00CE4EAB" w:rsidRPr="00CE4EAB">
        <w:rPr>
          <w:sz w:val="27"/>
          <w:szCs w:val="27"/>
        </w:rPr>
        <w:t xml:space="preserve">га с крыш многоквартирных домов, что в свою очередь является нарушением требований ст. 161 Жилищного кодекса Российской Федерации, п. </w:t>
      </w:r>
      <w:r w:rsidR="00CE4EAB" w:rsidRPr="00CE4EAB">
        <w:rPr>
          <w:rFonts w:eastAsiaTheme="minorHAnsi"/>
          <w:sz w:val="27"/>
          <w:szCs w:val="27"/>
          <w:lang w:eastAsia="en-US"/>
        </w:rPr>
        <w:t>4.6.1.23.</w:t>
      </w:r>
      <w:r w:rsidR="00CE4EAB" w:rsidRPr="00CE4EAB">
        <w:rPr>
          <w:sz w:val="27"/>
          <w:szCs w:val="27"/>
        </w:rPr>
        <w:t xml:space="preserve"> Правил и норм технической эксплуатации жилищного фонда, утвержденных постановлением Госстроя РФ от 27.09.2003 № 170.</w:t>
      </w:r>
    </w:p>
    <w:p w:rsidR="001D5DD6" w:rsidRDefault="001D5DD6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В целях устранения выявленных нарушений закона прокуратурой города </w:t>
      </w:r>
      <w:r w:rsidR="0073502B">
        <w:rPr>
          <w:sz w:val="27"/>
          <w:szCs w:val="27"/>
        </w:rPr>
        <w:t xml:space="preserve">руководителям данных организации </w:t>
      </w:r>
      <w:r>
        <w:rPr>
          <w:sz w:val="27"/>
          <w:szCs w:val="27"/>
        </w:rPr>
        <w:t xml:space="preserve">внесено </w:t>
      </w:r>
      <w:r w:rsidR="00CE4EAB">
        <w:rPr>
          <w:sz w:val="27"/>
          <w:szCs w:val="27"/>
        </w:rPr>
        <w:t>4</w:t>
      </w:r>
      <w:r>
        <w:rPr>
          <w:sz w:val="27"/>
          <w:szCs w:val="27"/>
        </w:rPr>
        <w:t xml:space="preserve"> представления об </w:t>
      </w:r>
      <w:r w:rsidR="0073502B">
        <w:rPr>
          <w:sz w:val="27"/>
          <w:szCs w:val="27"/>
        </w:rPr>
        <w:t>их устранении, которые рассмотрены и удовлетворены</w:t>
      </w:r>
      <w:r w:rsidR="00C53F87">
        <w:rPr>
          <w:sz w:val="27"/>
          <w:szCs w:val="27"/>
        </w:rPr>
        <w:t>, нарушения устранены</w:t>
      </w:r>
      <w:r w:rsidR="0073502B">
        <w:rPr>
          <w:sz w:val="27"/>
          <w:szCs w:val="27"/>
        </w:rPr>
        <w:t xml:space="preserve">, </w:t>
      </w:r>
      <w:r w:rsidR="007D4B43">
        <w:rPr>
          <w:sz w:val="27"/>
          <w:szCs w:val="27"/>
        </w:rPr>
        <w:t>виновные лица привлечены к дисциплинарной ответственности.</w:t>
      </w:r>
    </w:p>
    <w:p w:rsidR="00CE4EAB" w:rsidRDefault="00CE4EAB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>Также по вышеуказанным фактам прокуратурой города в отношении должностных лица данных организаций возбуждены дела об административных правонарушениях, предусмотренных ст. 7.22 КоАП РФ, которые рассмотрены, виновные ли</w:t>
      </w:r>
      <w:bookmarkStart w:id="0" w:name="_GoBack"/>
      <w:bookmarkEnd w:id="0"/>
      <w:r>
        <w:rPr>
          <w:sz w:val="27"/>
          <w:szCs w:val="27"/>
        </w:rPr>
        <w:t>ца привлечены к административной ответственности и им назначено наказание в виде штрафа.</w:t>
      </w: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  <w:r>
        <w:rPr>
          <w:sz w:val="27"/>
          <w:szCs w:val="27"/>
        </w:rPr>
        <w:t>Помощник прокурора города                                                                         А.А. Готовцев</w:t>
      </w:r>
    </w:p>
    <w:p w:rsidR="00EC4A1E" w:rsidRPr="00472723" w:rsidRDefault="00EC4A1E" w:rsidP="00B70225">
      <w:pPr>
        <w:pStyle w:val="2"/>
        <w:ind w:left="0" w:firstLine="0"/>
        <w:rPr>
          <w:sz w:val="22"/>
          <w:szCs w:val="22"/>
        </w:rPr>
      </w:pPr>
    </w:p>
    <w:sectPr w:rsidR="00EC4A1E" w:rsidRPr="00472723" w:rsidSect="00472723">
      <w:headerReference w:type="even" r:id="rId6"/>
      <w:headerReference w:type="default" r:id="rId7"/>
      <w:pgSz w:w="11906" w:h="16838"/>
      <w:pgMar w:top="1134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C8" w:rsidRDefault="00A30DC8">
      <w:r>
        <w:separator/>
      </w:r>
    </w:p>
  </w:endnote>
  <w:endnote w:type="continuationSeparator" w:id="0">
    <w:p w:rsidR="00A30DC8" w:rsidRDefault="00A3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C8" w:rsidRDefault="00A30DC8">
      <w:r>
        <w:separator/>
      </w:r>
    </w:p>
  </w:footnote>
  <w:footnote w:type="continuationSeparator" w:id="0">
    <w:p w:rsidR="00A30DC8" w:rsidRDefault="00A3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53"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A"/>
    <w:rsid w:val="00050216"/>
    <w:rsid w:val="00097F7E"/>
    <w:rsid w:val="000A046F"/>
    <w:rsid w:val="000A204B"/>
    <w:rsid w:val="000A57FB"/>
    <w:rsid w:val="000B01BC"/>
    <w:rsid w:val="000B1EB7"/>
    <w:rsid w:val="000B58DB"/>
    <w:rsid w:val="000E132F"/>
    <w:rsid w:val="00110CFD"/>
    <w:rsid w:val="001247D1"/>
    <w:rsid w:val="0013095C"/>
    <w:rsid w:val="00145553"/>
    <w:rsid w:val="0017775C"/>
    <w:rsid w:val="001B2044"/>
    <w:rsid w:val="001D5DD6"/>
    <w:rsid w:val="001E396A"/>
    <w:rsid w:val="001E6751"/>
    <w:rsid w:val="001E699F"/>
    <w:rsid w:val="00217A36"/>
    <w:rsid w:val="00240430"/>
    <w:rsid w:val="00243C5C"/>
    <w:rsid w:val="0027262C"/>
    <w:rsid w:val="002824D5"/>
    <w:rsid w:val="00317371"/>
    <w:rsid w:val="00325293"/>
    <w:rsid w:val="00343056"/>
    <w:rsid w:val="003533AA"/>
    <w:rsid w:val="00374998"/>
    <w:rsid w:val="00374C4D"/>
    <w:rsid w:val="0038522C"/>
    <w:rsid w:val="003A7BAF"/>
    <w:rsid w:val="003B23C5"/>
    <w:rsid w:val="003D234F"/>
    <w:rsid w:val="003F630B"/>
    <w:rsid w:val="00413738"/>
    <w:rsid w:val="004514D4"/>
    <w:rsid w:val="00461947"/>
    <w:rsid w:val="00472723"/>
    <w:rsid w:val="00482892"/>
    <w:rsid w:val="004A3F3F"/>
    <w:rsid w:val="004C153E"/>
    <w:rsid w:val="004C28A1"/>
    <w:rsid w:val="004C7100"/>
    <w:rsid w:val="004D2117"/>
    <w:rsid w:val="004D36EA"/>
    <w:rsid w:val="0051359A"/>
    <w:rsid w:val="00515D37"/>
    <w:rsid w:val="005A12DB"/>
    <w:rsid w:val="005F22D8"/>
    <w:rsid w:val="006266AF"/>
    <w:rsid w:val="00636D5A"/>
    <w:rsid w:val="00645EB5"/>
    <w:rsid w:val="00681DAF"/>
    <w:rsid w:val="006A368C"/>
    <w:rsid w:val="006D3135"/>
    <w:rsid w:val="006E41A0"/>
    <w:rsid w:val="006E5705"/>
    <w:rsid w:val="00712E34"/>
    <w:rsid w:val="00714DA4"/>
    <w:rsid w:val="0073502B"/>
    <w:rsid w:val="00741D36"/>
    <w:rsid w:val="007435E7"/>
    <w:rsid w:val="0077243C"/>
    <w:rsid w:val="00786DCF"/>
    <w:rsid w:val="007A22B3"/>
    <w:rsid w:val="007C125A"/>
    <w:rsid w:val="007C3A45"/>
    <w:rsid w:val="007D4B43"/>
    <w:rsid w:val="007E0DFC"/>
    <w:rsid w:val="007E3F4D"/>
    <w:rsid w:val="007E77D3"/>
    <w:rsid w:val="00820DA5"/>
    <w:rsid w:val="0082162B"/>
    <w:rsid w:val="008330B2"/>
    <w:rsid w:val="00837C77"/>
    <w:rsid w:val="00841FAE"/>
    <w:rsid w:val="0087758D"/>
    <w:rsid w:val="008949B5"/>
    <w:rsid w:val="00895C73"/>
    <w:rsid w:val="008B1A69"/>
    <w:rsid w:val="00904194"/>
    <w:rsid w:val="00906A5B"/>
    <w:rsid w:val="00907404"/>
    <w:rsid w:val="00937884"/>
    <w:rsid w:val="0093794C"/>
    <w:rsid w:val="009737AA"/>
    <w:rsid w:val="0097407C"/>
    <w:rsid w:val="00976B0C"/>
    <w:rsid w:val="009A2D18"/>
    <w:rsid w:val="009B7712"/>
    <w:rsid w:val="009F45EE"/>
    <w:rsid w:val="00A04D3D"/>
    <w:rsid w:val="00A30DC8"/>
    <w:rsid w:val="00A44278"/>
    <w:rsid w:val="00A46F5D"/>
    <w:rsid w:val="00A50DC1"/>
    <w:rsid w:val="00A54FB2"/>
    <w:rsid w:val="00A714FB"/>
    <w:rsid w:val="00A75091"/>
    <w:rsid w:val="00A947AD"/>
    <w:rsid w:val="00AA7EFF"/>
    <w:rsid w:val="00AF7E0A"/>
    <w:rsid w:val="00B0467E"/>
    <w:rsid w:val="00B1527A"/>
    <w:rsid w:val="00B31C02"/>
    <w:rsid w:val="00B31DF5"/>
    <w:rsid w:val="00B371B7"/>
    <w:rsid w:val="00B434B5"/>
    <w:rsid w:val="00B501C0"/>
    <w:rsid w:val="00B66638"/>
    <w:rsid w:val="00B70225"/>
    <w:rsid w:val="00B97DFC"/>
    <w:rsid w:val="00BB6126"/>
    <w:rsid w:val="00BC2574"/>
    <w:rsid w:val="00BC7232"/>
    <w:rsid w:val="00BD54B3"/>
    <w:rsid w:val="00C00A3C"/>
    <w:rsid w:val="00C028E0"/>
    <w:rsid w:val="00C077CF"/>
    <w:rsid w:val="00C26599"/>
    <w:rsid w:val="00C365C9"/>
    <w:rsid w:val="00C454DA"/>
    <w:rsid w:val="00C51A20"/>
    <w:rsid w:val="00C53F87"/>
    <w:rsid w:val="00C549DE"/>
    <w:rsid w:val="00C64362"/>
    <w:rsid w:val="00C70713"/>
    <w:rsid w:val="00C867B9"/>
    <w:rsid w:val="00C9301A"/>
    <w:rsid w:val="00CC3447"/>
    <w:rsid w:val="00CC7871"/>
    <w:rsid w:val="00CE1F14"/>
    <w:rsid w:val="00CE4EAB"/>
    <w:rsid w:val="00D33BED"/>
    <w:rsid w:val="00D407CD"/>
    <w:rsid w:val="00D81A8A"/>
    <w:rsid w:val="00D82ED2"/>
    <w:rsid w:val="00D866DA"/>
    <w:rsid w:val="00D94F31"/>
    <w:rsid w:val="00DA4F62"/>
    <w:rsid w:val="00DB6C39"/>
    <w:rsid w:val="00DE0CE0"/>
    <w:rsid w:val="00DE2638"/>
    <w:rsid w:val="00DF564D"/>
    <w:rsid w:val="00DF6DDC"/>
    <w:rsid w:val="00E227EB"/>
    <w:rsid w:val="00E60E6A"/>
    <w:rsid w:val="00E84AF0"/>
    <w:rsid w:val="00E9627D"/>
    <w:rsid w:val="00E97168"/>
    <w:rsid w:val="00EA7798"/>
    <w:rsid w:val="00EC4A1E"/>
    <w:rsid w:val="00EC7014"/>
    <w:rsid w:val="00EF629B"/>
    <w:rsid w:val="00F155D6"/>
    <w:rsid w:val="00F428AE"/>
    <w:rsid w:val="00F74CB4"/>
    <w:rsid w:val="00F9615D"/>
    <w:rsid w:val="00FA0248"/>
    <w:rsid w:val="00FA4F15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FB866-F92C-4FDB-98CF-6F3B725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5293"/>
    <w:pPr>
      <w:ind w:left="5280"/>
    </w:pPr>
    <w:rPr>
      <w:sz w:val="28"/>
    </w:rPr>
  </w:style>
  <w:style w:type="paragraph" w:styleId="2">
    <w:name w:val="Body Text Indent 2"/>
    <w:basedOn w:val="a"/>
    <w:link w:val="20"/>
    <w:semiHidden/>
    <w:rsid w:val="00325293"/>
    <w:pPr>
      <w:ind w:left="120" w:firstLine="600"/>
      <w:jc w:val="both"/>
    </w:pPr>
    <w:rPr>
      <w:sz w:val="28"/>
    </w:rPr>
  </w:style>
  <w:style w:type="paragraph" w:customStyle="1" w:styleId="a4">
    <w:name w:val="Знак"/>
    <w:basedOn w:val="a"/>
    <w:rsid w:val="000B01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B70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0225"/>
  </w:style>
  <w:style w:type="paragraph" w:styleId="a7">
    <w:name w:val="Balloon Text"/>
    <w:basedOn w:val="a"/>
    <w:semiHidden/>
    <w:rsid w:val="0048289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60E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 Московской области</vt:lpstr>
    </vt:vector>
  </TitlesOfParts>
  <Company>Grizli777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 Московской области</dc:title>
  <dc:creator>User</dc:creator>
  <cp:lastModifiedBy>Мария Можина</cp:lastModifiedBy>
  <cp:revision>4</cp:revision>
  <cp:lastPrinted>2021-03-18T06:13:00Z</cp:lastPrinted>
  <dcterms:created xsi:type="dcterms:W3CDTF">2021-03-18T06:09:00Z</dcterms:created>
  <dcterms:modified xsi:type="dcterms:W3CDTF">2021-03-25T06:22:00Z</dcterms:modified>
</cp:coreProperties>
</file>