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DE" w:rsidRDefault="004250DE" w:rsidP="004250DE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0DE" w:rsidRPr="00537687" w:rsidRDefault="004250DE" w:rsidP="004250DE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4250DE" w:rsidRPr="004250DE" w:rsidRDefault="004250DE" w:rsidP="004250D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250DE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4250DE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4250DE" w:rsidRPr="004250DE" w:rsidRDefault="004250DE" w:rsidP="004250D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250DE" w:rsidRPr="004250DE" w:rsidRDefault="004250DE" w:rsidP="004250D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250DE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4250DE" w:rsidRPr="004250DE" w:rsidRDefault="004250DE" w:rsidP="004250DE">
      <w:pPr>
        <w:ind w:left="-1560" w:right="-567" w:firstLine="170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250DE" w:rsidRPr="004250DE" w:rsidRDefault="004250DE" w:rsidP="004250D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4250DE">
        <w:rPr>
          <w:rFonts w:ascii="Times New Roman" w:hAnsi="Times New Roman" w:cs="Times New Roman"/>
          <w:b/>
          <w:sz w:val="44"/>
        </w:rPr>
        <w:t>ПОСТАНОВЛЕНИЕ</w:t>
      </w:r>
    </w:p>
    <w:p w:rsidR="004250DE" w:rsidRPr="004250DE" w:rsidRDefault="004250DE" w:rsidP="004250DE">
      <w:pPr>
        <w:ind w:left="-1560" w:right="-567"/>
        <w:jc w:val="center"/>
        <w:rPr>
          <w:rFonts w:ascii="Times New Roman" w:hAnsi="Times New Roman" w:cs="Times New Roman"/>
          <w:b/>
        </w:rPr>
      </w:pPr>
    </w:p>
    <w:p w:rsidR="006049C4" w:rsidRDefault="004250DE" w:rsidP="004250DE">
      <w:pPr>
        <w:ind w:left="-1560" w:right="-567"/>
        <w:jc w:val="center"/>
        <w:outlineLvl w:val="0"/>
        <w:rPr>
          <w:rFonts w:ascii="Times New Roman" w:hAnsi="Times New Roman" w:cs="Times New Roman"/>
        </w:rPr>
      </w:pPr>
      <w:r w:rsidRPr="004250DE">
        <w:rPr>
          <w:rFonts w:ascii="Times New Roman" w:hAnsi="Times New Roman" w:cs="Times New Roman"/>
        </w:rPr>
        <w:t xml:space="preserve">  ________________ № ___________</w:t>
      </w:r>
    </w:p>
    <w:p w:rsidR="004250DE" w:rsidRPr="004250DE" w:rsidRDefault="004250DE" w:rsidP="004250DE">
      <w:pPr>
        <w:ind w:left="-1560" w:right="-567"/>
        <w:jc w:val="center"/>
        <w:outlineLvl w:val="0"/>
        <w:rPr>
          <w:rFonts w:ascii="Times New Roman" w:hAnsi="Times New Roman" w:cs="Times New Roman"/>
        </w:rPr>
      </w:pPr>
    </w:p>
    <w:p w:rsidR="00CC7EDE" w:rsidRPr="00CC7EDE" w:rsidRDefault="00CC7EDE" w:rsidP="00893BAE">
      <w:pPr>
        <w:shd w:val="clear" w:color="auto" w:fill="FFFFFF"/>
        <w:spacing w:line="240" w:lineRule="exact"/>
        <w:ind w:left="567" w:right="709"/>
        <w:jc w:val="center"/>
        <w:textAlignment w:val="baseline"/>
        <w:outlineLvl w:val="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7ED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</w:t>
      </w:r>
      <w:r w:rsidRPr="00CC7EDE">
        <w:rPr>
          <w:rFonts w:ascii="Times New Roman" w:eastAsia="Times New Roman" w:hAnsi="Times New Roman" w:cs="Arial"/>
          <w:sz w:val="24"/>
          <w:szCs w:val="24"/>
          <w:lang w:eastAsia="ru-RU"/>
        </w:rPr>
        <w:t>орядка проведения инвентаризации уровня благоустройства индивидуальных жилых домов и земельных участков, предоставленных для их размещения на территории городского округа Электросталь Московской области</w:t>
      </w:r>
    </w:p>
    <w:p w:rsidR="00CC7EDE" w:rsidRPr="00893BAE" w:rsidRDefault="00CC7EDE" w:rsidP="00893BA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93BA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893BAE">
          <w:rPr>
            <w:rFonts w:ascii="Times New Roman" w:eastAsia="Times New Roman" w:hAnsi="Times New Roman" w:cs="Arial"/>
            <w:sz w:val="24"/>
            <w:szCs w:val="24"/>
            <w:lang w:eastAsia="ru-RU"/>
          </w:rPr>
          <w:t>законом</w:t>
        </w:r>
      </w:hyperlink>
      <w:r w:rsidRPr="00893BA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06.10.2003 № 131-ФЗ «Об общих принципах </w:t>
      </w:r>
      <w:r w:rsidRPr="00893BAE">
        <w:rPr>
          <w:rFonts w:ascii="Times New Roman" w:eastAsia="Times New Roman" w:hAnsi="Times New Roman" w:cs="Arial"/>
          <w:sz w:val="24"/>
          <w:szCs w:val="24"/>
        </w:rPr>
        <w:t>организации местного самоуправления в Российской Федерации», Закон Московской области                          от 30.12.2014 №191/2014-ОЗ «О регулировании дополнительных вопросов в сфере благоустройства в Московской области», Правилами благоустройства территории городского</w:t>
      </w:r>
      <w:r w:rsidRPr="00893BA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округа Электросталь Московской области, утвержденными решением Совета депутатов городского округа Электросталь Московской области от 26.02.2020 № 416/70, муниципальной программой «Формирование комфортной городской среды на 2020 - 2024 годы», Администрация городского округа Электросталь Московской области ПОСТАНОВЛЯЕТ:</w:t>
      </w:r>
    </w:p>
    <w:p w:rsidR="00CC7EDE" w:rsidRPr="00893BAE" w:rsidRDefault="00CC7EDE" w:rsidP="002266E9">
      <w:pPr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93BAE">
        <w:rPr>
          <w:rFonts w:ascii="Times New Roman" w:eastAsia="Times New Roman" w:hAnsi="Times New Roman" w:cs="Arial"/>
          <w:sz w:val="24"/>
          <w:szCs w:val="24"/>
          <w:lang w:eastAsia="ru-RU"/>
        </w:rPr>
        <w:t>Утвердить Порядок проведения инвентаризации уровня благоустройства индивидуальных жилых домов и земельных участков, предоставленных для их размещения на территории городского округа Электросталь Московской области.</w:t>
      </w:r>
    </w:p>
    <w:p w:rsidR="00CC7EDE" w:rsidRPr="00CC7EDE" w:rsidRDefault="00CC7EDE" w:rsidP="002266E9">
      <w:pPr>
        <w:pStyle w:val="2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</w:pPr>
      <w:r w:rsidRPr="00CC7EDE"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www.electrostal.ru.</w:t>
      </w:r>
    </w:p>
    <w:p w:rsidR="00CC7EDE" w:rsidRPr="00634202" w:rsidRDefault="00CC7EDE" w:rsidP="002266E9">
      <w:pPr>
        <w:pStyle w:val="2"/>
        <w:numPr>
          <w:ilvl w:val="0"/>
          <w:numId w:val="2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</w:pPr>
      <w:r w:rsidRPr="00634202">
        <w:t xml:space="preserve">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</w:t>
      </w:r>
      <w:r>
        <w:t>«</w:t>
      </w:r>
      <w:r w:rsidRPr="00634202">
        <w:t>Другие общегосударственные вопросы</w:t>
      </w:r>
      <w:r>
        <w:t>»</w:t>
      </w:r>
      <w:r w:rsidRPr="00634202">
        <w:t>.</w:t>
      </w:r>
    </w:p>
    <w:p w:rsidR="00CC7EDE" w:rsidRPr="00CC7EDE" w:rsidRDefault="00CC7EDE" w:rsidP="002266E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7EDE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CC7EDE" w:rsidRPr="00CC7EDE" w:rsidRDefault="00CC7EDE" w:rsidP="002266E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7ED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В.А. Денисова. </w:t>
      </w:r>
    </w:p>
    <w:p w:rsidR="00CC7EDE" w:rsidRPr="00CC7EDE" w:rsidRDefault="00CC7EDE" w:rsidP="00CC7EDE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C7EDE" w:rsidRPr="00CC7EDE" w:rsidRDefault="00CC7EDE" w:rsidP="00CC7EDE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7ED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</w:t>
      </w:r>
      <w:r w:rsidRPr="00CC7ED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C7ED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C7ED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C7ED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C7ED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C7ED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C7ED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C7EDE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      В.Я. Пекарев </w:t>
      </w:r>
    </w:p>
    <w:p w:rsidR="00CC7EDE" w:rsidRDefault="00CC7EDE" w:rsidP="00CC7EDE">
      <w:pPr>
        <w:spacing w:line="24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B5078" w:rsidRDefault="000B5078" w:rsidP="00CC7EDE">
      <w:pPr>
        <w:spacing w:line="24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C7EDE" w:rsidRPr="00CC7EDE" w:rsidRDefault="00CC7EDE" w:rsidP="00CC7EDE">
      <w:pPr>
        <w:spacing w:line="24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7ED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</w:p>
    <w:p w:rsidR="00CC7EDE" w:rsidRPr="00CC7EDE" w:rsidRDefault="00CC7EDE" w:rsidP="005B352B">
      <w:pPr>
        <w:pStyle w:val="a5"/>
        <w:spacing w:line="360" w:lineRule="auto"/>
        <w:ind w:left="5812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266E9" w:rsidRDefault="002266E9" w:rsidP="005B352B">
      <w:pPr>
        <w:pStyle w:val="a5"/>
        <w:spacing w:line="360" w:lineRule="auto"/>
        <w:ind w:left="5812"/>
        <w:rPr>
          <w:rFonts w:ascii="Times New Roman" w:hAnsi="Times New Roman"/>
          <w:sz w:val="24"/>
          <w:szCs w:val="24"/>
        </w:rPr>
      </w:pPr>
    </w:p>
    <w:p w:rsidR="005B352B" w:rsidRPr="002C34B2" w:rsidRDefault="005B352B" w:rsidP="00DF45C5">
      <w:pPr>
        <w:pStyle w:val="a5"/>
        <w:ind w:left="5812"/>
        <w:rPr>
          <w:rFonts w:ascii="Times New Roman" w:hAnsi="Times New Roman"/>
          <w:sz w:val="24"/>
          <w:szCs w:val="24"/>
        </w:rPr>
      </w:pPr>
      <w:r w:rsidRPr="002C34B2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5B352B" w:rsidRPr="002C34B2" w:rsidRDefault="005B352B" w:rsidP="00DF45C5">
      <w:pPr>
        <w:pStyle w:val="a5"/>
        <w:ind w:left="5812"/>
        <w:rPr>
          <w:rFonts w:ascii="Times New Roman" w:hAnsi="Times New Roman"/>
          <w:sz w:val="24"/>
          <w:szCs w:val="24"/>
        </w:rPr>
      </w:pPr>
      <w:r w:rsidRPr="002C34B2"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:rsidR="005B352B" w:rsidRPr="002C34B2" w:rsidRDefault="005B352B" w:rsidP="00DF45C5">
      <w:pPr>
        <w:pStyle w:val="a5"/>
        <w:ind w:left="5812"/>
        <w:rPr>
          <w:rFonts w:ascii="Times New Roman" w:hAnsi="Times New Roman"/>
          <w:sz w:val="24"/>
          <w:szCs w:val="24"/>
        </w:rPr>
      </w:pPr>
      <w:r w:rsidRPr="002C34B2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5B352B" w:rsidRPr="002C34B2" w:rsidRDefault="005B352B" w:rsidP="00DF45C5">
      <w:pPr>
        <w:spacing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2C34B2">
        <w:rPr>
          <w:rFonts w:ascii="Times New Roman" w:hAnsi="Times New Roman" w:cs="Times New Roman"/>
          <w:color w:val="000000"/>
          <w:sz w:val="24"/>
          <w:szCs w:val="24"/>
        </w:rPr>
        <w:t xml:space="preserve">от _________________ </w:t>
      </w:r>
      <w:r w:rsidR="002C34B2" w:rsidRPr="002C34B2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2C34B2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5B352B" w:rsidRPr="00480BDA" w:rsidRDefault="005B352B" w:rsidP="00DB24A8">
      <w:pPr>
        <w:shd w:val="clear" w:color="auto" w:fill="FFFFFF"/>
        <w:spacing w:after="0" w:line="240" w:lineRule="auto"/>
        <w:ind w:left="567" w:right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725C24" w:rsidRPr="00893BAE" w:rsidRDefault="00725C24" w:rsidP="00DB24A8">
      <w:pPr>
        <w:shd w:val="clear" w:color="auto" w:fill="FFFFFF"/>
        <w:spacing w:after="0" w:line="240" w:lineRule="auto"/>
        <w:ind w:left="567" w:right="708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93BA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Порядок проведения инвентаризации уровня благоустройства индивидуальных жилых домов и земельных участков, предоставленных для их размещения на территории </w:t>
      </w:r>
      <w:r w:rsidR="0009424E" w:rsidRPr="00893BA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 Электросталь Московской области</w:t>
      </w:r>
    </w:p>
    <w:p w:rsidR="00480BDA" w:rsidRPr="00893BAE" w:rsidRDefault="00480BDA" w:rsidP="00DB24A8">
      <w:pPr>
        <w:shd w:val="clear" w:color="auto" w:fill="FFFFFF"/>
        <w:spacing w:after="0" w:line="240" w:lineRule="auto"/>
        <w:ind w:left="567" w:right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480BDA" w:rsidRPr="00893BAE" w:rsidRDefault="00480BDA" w:rsidP="00480BD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708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93BA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Общие положения</w:t>
      </w:r>
    </w:p>
    <w:p w:rsidR="00725C24" w:rsidRPr="00480BDA" w:rsidRDefault="00725C24" w:rsidP="00DB24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25C24" w:rsidRPr="00920550" w:rsidRDefault="00725C24" w:rsidP="009205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1.1. Настоящий порядок проведения инвентаризации уровня благоустройства индивидуальных жилых домов</w:t>
      </w:r>
      <w:r w:rsidR="00A5710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="00A57101" w:rsidRPr="00EA08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домов блокированной застройки</w:t>
      </w:r>
      <w:r w:rsidRPr="00EA08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и земельных участков, предоставленных для их размещения на территории </w:t>
      </w:r>
      <w:r w:rsidR="0009424E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 Электросталь (далее - Порядок</w:t>
      </w:r>
      <w:r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), разработан в соответствии </w:t>
      </w:r>
      <w:hyperlink r:id="rId8" w:history="1">
        <w:r w:rsidR="00A41611" w:rsidRPr="00920550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</w:r>
      </w:hyperlink>
      <w:r w:rsidR="00A41611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утвержденными </w:t>
      </w:r>
      <w:hyperlink r:id="rId9" w:history="1">
        <w:r w:rsidR="00A41611" w:rsidRPr="00920550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постановлением Правительства Российской Федерации от 10.02.2017 № 169</w:t>
        </w:r>
      </w:hyperlink>
      <w:r w:rsidR="00A41611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Приказ Минстроя России от 06.04.2017 № 691/</w:t>
      </w:r>
      <w:proofErr w:type="spellStart"/>
      <w:r w:rsidR="00A41611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</w:t>
      </w:r>
      <w:proofErr w:type="spellEnd"/>
      <w:r w:rsidR="00A41611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(ред. от 21.12.2017) </w:t>
      </w:r>
      <w:r w:rsidR="00480BDA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«</w:t>
      </w:r>
      <w:r w:rsidR="00A41611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="00480BDA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«</w:t>
      </w:r>
      <w:r w:rsidR="00A41611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Формирование комфортной городской среды</w:t>
      </w:r>
      <w:r w:rsidR="00480BDA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»</w:t>
      </w:r>
      <w:r w:rsidR="00A41611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 2018 - 2022 годы</w:t>
      </w:r>
      <w:r w:rsidR="00480BDA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»</w:t>
      </w:r>
      <w:r w:rsidR="00A41611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Постановление Правительства РФ от 09.02.2019 № 106 </w:t>
      </w:r>
      <w:r w:rsidR="00480BDA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«</w:t>
      </w:r>
      <w:r w:rsidR="00A41611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 внесении изменений в приложение № 15 к государственной программе Российской Федерации </w:t>
      </w:r>
      <w:r w:rsidR="00480BDA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«</w:t>
      </w:r>
      <w:r w:rsidR="00A41611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 w:rsidR="00480BDA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»</w:t>
      </w:r>
      <w:r w:rsidR="00A41611" w:rsidRP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725C24" w:rsidRPr="00F6585A" w:rsidRDefault="00725C24" w:rsidP="009205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1.2. </w:t>
      </w:r>
      <w:r w:rsidR="0009424E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Порядок</w:t>
      </w: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определяет процедуру натурного обследования индивидуальных жилых домов и земельных участков, предоставленных для их размещения, в целях составления паспортов благоустройства таких индивидуальных жилых домов и земельных участков, предоставленных для их размещения на территории </w:t>
      </w:r>
      <w:r w:rsidR="0009424E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 Электросталь</w:t>
      </w:r>
      <w:r w:rsidR="00A41611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725C24" w:rsidRPr="00F6585A" w:rsidRDefault="00725C24" w:rsidP="009205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1.3. Целью проведения инвентаризации уровня благоустройства индивидуальных жилых домов и земельных участков, предоставленных для их размещения на территории </w:t>
      </w:r>
      <w:r w:rsidR="0009424E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 Электросталь</w:t>
      </w:r>
      <w:r w:rsidR="009205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(далее - Инвентаризация), является выявление индивидуальных жилых домов и земельных участков, предоставленных для их размещения, не соответствующих требованиям правил благоустройства, утвержденных в муниципальном образовании, и заключение соглашений с собственниками таких домов (собственниками (землепользователями) земельных участков) об их благоустройстве не позднее 202</w:t>
      </w:r>
      <w:r w:rsidR="007F3A0A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</w:t>
      </w: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года.</w:t>
      </w:r>
    </w:p>
    <w:p w:rsidR="00480BDA" w:rsidRPr="00F6585A" w:rsidRDefault="00480BDA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480BDA" w:rsidRPr="00F6585A" w:rsidRDefault="00480BDA" w:rsidP="00480B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 Термины и определения</w:t>
      </w:r>
    </w:p>
    <w:p w:rsidR="008D5403" w:rsidRPr="00F6585A" w:rsidRDefault="008D5403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8D5403" w:rsidRDefault="00725C24" w:rsidP="00A20A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2.1. </w:t>
      </w:r>
      <w:r w:rsidR="008D5403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Инвентаризация - выявление, учет, картографирование, определение и оценка текущего (качественного и количественного) состояния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городского округа Электросталь, а также потребности в работах по благоустройству указанных территорий;</w:t>
      </w:r>
    </w:p>
    <w:p w:rsidR="00A20ACC" w:rsidRPr="004762FE" w:rsidRDefault="004762FE" w:rsidP="00476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E4806">
        <w:rPr>
          <w:rFonts w:ascii="Times New Roman" w:hAnsi="Times New Roman" w:cs="Times New Roman"/>
          <w:sz w:val="24"/>
          <w:szCs w:val="24"/>
        </w:rPr>
        <w:t>Индивидуальный ж</w:t>
      </w:r>
      <w:r>
        <w:rPr>
          <w:rFonts w:ascii="Times New Roman" w:hAnsi="Times New Roman" w:cs="Times New Roman"/>
          <w:sz w:val="24"/>
          <w:szCs w:val="24"/>
        </w:rPr>
        <w:t>илой дом</w:t>
      </w:r>
      <w:r w:rsidR="00A20ACC">
        <w:rPr>
          <w:rFonts w:ascii="Times New Roman" w:hAnsi="Times New Roman" w:cs="Times New Roman"/>
          <w:sz w:val="24"/>
          <w:szCs w:val="24"/>
        </w:rPr>
        <w:t xml:space="preserve">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</w:t>
      </w:r>
    </w:p>
    <w:p w:rsidR="0094223B" w:rsidRDefault="004762FE" w:rsidP="00942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Блокированная застройка - </w:t>
      </w:r>
      <w:r w:rsidR="0019334F">
        <w:rPr>
          <w:rFonts w:ascii="Times New Roman" w:hAnsi="Times New Roman" w:cs="Times New Roman"/>
          <w:sz w:val="24"/>
          <w:szCs w:val="24"/>
        </w:rPr>
        <w:t>жилые дома с количеством этажей не более чем три, состоящие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</w:t>
      </w:r>
      <w:r w:rsidR="0094223B">
        <w:rPr>
          <w:rFonts w:ascii="Times New Roman" w:hAnsi="Times New Roman" w:cs="Times New Roman"/>
          <w:sz w:val="24"/>
          <w:szCs w:val="24"/>
        </w:rPr>
        <w:t>а территорию общего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5C24" w:rsidRPr="00F6585A" w:rsidRDefault="00F0032D" w:rsidP="00942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2.4</w:t>
      </w:r>
      <w:r w:rsidR="008D5403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725C24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Благоустройство индивидуальных жилых домов и земельных участков, предоставленных для их размещения, - это совокупность мероприятий, направленных на создание на участке комфортной и привлекательной среды для деятельности человека и на улучшение санитарного, экологического и эстетического состояния территории.</w:t>
      </w:r>
      <w:r w:rsidR="000A58E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725C24" w:rsidRPr="00F6585A" w:rsidRDefault="00F0032D" w:rsidP="009205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2.5</w:t>
      </w:r>
      <w:r w:rsidR="000A58E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725C24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Озеленение - это совокупность работ, производимых с использованием различных растений для придания ландшафтным объектам эстетического вида.</w:t>
      </w:r>
    </w:p>
    <w:p w:rsidR="00725C24" w:rsidRPr="00F6585A" w:rsidRDefault="00F0032D" w:rsidP="009205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2.6</w:t>
      </w:r>
      <w:r w:rsidR="00725C24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Паспорт благоустройства индивидуальных жилых домов и земельных участков, предоставленных для их размещения (далее - Паспорт), - документ установленной формы, содержащий инвентаризационные данные об индивидуальных жилых домах и земельных участках, предоставленных для их размещения.</w:t>
      </w:r>
    </w:p>
    <w:p w:rsidR="0009424E" w:rsidRPr="00F6585A" w:rsidRDefault="0009424E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8D5403" w:rsidRPr="00F6585A" w:rsidRDefault="00480BDA" w:rsidP="002C34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 Порядок проведения инвентаризации индивидуальных жилых домов и земельных участков</w:t>
      </w:r>
      <w:r w:rsidR="002C34B2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предоставленных для их размещения</w:t>
      </w:r>
    </w:p>
    <w:p w:rsidR="00480BDA" w:rsidRPr="00F6585A" w:rsidRDefault="00480BDA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25C24" w:rsidRPr="00F6585A" w:rsidRDefault="00725C24" w:rsidP="00F6585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3.1. Проведение Инвентаризации обеспечивается муниципальн</w:t>
      </w:r>
      <w:r w:rsidR="00D10C65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ой инвентаризационной комиссией (Приложение 1)</w:t>
      </w: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F6585A" w:rsidRDefault="0006607C" w:rsidP="00F6585A">
      <w:pPr>
        <w:pStyle w:val="ConsPlusNormal"/>
        <w:ind w:firstLine="540"/>
        <w:jc w:val="both"/>
        <w:rPr>
          <w:rFonts w:eastAsiaTheme="minorEastAsia"/>
          <w:szCs w:val="24"/>
        </w:rPr>
      </w:pPr>
      <w:r w:rsidRPr="00F6585A">
        <w:rPr>
          <w:color w:val="000000" w:themeColor="text1"/>
          <w:spacing w:val="2"/>
          <w:szCs w:val="24"/>
        </w:rPr>
        <w:t>3.2.</w:t>
      </w:r>
      <w:r>
        <w:rPr>
          <w:color w:val="2D2D2D"/>
          <w:spacing w:val="2"/>
          <w:szCs w:val="24"/>
        </w:rPr>
        <w:t xml:space="preserve"> </w:t>
      </w:r>
      <w:r w:rsidRPr="0006607C">
        <w:rPr>
          <w:rFonts w:eastAsiaTheme="minorEastAsia"/>
          <w:szCs w:val="24"/>
        </w:rPr>
        <w:t>Ввиду ограниченно</w:t>
      </w:r>
      <w:r w:rsidR="00E44618">
        <w:rPr>
          <w:rFonts w:eastAsiaTheme="minorEastAsia"/>
          <w:szCs w:val="24"/>
        </w:rPr>
        <w:t>сти</w:t>
      </w:r>
      <w:r w:rsidRPr="0006607C">
        <w:rPr>
          <w:rFonts w:eastAsiaTheme="minorEastAsia"/>
          <w:szCs w:val="24"/>
        </w:rPr>
        <w:t xml:space="preserve"> доступа к территориям и объектам, инвентаризация объектов индивидуального жилищного строительства проводится в упрощенном порядке.</w:t>
      </w:r>
    </w:p>
    <w:p w:rsidR="00F6585A" w:rsidRDefault="009E10DF" w:rsidP="00300AD2">
      <w:pPr>
        <w:pStyle w:val="ConsPlusNormal"/>
        <w:ind w:firstLine="54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3.3</w:t>
      </w:r>
      <w:r w:rsidR="0006607C" w:rsidRPr="0006607C">
        <w:rPr>
          <w:rFonts w:eastAsiaTheme="minorEastAsia"/>
          <w:szCs w:val="24"/>
        </w:rPr>
        <w:t xml:space="preserve">. Инвентаризации подлежит внешний </w:t>
      </w:r>
      <w:r w:rsidR="006C248B">
        <w:rPr>
          <w:rFonts w:eastAsiaTheme="minorEastAsia"/>
          <w:szCs w:val="24"/>
        </w:rPr>
        <w:t>вид фасадов,</w:t>
      </w:r>
      <w:r w:rsidR="0006607C" w:rsidRPr="0006607C">
        <w:rPr>
          <w:rFonts w:eastAsiaTheme="minorEastAsia"/>
          <w:szCs w:val="24"/>
        </w:rPr>
        <w:t xml:space="preserve"> ограждений, и прилегающая к объектам жилищного строительства территория. По результатам мероприятия по инвентаризации уровня благоустройства индивидуальных жилых домов и земельных участков, предоставленных для их размещения, с собственниками указанных домов (собственниками (землепользователями) земельных участков </w:t>
      </w:r>
      <w:r w:rsidR="00E426C3">
        <w:rPr>
          <w:rFonts w:eastAsiaTheme="minorEastAsia"/>
          <w:szCs w:val="24"/>
        </w:rPr>
        <w:t xml:space="preserve">в срок не позднее 2022 года </w:t>
      </w:r>
      <w:r w:rsidR="0006607C" w:rsidRPr="0006607C">
        <w:rPr>
          <w:rFonts w:eastAsiaTheme="minorEastAsia"/>
          <w:szCs w:val="24"/>
        </w:rPr>
        <w:t>заключ</w:t>
      </w:r>
      <w:r w:rsidR="00E426C3">
        <w:rPr>
          <w:rFonts w:eastAsiaTheme="minorEastAsia"/>
          <w:szCs w:val="24"/>
        </w:rPr>
        <w:t>ается</w:t>
      </w:r>
      <w:r w:rsidR="0006607C" w:rsidRPr="0006607C">
        <w:rPr>
          <w:rFonts w:eastAsiaTheme="minorEastAsia"/>
          <w:szCs w:val="24"/>
        </w:rPr>
        <w:t xml:space="preserve"> соглашени</w:t>
      </w:r>
      <w:r w:rsidR="00F45310">
        <w:rPr>
          <w:rFonts w:eastAsiaTheme="minorEastAsia"/>
          <w:szCs w:val="24"/>
        </w:rPr>
        <w:t>е</w:t>
      </w:r>
      <w:r w:rsidR="0006607C" w:rsidRPr="0006607C">
        <w:rPr>
          <w:rFonts w:eastAsiaTheme="minorEastAsia"/>
          <w:szCs w:val="24"/>
        </w:rPr>
        <w:t xml:space="preserve"> об их благоустройстве в соответствии с требованиями утвержденны</w:t>
      </w:r>
      <w:r w:rsidR="006C248B">
        <w:rPr>
          <w:rFonts w:eastAsiaTheme="minorEastAsia"/>
          <w:szCs w:val="24"/>
        </w:rPr>
        <w:t>х</w:t>
      </w:r>
      <w:r w:rsidR="0006607C" w:rsidRPr="0006607C">
        <w:rPr>
          <w:rFonts w:eastAsiaTheme="minorEastAsia"/>
          <w:szCs w:val="24"/>
        </w:rPr>
        <w:t xml:space="preserve"> правил благоустройства.</w:t>
      </w:r>
    </w:p>
    <w:p w:rsidR="00F6585A" w:rsidRDefault="009E10DF" w:rsidP="00F6585A">
      <w:pPr>
        <w:pStyle w:val="ConsPlusNormal"/>
        <w:ind w:firstLine="54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3.4</w:t>
      </w:r>
      <w:r w:rsidR="0006607C" w:rsidRPr="0006607C">
        <w:rPr>
          <w:rFonts w:eastAsiaTheme="minorEastAsia"/>
          <w:szCs w:val="24"/>
        </w:rPr>
        <w:t>. По итогам проведения инвентаризации объектов индивидуального жилищного строительства необходимо получить следующие характеристики:</w:t>
      </w:r>
    </w:p>
    <w:p w:rsidR="00F6585A" w:rsidRDefault="009E10DF" w:rsidP="00F6585A">
      <w:pPr>
        <w:pStyle w:val="ConsPlusNormal"/>
        <w:ind w:firstLine="54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3.4.1 </w:t>
      </w:r>
      <w:r w:rsidR="0006607C" w:rsidRPr="0006607C">
        <w:rPr>
          <w:rFonts w:eastAsiaTheme="minorEastAsia"/>
          <w:szCs w:val="24"/>
        </w:rPr>
        <w:t>состояние фасада объекта индивидуального жилищного строительства (в нормативном состоянии/не в нормативном состоянии)</w:t>
      </w:r>
      <w:r>
        <w:rPr>
          <w:rFonts w:eastAsiaTheme="minorEastAsia"/>
          <w:szCs w:val="24"/>
        </w:rPr>
        <w:t>:</w:t>
      </w:r>
    </w:p>
    <w:p w:rsidR="00F6585A" w:rsidRDefault="009E10DF" w:rsidP="00F6585A">
      <w:pPr>
        <w:pStyle w:val="ConsPlusNormal"/>
        <w:ind w:firstLine="54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3.4.2 </w:t>
      </w:r>
      <w:r w:rsidR="0006607C" w:rsidRPr="0006607C">
        <w:rPr>
          <w:rFonts w:eastAsiaTheme="minorEastAsia"/>
          <w:szCs w:val="24"/>
        </w:rPr>
        <w:t>состояние придомовой территории (требует благоустройства/не требует благоустройства);</w:t>
      </w:r>
    </w:p>
    <w:p w:rsidR="00F6585A" w:rsidRDefault="009E10DF" w:rsidP="00F6585A">
      <w:pPr>
        <w:pStyle w:val="ConsPlusNormal"/>
        <w:ind w:firstLine="54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3.4.3. </w:t>
      </w:r>
      <w:r w:rsidR="0006607C" w:rsidRPr="0006607C">
        <w:rPr>
          <w:rFonts w:eastAsiaTheme="minorEastAsia"/>
          <w:szCs w:val="24"/>
        </w:rPr>
        <w:t>информация о правообладателях объектов индивидуального жилищного строительства и придомовых земельных участков;</w:t>
      </w:r>
    </w:p>
    <w:p w:rsidR="00F6585A" w:rsidRDefault="009E10DF" w:rsidP="00F6585A">
      <w:pPr>
        <w:pStyle w:val="ConsPlusNormal"/>
        <w:ind w:firstLine="54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3.4.4. </w:t>
      </w:r>
      <w:r w:rsidR="0006607C" w:rsidRPr="0006607C">
        <w:rPr>
          <w:rFonts w:eastAsiaTheme="minorEastAsia"/>
          <w:szCs w:val="24"/>
        </w:rPr>
        <w:t>информация о подписании соглашения о благоустройстве с собственниками указанных домов, собственниками (землепользователями) земельных участков (с приложением скан-копии заключенного соглашения) с указанием сроков завершения благоустройства либо информация об отказе в подписании указного соглашения;</w:t>
      </w:r>
    </w:p>
    <w:p w:rsidR="00F6585A" w:rsidRDefault="009E10DF" w:rsidP="00F6585A">
      <w:pPr>
        <w:pStyle w:val="ConsPlusNormal"/>
        <w:ind w:firstLine="54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3.4.5. </w:t>
      </w:r>
      <w:r w:rsidR="0006607C" w:rsidRPr="0006607C">
        <w:rPr>
          <w:rFonts w:eastAsiaTheme="minorEastAsia"/>
          <w:szCs w:val="24"/>
        </w:rPr>
        <w:t>дата и время окончания инвентаризации (по местному времени с указанием временной зоны), дата и время актуализации информации;</w:t>
      </w:r>
    </w:p>
    <w:p w:rsidR="0006607C" w:rsidRPr="0006607C" w:rsidRDefault="009E10DF" w:rsidP="00F6585A">
      <w:pPr>
        <w:pStyle w:val="ConsPlusNormal"/>
        <w:ind w:firstLine="54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3.4.6. </w:t>
      </w:r>
      <w:r w:rsidR="0006607C" w:rsidRPr="0006607C">
        <w:rPr>
          <w:rFonts w:eastAsiaTheme="minorEastAsia"/>
          <w:szCs w:val="24"/>
        </w:rPr>
        <w:t>перечень и описание элементов благоустройства, расположенных на прилегающей территории.</w:t>
      </w:r>
    </w:p>
    <w:p w:rsidR="00164848" w:rsidRDefault="009E10DF" w:rsidP="00920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 Критерии к содержанию частного домовладения.</w:t>
      </w:r>
    </w:p>
    <w:p w:rsidR="009E10DF" w:rsidRDefault="00920550" w:rsidP="0092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9E10D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3.5.1. Фасады, ограждающие конструкции и отдельны</w:t>
      </w:r>
      <w:r w:rsidR="001648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9E10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конструктивные элементы не должны иметь визуально определяемые деформации: смещения по вертикали и горизонтали, </w:t>
      </w:r>
      <w:r w:rsidR="00164848" w:rsidRPr="001648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местные разрушения облицовки, штукатурки, фактурного и окрасочного слоев, трещины в штукатурке, повреждение или износ металлических покрытий на выступающих частях стен, разрушение водосточных труб, мокрые и ржавые пятна, потеки и </w:t>
      </w:r>
      <w:proofErr w:type="spellStart"/>
      <w:r w:rsidR="00164848" w:rsidRPr="001648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высолы</w:t>
      </w:r>
      <w:proofErr w:type="spellEnd"/>
      <w:r w:rsidR="00164848" w:rsidRPr="001648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общее загрязнение </w:t>
      </w:r>
      <w:r w:rsidR="00164848" w:rsidRPr="0016484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поверхности</w:t>
      </w:r>
      <w:r w:rsidR="001648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9E10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трещины, перекосы, прогибы, дыры, смятия, расслоения, коррозия, набухания, плесень, следы горения, расстройства соединений и пр.</w:t>
      </w:r>
      <w:r w:rsidR="0016484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70D20" w:rsidRDefault="006F686A" w:rsidP="006F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ED4A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4360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3.5.2. Ограждени</w:t>
      </w:r>
      <w:r w:rsidR="00C70D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D436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70D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 </w:t>
      </w:r>
      <w:r w:rsidR="00473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быть выполнено в едином стиле в соответствии с утвержденным </w:t>
      </w:r>
      <w:hyperlink r:id="rId10" w:tgtFrame="_blank" w:history="1">
        <w:r w:rsidR="004736E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</w:t>
        </w:r>
        <w:r w:rsidR="004736E9" w:rsidRPr="004736E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льбом</w:t>
        </w:r>
        <w:r w:rsidR="004736E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ом</w:t>
        </w:r>
        <w:r w:rsidR="004736E9" w:rsidRPr="004736E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архитектурных решений внешнего вида ограждений, применяемых на территории городского округа Электросталь Московской области, утверждённы</w:t>
        </w:r>
        <w:r w:rsidR="004736E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</w:t>
        </w:r>
        <w:r w:rsidR="004736E9" w:rsidRPr="004736E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постановлением Администрации городского округа Э</w:t>
        </w:r>
        <w:r w:rsidR="00C70D2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лектросталь Московской области </w:t>
        </w:r>
        <w:r w:rsidR="0094223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                    </w:t>
        </w:r>
        <w:r w:rsidR="004736E9" w:rsidRPr="004736E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</w:t>
        </w:r>
        <w:r w:rsidR="00C70D2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т</w:t>
        </w:r>
        <w:r w:rsidR="004736E9" w:rsidRPr="004736E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30.11.2016 № 853/15</w:t>
        </w:r>
      </w:hyperlink>
      <w:r w:rsidR="00473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D43604" w:rsidRDefault="004736E9" w:rsidP="00164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="00D436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допускаются</w:t>
      </w:r>
      <w:r w:rsidR="00D436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повреждения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ограждения</w:t>
      </w:r>
      <w:r w:rsidR="00D4360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при которых происходит потеря эксплуатационной пригодности. Внешний вид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должен иметь разрушений фактурного и окрасочного слоев, общих загрязнений;</w:t>
      </w:r>
    </w:p>
    <w:p w:rsidR="002E7225" w:rsidRDefault="004736E9" w:rsidP="00432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3.5.3. </w:t>
      </w:r>
      <w:r w:rsidR="00432B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Благоустройству подлежит т</w:t>
      </w:r>
      <w:r w:rsidRPr="00432B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ерритори</w:t>
      </w:r>
      <w:r w:rsidR="00432B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432B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стороны дорог, улиц (переулков, проходов, проездов) до пересечения с проезжей частью (по периметру на расстоянии 25 метров)</w:t>
      </w:r>
      <w:r w:rsidR="002E72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обеспеченная твердым покрытием, позволяющим комфортное передвижение по основным пешеходным коммуникациям в любое время года и в любую погоду.</w:t>
      </w:r>
    </w:p>
    <w:p w:rsidR="00432BEF" w:rsidRDefault="00432BEF" w:rsidP="00432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допускается:</w:t>
      </w:r>
    </w:p>
    <w:p w:rsidR="00432BEF" w:rsidRDefault="00432BEF" w:rsidP="00432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F31016" w:rsidRPr="00432B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длительно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F31016" w:rsidRPr="00432B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(свыше 7 дней) хранения топлива, удобрений, строительных и других материалов на фасадной части, прилег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ающей к домовладению территории;</w:t>
      </w:r>
    </w:p>
    <w:p w:rsidR="00432BEF" w:rsidRPr="00432BEF" w:rsidRDefault="00432BEF" w:rsidP="00432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432B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хранения техники, механизмов, автомобилей, в том числе разукомплектованных, на прилегающей территории;</w:t>
      </w:r>
    </w:p>
    <w:p w:rsidR="00F31016" w:rsidRPr="00432BEF" w:rsidRDefault="00432BEF" w:rsidP="00432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произрастание </w:t>
      </w:r>
      <w:r w:rsidRPr="00432B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аварийных, с</w:t>
      </w:r>
      <w:r w:rsidR="00F31016" w:rsidRPr="00432B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ухостойных, больных деревьев и кустарников, не подлежащих лечению и оздоровлению, хаотично произрастающей поросли и самосева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F31016" w:rsidRPr="00432B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Высота травяного покрова не должна превышать 20 см.</w:t>
      </w:r>
    </w:p>
    <w:p w:rsidR="00725C24" w:rsidRPr="00F6585A" w:rsidRDefault="00725C24" w:rsidP="00F658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</w:t>
      </w:r>
      <w:r w:rsidR="009E10DF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</w:t>
      </w: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Для проведения Инвентаризации привлекаются:</w:t>
      </w:r>
    </w:p>
    <w:p w:rsidR="00725C24" w:rsidRPr="00F6585A" w:rsidRDefault="005B58BC" w:rsidP="005B58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</w:t>
      </w:r>
      <w:r w:rsidR="00725C24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лица либо представители лиц, в чьем ведении (на правах собственности, пользования, аренды и т.п.) находятся территории;</w:t>
      </w:r>
    </w:p>
    <w:p w:rsidR="00466630" w:rsidRPr="00F6585A" w:rsidRDefault="00725C24" w:rsidP="009205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- представители </w:t>
      </w:r>
      <w:r w:rsidR="00466630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общественности (</w:t>
      </w:r>
      <w:r w:rsidR="0009424E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старост</w:t>
      </w:r>
      <w:r w:rsidR="00466630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ы)</w:t>
      </w:r>
      <w:r w:rsidR="0009424E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населенных пунктов</w:t>
      </w: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25C24" w:rsidRPr="00F6585A" w:rsidRDefault="00725C24" w:rsidP="00F658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представители иных заинтересованных организаций.</w:t>
      </w:r>
    </w:p>
    <w:p w:rsidR="00725C24" w:rsidRPr="00F6585A" w:rsidRDefault="00725C24" w:rsidP="00F658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случае расположения территории в охранных зонах объектов культурного наследия в состав Комиссии включаются представители органов охраны объектов культурного наследия.</w:t>
      </w:r>
    </w:p>
    <w:p w:rsidR="00725C24" w:rsidRPr="00F6585A" w:rsidRDefault="00725C24" w:rsidP="00F658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</w:t>
      </w:r>
      <w:r w:rsidR="009E10DF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</w:t>
      </w: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Инвентаризация проводится путем натурного обследования территорий и расположенных на ней элементов.</w:t>
      </w:r>
    </w:p>
    <w:p w:rsidR="00725C24" w:rsidRPr="00F6585A" w:rsidRDefault="00725C24" w:rsidP="00F658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</w:t>
      </w:r>
      <w:r w:rsidR="009E10DF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8</w:t>
      </w: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В целях информирования жителей индивидуальных жилых домов и земельных участков, предоставленных для их размещения, информация о проведении Инвентаризации размещается на официальном сайте </w:t>
      </w:r>
      <w:r w:rsidR="002E0D8E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дминистрации </w:t>
      </w:r>
      <w:r w:rsidR="002E0D8E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 Электросталь</w:t>
      </w:r>
      <w:r w:rsidR="007F3A0A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информационных стендах населенных пунктов</w:t>
      </w: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725C24" w:rsidRPr="00904C5E" w:rsidRDefault="00725C24" w:rsidP="00F658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C00000"/>
          <w:spacing w:val="2"/>
          <w:sz w:val="24"/>
          <w:szCs w:val="24"/>
          <w:lang w:eastAsia="ru-RU"/>
        </w:rPr>
      </w:pP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</w:t>
      </w:r>
      <w:r w:rsidR="009E10DF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9</w:t>
      </w: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Инвентаризация проводится в срок </w:t>
      </w:r>
      <w:r w:rsidR="00ED0B3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 позднее 2022 года</w:t>
      </w:r>
      <w:r w:rsidRPr="00ED0B3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C70D20" w:rsidRDefault="00725C24" w:rsidP="00F658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</w:t>
      </w:r>
      <w:r w:rsidR="009E10DF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</w:t>
      </w: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По итогам проведения Инвентаризации составляется Паспорт благоустройства территории индивидуальной жилой застройки и территории в ведении юридических лиц и индивидуальных предпринимателей по фор</w:t>
      </w:r>
      <w:r w:rsidR="002E0D8E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ме согласно приложению к Порядку</w:t>
      </w: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725C24" w:rsidRDefault="00725C24" w:rsidP="00F658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случае выявления несоответствия жилого дома и (или) земельного участка, предоставленного для его размещения, утвержденным Правилам благоустройства территории, </w:t>
      </w:r>
      <w:r w:rsidR="002E0D8E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Администрацией</w:t>
      </w: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заключаются соглашения с собственниками (пользователями) указанных домов, собственниками (землепользователями) земельных участков об их благоустройстве не позднее 202</w:t>
      </w:r>
      <w:r w:rsidR="007F3A0A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</w:t>
      </w: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года в соответствии с требованиями утвержденных Правил благоустройства территории.</w:t>
      </w:r>
    </w:p>
    <w:p w:rsidR="00F6585A" w:rsidRDefault="00F6585A" w:rsidP="00F658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F6585A" w:rsidRDefault="00F6585A" w:rsidP="009205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F6585A" w:rsidRDefault="00F6585A" w:rsidP="00F658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C2D47" w:rsidRDefault="00AC2D47" w:rsidP="009422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B58BC" w:rsidRDefault="005B58BC" w:rsidP="009422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B58BC" w:rsidRPr="00F6585A" w:rsidRDefault="005B58BC" w:rsidP="009422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480BDA" w:rsidRPr="00F6585A" w:rsidRDefault="00480BDA" w:rsidP="00480BD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Приложение 1</w:t>
      </w:r>
    </w:p>
    <w:p w:rsidR="009B0F98" w:rsidRPr="00F6585A" w:rsidRDefault="00480BDA" w:rsidP="00480BD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 Порядку</w:t>
      </w:r>
      <w:r w:rsidR="00725C24" w:rsidRPr="00F6585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</w:p>
    <w:p w:rsidR="00D10C65" w:rsidRPr="00920550" w:rsidRDefault="00D10C65" w:rsidP="00D10C65">
      <w:pPr>
        <w:pStyle w:val="ConsPlusNormal"/>
        <w:ind w:firstLine="540"/>
        <w:jc w:val="center"/>
        <w:rPr>
          <w:color w:val="000000" w:themeColor="text1"/>
        </w:rPr>
      </w:pPr>
      <w:r w:rsidRPr="00920550">
        <w:rPr>
          <w:bCs/>
          <w:color w:val="000000" w:themeColor="text1"/>
        </w:rPr>
        <w:t>Состав</w:t>
      </w:r>
      <w:r w:rsidRPr="00920550">
        <w:rPr>
          <w:color w:val="000000" w:themeColor="text1"/>
        </w:rPr>
        <w:t xml:space="preserve"> </w:t>
      </w:r>
      <w:r w:rsidRPr="00920550">
        <w:rPr>
          <w:color w:val="000000" w:themeColor="text1"/>
          <w:spacing w:val="2"/>
          <w:szCs w:val="24"/>
        </w:rPr>
        <w:t>инвентаризационной комиссией</w:t>
      </w:r>
      <w:r w:rsidRPr="00920550">
        <w:rPr>
          <w:color w:val="000000" w:themeColor="text1"/>
        </w:rPr>
        <w:t xml:space="preserve"> по </w:t>
      </w:r>
      <w:r w:rsidRPr="00920550">
        <w:rPr>
          <w:rFonts w:eastAsia="Calibri"/>
          <w:color w:val="000000" w:themeColor="text1"/>
          <w:lang w:eastAsia="en-US"/>
        </w:rPr>
        <w:t xml:space="preserve">проведению </w:t>
      </w:r>
      <w:r w:rsidRPr="00920550">
        <w:rPr>
          <w:color w:val="000000" w:themeColor="text1"/>
          <w:spacing w:val="2"/>
          <w:szCs w:val="24"/>
        </w:rPr>
        <w:t>уровня благоустройства индивидуальных жилых домов и земельных участков, предоставленных для их размещения на территории городского округа Электросталь</w:t>
      </w:r>
      <w:r w:rsidR="00DB04EA" w:rsidRPr="00920550">
        <w:rPr>
          <w:color w:val="000000" w:themeColor="text1"/>
          <w:spacing w:val="2"/>
          <w:szCs w:val="24"/>
        </w:rPr>
        <w:t xml:space="preserve"> Московской </w:t>
      </w:r>
      <w:r w:rsidR="005B352B" w:rsidRPr="00920550">
        <w:rPr>
          <w:color w:val="000000" w:themeColor="text1"/>
          <w:spacing w:val="2"/>
          <w:szCs w:val="24"/>
        </w:rPr>
        <w:t>области</w:t>
      </w:r>
    </w:p>
    <w:p w:rsidR="00D10C65" w:rsidRPr="00F6585A" w:rsidRDefault="00D10C65" w:rsidP="00D10C65">
      <w:pPr>
        <w:pStyle w:val="ConsPlusNormal"/>
        <w:ind w:firstLine="540"/>
        <w:jc w:val="center"/>
        <w:rPr>
          <w:color w:val="000000"/>
          <w:szCs w:val="24"/>
        </w:rPr>
      </w:pPr>
    </w:p>
    <w:p w:rsidR="00D10C65" w:rsidRDefault="00D10C65" w:rsidP="00300AD2">
      <w:pPr>
        <w:pStyle w:val="ConsPlusNormal"/>
        <w:ind w:firstLine="540"/>
        <w:rPr>
          <w:color w:val="000000"/>
          <w:szCs w:val="24"/>
        </w:rPr>
      </w:pPr>
      <w:r w:rsidRPr="00480BDA">
        <w:rPr>
          <w:color w:val="000000"/>
          <w:szCs w:val="24"/>
        </w:rPr>
        <w:t xml:space="preserve">   Председатель комиссии:</w:t>
      </w:r>
    </w:p>
    <w:p w:rsidR="00DF45C5" w:rsidRPr="00480BDA" w:rsidRDefault="00DF45C5" w:rsidP="00300AD2">
      <w:pPr>
        <w:pStyle w:val="ConsPlusNormal"/>
        <w:ind w:firstLine="540"/>
        <w:rPr>
          <w:szCs w:val="24"/>
        </w:rPr>
      </w:pPr>
    </w:p>
    <w:p w:rsidR="00D10C65" w:rsidRPr="00480BDA" w:rsidRDefault="00DB04EA" w:rsidP="00300A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DA">
        <w:rPr>
          <w:rFonts w:ascii="Times New Roman" w:hAnsi="Times New Roman" w:cs="Times New Roman"/>
          <w:color w:val="000000"/>
          <w:sz w:val="24"/>
          <w:szCs w:val="24"/>
        </w:rPr>
        <w:t>Денисов В.А.</w:t>
      </w:r>
      <w:r w:rsidR="00D10C65" w:rsidRPr="00480BDA">
        <w:rPr>
          <w:rFonts w:ascii="Times New Roman" w:hAnsi="Times New Roman" w:cs="Times New Roman"/>
          <w:color w:val="000000"/>
          <w:sz w:val="24"/>
          <w:szCs w:val="24"/>
        </w:rPr>
        <w:t xml:space="preserve"> – Заместитель Главы Администрации городского округа Электросталь Московской области.</w:t>
      </w:r>
    </w:p>
    <w:p w:rsidR="00D10C65" w:rsidRPr="00480BDA" w:rsidRDefault="00D10C65" w:rsidP="00D10C6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DA"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комиссии:</w:t>
      </w:r>
    </w:p>
    <w:p w:rsidR="00DB04EA" w:rsidRPr="00480BDA" w:rsidRDefault="00DA4B09" w:rsidP="00DB04E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Булатов Д.В. – начальник у</w:t>
      </w:r>
      <w:r w:rsidR="00DB04EA" w:rsidRPr="00480BDA">
        <w:rPr>
          <w:rFonts w:ascii="Times New Roman" w:hAnsi="Times New Roman" w:cs="Times New Roman"/>
          <w:color w:val="000000"/>
          <w:sz w:val="24"/>
          <w:szCs w:val="24"/>
        </w:rPr>
        <w:t>правления архитектуры и градостроительства Администрации городского округа Электросталь Московской области.</w:t>
      </w:r>
    </w:p>
    <w:p w:rsidR="005B352B" w:rsidRPr="00480BDA" w:rsidRDefault="00D10C65" w:rsidP="005B352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DA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  <w:r w:rsidR="005B352B" w:rsidRPr="00480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352B" w:rsidRPr="00480BDA" w:rsidRDefault="005B352B" w:rsidP="005B352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DA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="00DA4B09">
        <w:rPr>
          <w:rFonts w:ascii="Times New Roman" w:hAnsi="Times New Roman" w:cs="Times New Roman"/>
          <w:color w:val="000000"/>
          <w:sz w:val="24"/>
          <w:szCs w:val="24"/>
        </w:rPr>
        <w:t>ргачева Н.С. – старший эксперт у</w:t>
      </w:r>
      <w:r w:rsidRPr="00480BDA">
        <w:rPr>
          <w:rFonts w:ascii="Times New Roman" w:hAnsi="Times New Roman" w:cs="Times New Roman"/>
          <w:color w:val="000000"/>
          <w:sz w:val="24"/>
          <w:szCs w:val="24"/>
        </w:rPr>
        <w:t>правления архитектуры и градостроительства Администрации городского округа Электросталь Московской области.</w:t>
      </w:r>
    </w:p>
    <w:p w:rsidR="00D10C65" w:rsidRPr="00480BDA" w:rsidRDefault="00D10C65" w:rsidP="00300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DA">
        <w:rPr>
          <w:rFonts w:ascii="Times New Roman" w:hAnsi="Times New Roman" w:cs="Times New Roman"/>
          <w:color w:val="000000"/>
          <w:sz w:val="24"/>
          <w:szCs w:val="24"/>
        </w:rPr>
        <w:tab/>
        <w:t>Соко</w:t>
      </w:r>
      <w:r w:rsidR="00DA4B09">
        <w:rPr>
          <w:rFonts w:ascii="Times New Roman" w:hAnsi="Times New Roman" w:cs="Times New Roman"/>
          <w:color w:val="000000"/>
          <w:sz w:val="24"/>
          <w:szCs w:val="24"/>
        </w:rPr>
        <w:t>лова Н.Ю. - главный специалист у</w:t>
      </w:r>
      <w:r w:rsidRPr="00480BDA">
        <w:rPr>
          <w:rFonts w:ascii="Times New Roman" w:hAnsi="Times New Roman" w:cs="Times New Roman"/>
          <w:color w:val="000000"/>
          <w:sz w:val="24"/>
          <w:szCs w:val="24"/>
        </w:rPr>
        <w:t xml:space="preserve">правления архитектуры и градостроительства </w:t>
      </w:r>
      <w:r w:rsidRPr="00480BDA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</w:t>
      </w:r>
      <w:r w:rsidRPr="00480BDA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области;</w:t>
      </w:r>
    </w:p>
    <w:p w:rsidR="00D10C65" w:rsidRPr="00480BDA" w:rsidRDefault="00D10C65" w:rsidP="00300AD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D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DB04EA" w:rsidRPr="00480BDA">
        <w:rPr>
          <w:rFonts w:ascii="Times New Roman" w:hAnsi="Times New Roman" w:cs="Times New Roman"/>
          <w:color w:val="000000"/>
          <w:sz w:val="24"/>
          <w:szCs w:val="24"/>
        </w:rPr>
        <w:t>Ходателев</w:t>
      </w:r>
      <w:proofErr w:type="spellEnd"/>
      <w:r w:rsidR="00DB04EA" w:rsidRPr="00480BDA">
        <w:rPr>
          <w:rFonts w:ascii="Times New Roman" w:hAnsi="Times New Roman" w:cs="Times New Roman"/>
          <w:color w:val="000000"/>
          <w:sz w:val="24"/>
          <w:szCs w:val="24"/>
        </w:rPr>
        <w:t xml:space="preserve"> А.</w:t>
      </w:r>
      <w:r w:rsidR="00FA515F" w:rsidRPr="00480BDA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DB04EA" w:rsidRPr="00480BDA">
        <w:rPr>
          <w:rFonts w:ascii="Times New Roman" w:hAnsi="Times New Roman" w:cs="Times New Roman"/>
          <w:color w:val="000000"/>
          <w:sz w:val="24"/>
          <w:szCs w:val="24"/>
        </w:rPr>
        <w:t xml:space="preserve"> – старший эксперт отдела дорожной инфраструктуры, транспорта и связи Комитета по строительству, дорожной деятельности и благоустройства</w:t>
      </w:r>
      <w:r w:rsidR="00FA515F" w:rsidRPr="00480BD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городского округа Электросталь Московской области;</w:t>
      </w:r>
    </w:p>
    <w:p w:rsidR="00DB04EA" w:rsidRDefault="004B4388" w:rsidP="00300AD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Рябушкина С</w:t>
      </w:r>
      <w:r w:rsidR="00DB04EA" w:rsidRPr="00480BDA">
        <w:rPr>
          <w:rFonts w:ascii="Times New Roman" w:hAnsi="Times New Roman" w:cs="Times New Roman"/>
          <w:color w:val="000000"/>
          <w:sz w:val="24"/>
          <w:szCs w:val="24"/>
        </w:rPr>
        <w:t xml:space="preserve">.Г. - эксперт отдела по сельскому хозяйству и международным отношениям Управления по потребительскому рынку и сельскому хозяйству </w:t>
      </w:r>
      <w:r w:rsidR="00DB04EA" w:rsidRPr="00480BDA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</w:t>
      </w:r>
      <w:r w:rsidR="00DB04EA" w:rsidRPr="00480BDA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</w:t>
      </w:r>
      <w:r w:rsidR="00F342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34228" w:rsidRPr="00480BDA" w:rsidRDefault="004B4388" w:rsidP="00300AD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Филатов А.В. – старший эксперт</w:t>
      </w:r>
      <w:r w:rsidR="00F34228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территориального отдела Степановское </w:t>
      </w:r>
      <w:r w:rsidR="00F34228" w:rsidRPr="00480BDA">
        <w:rPr>
          <w:rFonts w:ascii="Times New Roman" w:hAnsi="Times New Roman" w:cs="Times New Roman"/>
          <w:color w:val="000000"/>
          <w:sz w:val="24"/>
          <w:szCs w:val="24"/>
        </w:rPr>
        <w:t>Администрации городского округа Электросталь Московской области</w:t>
      </w:r>
      <w:r w:rsidR="00F342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228" w:rsidRDefault="00F34228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4AB" w:rsidRDefault="006114AB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78" w:rsidRDefault="000B5078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78" w:rsidRDefault="000B5078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78" w:rsidRDefault="000B5078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78" w:rsidRDefault="000B5078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78" w:rsidRDefault="000B5078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78" w:rsidRDefault="000B5078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78" w:rsidRDefault="000B5078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78" w:rsidRDefault="000B5078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228" w:rsidRDefault="00F34228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228" w:rsidRDefault="00F34228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228" w:rsidRDefault="00F34228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228" w:rsidRDefault="00F34228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228" w:rsidRDefault="00F34228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5A" w:rsidRDefault="00F6585A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5A" w:rsidRDefault="00F6585A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5A" w:rsidRDefault="00F6585A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5A" w:rsidRDefault="00F6585A" w:rsidP="0061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228" w:rsidRDefault="00F34228" w:rsidP="0030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4EA" w:rsidRPr="00480BDA" w:rsidRDefault="00480BDA" w:rsidP="00480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0BDA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480BDA" w:rsidRPr="00480BDA" w:rsidRDefault="00480BDA" w:rsidP="00480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0BDA">
        <w:rPr>
          <w:rFonts w:ascii="Times New Roman" w:hAnsi="Times New Roman" w:cs="Times New Roman"/>
          <w:sz w:val="24"/>
          <w:szCs w:val="24"/>
        </w:rPr>
        <w:t>к Порядку</w:t>
      </w:r>
    </w:p>
    <w:p w:rsidR="00D10C65" w:rsidRDefault="00D10C65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80BDA" w:rsidRPr="00DF45C5" w:rsidRDefault="00480BDA" w:rsidP="00480B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Паспорт благоустройства территории индивидуальной жилой застройки и территории в ведении юридических лиц и индивидуальных предпринимателей</w:t>
      </w:r>
    </w:p>
    <w:p w:rsidR="00480BDA" w:rsidRPr="00DF45C5" w:rsidRDefault="00480BDA" w:rsidP="00480B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25C24" w:rsidRPr="00DF45C5" w:rsidRDefault="00725C24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                            </w:t>
      </w:r>
      <w:r w:rsidR="00480BDA"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 Общие сведения о территории благоустройства</w:t>
      </w:r>
    </w:p>
    <w:p w:rsidR="00480BDA" w:rsidRPr="00DF45C5" w:rsidRDefault="00480BDA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5914"/>
        <w:gridCol w:w="2772"/>
      </w:tblGrid>
      <w:tr w:rsidR="00725C24" w:rsidRPr="00DB24A8" w:rsidTr="00725C24">
        <w:trPr>
          <w:trHeight w:val="15"/>
        </w:trPr>
        <w:tc>
          <w:tcPr>
            <w:tcW w:w="739" w:type="dxa"/>
            <w:hideMark/>
          </w:tcPr>
          <w:p w:rsidR="00725C24" w:rsidRPr="00DB24A8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725C24" w:rsidRPr="00DB24A8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725C24" w:rsidRPr="00DB24A8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5C5" w:rsidRPr="00DF45C5" w:rsidTr="00725C2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DF45C5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25C24"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F45C5" w:rsidRPr="00DF45C5" w:rsidTr="00725C2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354CAF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паспорта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5C5" w:rsidRPr="00DF45C5" w:rsidTr="00725C2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4CAF" w:rsidRPr="00DF45C5" w:rsidRDefault="00354CAF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4CAF" w:rsidRPr="00DF45C5" w:rsidRDefault="00354CAF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составления паспорта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4CAF" w:rsidRPr="00DF45C5" w:rsidRDefault="00354CAF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5C5" w:rsidRPr="00DF45C5" w:rsidTr="00725C2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354CAF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25C24"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354CAF" w:rsidP="009B0F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жилого дома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5C5" w:rsidRPr="00DF45C5" w:rsidTr="00725C2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4CAF" w:rsidRPr="00DF45C5" w:rsidRDefault="00DF59B2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4CAF" w:rsidRPr="00DF45C5" w:rsidRDefault="00354CAF" w:rsidP="00354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жилого дома (ИЖС/блокированный)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4CAF" w:rsidRPr="00DF45C5" w:rsidRDefault="00354CAF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5C5" w:rsidRPr="00DF45C5" w:rsidTr="00725C2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4CAF" w:rsidRPr="00DF45C5" w:rsidRDefault="00DF59B2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4CAF" w:rsidRPr="00DF45C5" w:rsidRDefault="00354CAF" w:rsidP="00354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собственника/правообладателя земельного участка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4CAF" w:rsidRPr="00DF45C5" w:rsidRDefault="00354CAF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5C5" w:rsidRPr="00DF45C5" w:rsidTr="00725C2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DF59B2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25C24"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354CAF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5C5" w:rsidRPr="00DF45C5" w:rsidTr="00725C2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DF59B2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25C24"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9B0F98" w:rsidP="009B0F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="00725C24"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проживающ</w:t>
            </w: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</w:t>
            </w:r>
            <w:r w:rsidR="00725C24"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граждан</w:t>
            </w:r>
            <w:r w:rsidR="00725C24"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5C5" w:rsidRPr="00DF45C5" w:rsidTr="00725C2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DF59B2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725C24"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 территории, кв. 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5C5" w:rsidRPr="00DF45C5" w:rsidTr="00725C2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DF59B2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725C24"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300A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Оценка уровня благоустроенности территории (благоустроенная/неблагоустроенная)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5C5" w:rsidRPr="00DF45C5" w:rsidTr="00725C2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DF59B2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725C24"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 внешнего вида ИЖС правилам благоустройства</w:t>
            </w:r>
            <w:r w:rsidR="00354CAF"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(да/нет)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5C5" w:rsidRPr="00DF45C5" w:rsidTr="00725C2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446" w:rsidRPr="00DF45C5" w:rsidRDefault="00FE0446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446" w:rsidRPr="00DF45C5" w:rsidRDefault="00FE0446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 внешнего вида ограждения (забора) правилам благоустройства (да/нет)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446" w:rsidRPr="00DF45C5" w:rsidRDefault="00FE0446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5C5" w:rsidRPr="00DF45C5" w:rsidTr="00725C2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FE0446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планируемых мероприятиях по благоустройству территории</w:t>
            </w:r>
            <w:r w:rsidR="009B0F98"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(да/нет)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25C24" w:rsidRPr="00DF45C5" w:rsidRDefault="00725C24" w:rsidP="00DB24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    2. Характеристика благоустройства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207"/>
        <w:gridCol w:w="1374"/>
        <w:gridCol w:w="1658"/>
        <w:gridCol w:w="1661"/>
      </w:tblGrid>
      <w:tr w:rsidR="00DF45C5" w:rsidRPr="00DF45C5" w:rsidTr="00354CAF">
        <w:trPr>
          <w:trHeight w:val="15"/>
        </w:trPr>
        <w:tc>
          <w:tcPr>
            <w:tcW w:w="738" w:type="dxa"/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5C5" w:rsidRPr="00DF45C5" w:rsidTr="00354CAF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DF45C5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725C24"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F45C5" w:rsidRPr="00DF45C5" w:rsidTr="00354CAF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Требует ремонта дорожное покрытие проезжих частей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5C5" w:rsidRPr="00DF45C5" w:rsidTr="00354CAF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5C5" w:rsidRPr="00DF45C5" w:rsidTr="00354CAF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достаточного освещения территорий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5C5" w:rsidRPr="00DF45C5" w:rsidTr="00354CAF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DF59B2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25C24"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оборудованной контейнерной площадки (выделенная)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5C5" w:rsidRPr="00DF45C5" w:rsidTr="00354CAF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DF59B2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5C24"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5C5" w:rsidRPr="00DF45C5" w:rsidTr="00354CAF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DF59B2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25C24"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достаточного количества малых архитектурных форм</w:t>
            </w:r>
            <w:r w:rsidR="00DF59B2"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(скамейки, урны)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C24" w:rsidRPr="00DF45C5" w:rsidRDefault="00725C24" w:rsidP="00DB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00AD2" w:rsidRDefault="00300AD2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0AD2" w:rsidRDefault="00300AD2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B58BC" w:rsidRDefault="005B58BC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B58BC" w:rsidRDefault="005B58BC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B58BC" w:rsidRDefault="005B58BC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B58BC" w:rsidRDefault="005B58BC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25C24" w:rsidRPr="00DF45C5" w:rsidRDefault="00725C24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B24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</w:t>
      </w: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Приложение:</w:t>
      </w:r>
    </w:p>
    <w:p w:rsidR="00725C24" w:rsidRPr="00DF45C5" w:rsidRDefault="00725C24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</w:t>
      </w:r>
      <w:r w:rsidR="002E0D8E"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Фото</w:t>
      </w: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территории с указанием ее размеров и границ,</w:t>
      </w:r>
      <w:r w:rsidR="002E0D8E"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размещением объектов благоустройства на _____ л.</w:t>
      </w:r>
    </w:p>
    <w:p w:rsidR="00DB24A8" w:rsidRPr="00DF45C5" w:rsidRDefault="00725C24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</w:t>
      </w:r>
    </w:p>
    <w:p w:rsidR="00725C24" w:rsidRPr="00DF45C5" w:rsidRDefault="00725C24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Ф.И.О., должности и подписи членов инвентаризационной комиссии:</w:t>
      </w:r>
    </w:p>
    <w:p w:rsidR="00725C24" w:rsidRPr="00DF45C5" w:rsidRDefault="00725C24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   _____________   ________________________</w:t>
      </w:r>
    </w:p>
    <w:p w:rsidR="00725C24" w:rsidRPr="00DF45C5" w:rsidRDefault="00725C24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    (организация, </w:t>
      </w:r>
      <w:proofErr w:type="gramStart"/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должность)   </w:t>
      </w:r>
      <w:proofErr w:type="gramEnd"/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</w:t>
      </w:r>
      <w:r w:rsidR="00DB24A8"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</w:t>
      </w: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(подпись)             (Ф.И.О.)</w:t>
      </w:r>
    </w:p>
    <w:p w:rsidR="00725C24" w:rsidRPr="00DF45C5" w:rsidRDefault="00725C24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   _____________   ________________________</w:t>
      </w:r>
    </w:p>
    <w:p w:rsidR="00725C24" w:rsidRPr="00DF45C5" w:rsidRDefault="00725C24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    (организация, </w:t>
      </w:r>
      <w:proofErr w:type="gramStart"/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должность)   </w:t>
      </w:r>
      <w:proofErr w:type="gramEnd"/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</w:t>
      </w:r>
      <w:r w:rsidR="00DB24A8"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</w:t>
      </w: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(подпись)             (Ф.И.О.)</w:t>
      </w:r>
    </w:p>
    <w:p w:rsidR="00725C24" w:rsidRPr="00DF45C5" w:rsidRDefault="00725C24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   _____________   ________________________</w:t>
      </w:r>
    </w:p>
    <w:p w:rsidR="00725C24" w:rsidRPr="00DF45C5" w:rsidRDefault="00725C24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    (организация, </w:t>
      </w:r>
      <w:proofErr w:type="gramStart"/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должность)   </w:t>
      </w:r>
      <w:proofErr w:type="gramEnd"/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</w:t>
      </w:r>
      <w:r w:rsidR="00DB24A8"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</w:t>
      </w: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(подпись)             (Ф.И.О.)</w:t>
      </w:r>
    </w:p>
    <w:p w:rsidR="00725C24" w:rsidRPr="00DF45C5" w:rsidRDefault="00725C24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   _____________   ________________________</w:t>
      </w:r>
    </w:p>
    <w:p w:rsidR="00725C24" w:rsidRPr="00DF45C5" w:rsidRDefault="00725C24" w:rsidP="00DB2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    (организация, </w:t>
      </w:r>
      <w:proofErr w:type="gramStart"/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должность)   </w:t>
      </w:r>
      <w:proofErr w:type="gramEnd"/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</w:t>
      </w:r>
      <w:r w:rsidR="00DB24A8"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</w:t>
      </w:r>
      <w:r w:rsidRPr="00DF45C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(подпись)             (Ф.И.О.)</w:t>
      </w:r>
    </w:p>
    <w:p w:rsidR="0056380A" w:rsidRDefault="0056380A" w:rsidP="00DB24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EE2" w:rsidRDefault="00C62EE2" w:rsidP="00DB24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EE2" w:rsidRDefault="00C62EE2" w:rsidP="00DB24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EE2" w:rsidRPr="00DF45C5" w:rsidRDefault="00C62EE2" w:rsidP="00DB24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C62EE2" w:rsidRPr="00DF45C5" w:rsidSect="00DB24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040D"/>
    <w:multiLevelType w:val="hybridMultilevel"/>
    <w:tmpl w:val="29B2E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78C0751"/>
    <w:multiLevelType w:val="hybridMultilevel"/>
    <w:tmpl w:val="58763E5E"/>
    <w:lvl w:ilvl="0" w:tplc="0D90C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24"/>
    <w:rsid w:val="0006607C"/>
    <w:rsid w:val="0009424E"/>
    <w:rsid w:val="000A58E7"/>
    <w:rsid w:val="000A6970"/>
    <w:rsid w:val="000B5078"/>
    <w:rsid w:val="00164848"/>
    <w:rsid w:val="0019334F"/>
    <w:rsid w:val="001A0B0C"/>
    <w:rsid w:val="002266E9"/>
    <w:rsid w:val="002C2B17"/>
    <w:rsid w:val="002C34B2"/>
    <w:rsid w:val="002E0D8E"/>
    <w:rsid w:val="002E7225"/>
    <w:rsid w:val="00300AD2"/>
    <w:rsid w:val="00354CAF"/>
    <w:rsid w:val="003A1CCF"/>
    <w:rsid w:val="003B4DB0"/>
    <w:rsid w:val="00413837"/>
    <w:rsid w:val="004250DE"/>
    <w:rsid w:val="00432BEF"/>
    <w:rsid w:val="00466630"/>
    <w:rsid w:val="004736E9"/>
    <w:rsid w:val="004762FE"/>
    <w:rsid w:val="00480BDA"/>
    <w:rsid w:val="004B4388"/>
    <w:rsid w:val="0056380A"/>
    <w:rsid w:val="005921F9"/>
    <w:rsid w:val="005B352B"/>
    <w:rsid w:val="005B58BC"/>
    <w:rsid w:val="006049C4"/>
    <w:rsid w:val="006114AB"/>
    <w:rsid w:val="006C248B"/>
    <w:rsid w:val="006F686A"/>
    <w:rsid w:val="00725C24"/>
    <w:rsid w:val="007F3A0A"/>
    <w:rsid w:val="00893BAE"/>
    <w:rsid w:val="008D5403"/>
    <w:rsid w:val="00904C5E"/>
    <w:rsid w:val="00920550"/>
    <w:rsid w:val="0094223B"/>
    <w:rsid w:val="009B0F98"/>
    <w:rsid w:val="009E10DF"/>
    <w:rsid w:val="00A20ACC"/>
    <w:rsid w:val="00A41611"/>
    <w:rsid w:val="00A57101"/>
    <w:rsid w:val="00AC2D47"/>
    <w:rsid w:val="00BE4806"/>
    <w:rsid w:val="00C62EE2"/>
    <w:rsid w:val="00C70D20"/>
    <w:rsid w:val="00CC7EDE"/>
    <w:rsid w:val="00D10C65"/>
    <w:rsid w:val="00D43604"/>
    <w:rsid w:val="00DA4B09"/>
    <w:rsid w:val="00DB04EA"/>
    <w:rsid w:val="00DB24A8"/>
    <w:rsid w:val="00DF45C5"/>
    <w:rsid w:val="00DF59B2"/>
    <w:rsid w:val="00E426C3"/>
    <w:rsid w:val="00E44618"/>
    <w:rsid w:val="00EA080D"/>
    <w:rsid w:val="00ED0B3E"/>
    <w:rsid w:val="00ED4A5A"/>
    <w:rsid w:val="00F0032D"/>
    <w:rsid w:val="00F31016"/>
    <w:rsid w:val="00F34228"/>
    <w:rsid w:val="00F45310"/>
    <w:rsid w:val="00F6585A"/>
    <w:rsid w:val="00FA515F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50C0A-D8DC-4A38-8F53-33DCC9CC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C2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0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5B35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rsid w:val="00A41611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80BDA"/>
    <w:pPr>
      <w:ind w:left="720"/>
      <w:contextualSpacing/>
    </w:pPr>
  </w:style>
  <w:style w:type="character" w:customStyle="1" w:styleId="w">
    <w:name w:val="w"/>
    <w:basedOn w:val="a0"/>
    <w:rsid w:val="00D43604"/>
  </w:style>
  <w:style w:type="character" w:styleId="a7">
    <w:name w:val="Hyperlink"/>
    <w:basedOn w:val="a0"/>
    <w:uiPriority w:val="99"/>
    <w:semiHidden/>
    <w:unhideWhenUsed/>
    <w:rsid w:val="004736E9"/>
    <w:rPr>
      <w:color w:val="0000FF"/>
      <w:u w:val="single"/>
    </w:rPr>
  </w:style>
  <w:style w:type="paragraph" w:styleId="2">
    <w:name w:val="Body Text 2"/>
    <w:basedOn w:val="a"/>
    <w:link w:val="20"/>
    <w:rsid w:val="00CC7EDE"/>
    <w:pPr>
      <w:spacing w:after="120" w:line="48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C7EDE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797CC10E3D999BC0BDDC948A2F3EB93CC995F9F681D5583C77E229EDBf7OF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/images/stories/npa/2016/post/albu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91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6446-02A7-46EC-9924-F8C134C9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Соколова</dc:creator>
  <cp:keywords/>
  <dc:description/>
  <cp:lastModifiedBy>Мария Можина</cp:lastModifiedBy>
  <cp:revision>39</cp:revision>
  <cp:lastPrinted>2020-05-15T10:03:00Z</cp:lastPrinted>
  <dcterms:created xsi:type="dcterms:W3CDTF">2020-03-02T09:11:00Z</dcterms:created>
  <dcterms:modified xsi:type="dcterms:W3CDTF">2020-05-19T13:08:00Z</dcterms:modified>
</cp:coreProperties>
</file>