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CF" w:rsidRPr="005E629F" w:rsidRDefault="008A6FBC" w:rsidP="006863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</w:t>
      </w:r>
      <w:r w:rsidR="00593B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9754F">
        <w:rPr>
          <w:rFonts w:ascii="Times New Roman" w:hAnsi="Times New Roman" w:cs="Times New Roman"/>
          <w:b/>
          <w:sz w:val="28"/>
          <w:szCs w:val="24"/>
        </w:rPr>
        <w:t xml:space="preserve">Подмосковье прошел </w:t>
      </w:r>
      <w:r w:rsidR="00E40F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863CF" w:rsidRPr="005E629F">
        <w:rPr>
          <w:rFonts w:ascii="Times New Roman" w:hAnsi="Times New Roman" w:cs="Times New Roman"/>
          <w:b/>
          <w:sz w:val="28"/>
          <w:szCs w:val="24"/>
        </w:rPr>
        <w:t>#</w:t>
      </w:r>
      <w:proofErr w:type="spellStart"/>
      <w:r w:rsidR="006863CF" w:rsidRPr="005E629F">
        <w:rPr>
          <w:rFonts w:ascii="Times New Roman" w:hAnsi="Times New Roman" w:cs="Times New Roman"/>
          <w:b/>
          <w:sz w:val="28"/>
          <w:szCs w:val="24"/>
        </w:rPr>
        <w:t>ТрезвыйЗвонок</w:t>
      </w:r>
      <w:proofErr w:type="spellEnd"/>
      <w:r w:rsidR="00E40FB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40FB1" w:rsidRDefault="008A6FBC" w:rsidP="00E40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40FB1">
        <w:rPr>
          <w:rFonts w:ascii="Times New Roman" w:hAnsi="Times New Roman" w:cs="Times New Roman"/>
          <w:b/>
          <w:sz w:val="24"/>
          <w:szCs w:val="24"/>
        </w:rPr>
        <w:t xml:space="preserve"> рамках проекта #</w:t>
      </w:r>
      <w:proofErr w:type="spellStart"/>
      <w:r w:rsidR="00E40FB1">
        <w:rPr>
          <w:rFonts w:ascii="Times New Roman" w:hAnsi="Times New Roman" w:cs="Times New Roman"/>
          <w:b/>
          <w:sz w:val="24"/>
          <w:szCs w:val="24"/>
        </w:rPr>
        <w:t>алкоконтроль</w:t>
      </w:r>
      <w:proofErr w:type="spellEnd"/>
      <w:r w:rsidR="00E40FB1">
        <w:rPr>
          <w:rFonts w:ascii="Times New Roman" w:hAnsi="Times New Roman" w:cs="Times New Roman"/>
          <w:b/>
          <w:sz w:val="24"/>
          <w:szCs w:val="24"/>
        </w:rPr>
        <w:t xml:space="preserve"> прошел мониторинг </w:t>
      </w:r>
      <w:r w:rsidR="00BB1B62" w:rsidRPr="005E6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FB1" w:rsidRPr="00E40FB1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="00E40FB1" w:rsidRPr="00E40FB1">
        <w:rPr>
          <w:rFonts w:ascii="Times New Roman" w:hAnsi="Times New Roman" w:cs="Times New Roman"/>
          <w:b/>
          <w:sz w:val="24"/>
          <w:szCs w:val="24"/>
        </w:rPr>
        <w:t>ТрезвыйЗвонок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0FB1">
        <w:rPr>
          <w:rFonts w:ascii="Times New Roman" w:hAnsi="Times New Roman" w:cs="Times New Roman"/>
          <w:b/>
          <w:sz w:val="24"/>
          <w:szCs w:val="24"/>
        </w:rPr>
        <w:t xml:space="preserve">В проверках и контрольных закупках участвовали представители правоохранительных органов, «Офицеры России», а также представители общественных молодежных организаций по главе с </w:t>
      </w:r>
      <w:r w:rsidR="00E40FB1" w:rsidRPr="00E40FB1"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="00E40FB1">
        <w:rPr>
          <w:rFonts w:ascii="Times New Roman" w:hAnsi="Times New Roman" w:cs="Times New Roman"/>
          <w:b/>
          <w:sz w:val="24"/>
          <w:szCs w:val="24"/>
        </w:rPr>
        <w:t>ом</w:t>
      </w:r>
      <w:r w:rsidR="00E40FB1" w:rsidRPr="00E40FB1">
        <w:rPr>
          <w:rFonts w:ascii="Times New Roman" w:hAnsi="Times New Roman" w:cs="Times New Roman"/>
          <w:b/>
          <w:sz w:val="24"/>
          <w:szCs w:val="24"/>
        </w:rPr>
        <w:t xml:space="preserve"> проекта "Народный контроль" Партии "Единая Россия" на территории Московской области  </w:t>
      </w:r>
      <w:proofErr w:type="spellStart"/>
      <w:r w:rsidR="00E40FB1" w:rsidRPr="00E40FB1">
        <w:rPr>
          <w:rFonts w:ascii="Times New Roman" w:hAnsi="Times New Roman" w:cs="Times New Roman"/>
          <w:b/>
          <w:sz w:val="24"/>
          <w:szCs w:val="24"/>
        </w:rPr>
        <w:t>Шерзод</w:t>
      </w:r>
      <w:r w:rsidR="00E40FB1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="00E40FB1" w:rsidRPr="00E40F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FB1" w:rsidRPr="00E40FB1">
        <w:rPr>
          <w:rFonts w:ascii="Times New Roman" w:hAnsi="Times New Roman" w:cs="Times New Roman"/>
          <w:b/>
          <w:sz w:val="24"/>
          <w:szCs w:val="24"/>
        </w:rPr>
        <w:t>Атаев</w:t>
      </w:r>
      <w:r w:rsidR="00E40FB1"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 w:rsidR="00E40FB1">
        <w:rPr>
          <w:rFonts w:ascii="Times New Roman" w:hAnsi="Times New Roman" w:cs="Times New Roman"/>
          <w:b/>
          <w:sz w:val="24"/>
          <w:szCs w:val="24"/>
        </w:rPr>
        <w:t>.</w:t>
      </w:r>
    </w:p>
    <w:p w:rsidR="006863CF" w:rsidRPr="005E629F" w:rsidRDefault="006863CF" w:rsidP="00BB1B62">
      <w:pPr>
        <w:jc w:val="both"/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</w:pPr>
      <w:r w:rsidRPr="005E629F"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  <w:t xml:space="preserve">Комментарий министра потребительского рынка и услуг Московской области Владимира </w:t>
      </w:r>
      <w:proofErr w:type="spellStart"/>
      <w:r w:rsidRPr="005E629F"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  <w:t>Посаженникова</w:t>
      </w:r>
      <w:proofErr w:type="spellEnd"/>
      <w:r w:rsidR="00BB1B62" w:rsidRPr="005E629F"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  <w:t>:</w:t>
      </w:r>
    </w:p>
    <w:p w:rsidR="00FA55DB" w:rsidRDefault="00E40FB1" w:rsidP="00A9754F">
      <w:pPr>
        <w:ind w:firstLine="708"/>
        <w:jc w:val="both"/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</w:pP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По итогам вчерашнего мониторинга #</w:t>
      </w:r>
      <w:proofErr w:type="spellStart"/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ТрезвыйЗвонок</w:t>
      </w:r>
      <w:proofErr w:type="spellEnd"/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, за сутки были проверены </w:t>
      </w:r>
      <w:r w:rsidR="00682B54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     </w:t>
      </w: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8 муниципалитетов: Домодедово, Серпухов, Ленинский и Раменский районы, Мытищи, Люберцы</w:t>
      </w:r>
      <w:r w:rsid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, Одинцово</w:t>
      </w: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и Балашиха. Мониторинг охватил, как адреса потенциальных нарушителей законодательства о розничной торговли алкоголем, так и просто «наугад» отобранные для контрольных закупок торговые объекты и пункты общественного питания. Всего </w:t>
      </w:r>
      <w:r w:rsidR="00A9754F"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за сутки, 25 мая, </w:t>
      </w: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проверено более полутора сотен объектов</w:t>
      </w:r>
      <w:r w:rsidR="00A9754F"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торговли </w:t>
      </w:r>
      <w:r w:rsidR="00682B54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         </w:t>
      </w:r>
      <w:bookmarkStart w:id="0" w:name="_GoBack"/>
      <w:bookmarkEnd w:id="0"/>
      <w:r w:rsidR="00A9754F"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и общественно питания</w:t>
      </w: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. Все итоги мониторинга мы подведем в понедельник, так как #</w:t>
      </w:r>
      <w:proofErr w:type="spellStart"/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ТрезвыйЗвонок</w:t>
      </w:r>
      <w:proofErr w:type="spellEnd"/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будет проходить еще и всю пятницу. </w:t>
      </w:r>
    </w:p>
    <w:p w:rsidR="00060429" w:rsidRPr="00A9754F" w:rsidRDefault="00E40FB1" w:rsidP="00A9754F">
      <w:pPr>
        <w:ind w:firstLine="708"/>
        <w:jc w:val="both"/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</w:pP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Отмечу, что #</w:t>
      </w:r>
      <w:proofErr w:type="spellStart"/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алкоконтроль</w:t>
      </w:r>
      <w:proofErr w:type="spellEnd"/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– проходит в ежедневном и круглосуточном режиме. </w:t>
      </w:r>
      <w:r w:rsidR="00682B54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 </w:t>
      </w: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За сутки наши основные контролеры, </w:t>
      </w:r>
      <w:r w:rsidR="00682B54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«</w:t>
      </w: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Офицеры России</w:t>
      </w:r>
      <w:r w:rsidR="00682B54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»,</w:t>
      </w: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</w:t>
      </w:r>
      <w:r w:rsid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охватывают в рамках мониторинга до 10 муниципалитетов. В выходные и праздничные дни </w:t>
      </w:r>
      <w:r w:rsidR="00A9754F"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#</w:t>
      </w:r>
      <w:proofErr w:type="spellStart"/>
      <w:r w:rsidR="00A9754F"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алкоконтроль</w:t>
      </w:r>
      <w:proofErr w:type="spellEnd"/>
      <w:r w:rsid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усиливается дополнительными экипажами «Офицеров России».</w:t>
      </w:r>
    </w:p>
    <w:p w:rsidR="00060429" w:rsidRDefault="00060429" w:rsidP="00060429">
      <w:pPr>
        <w:jc w:val="both"/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</w:pPr>
      <w:r w:rsidRPr="005E629F"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  <w:t xml:space="preserve">Комментарий координатора проекта "Народный контроль" Партии "Единая Россия" на территории Московской области  </w:t>
      </w:r>
      <w:proofErr w:type="spellStart"/>
      <w:r w:rsidRPr="005E629F"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  <w:t>Шерзод</w:t>
      </w:r>
      <w:proofErr w:type="spellEnd"/>
      <w:r w:rsidRPr="005E629F"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  <w:t xml:space="preserve"> </w:t>
      </w:r>
      <w:proofErr w:type="spellStart"/>
      <w:r w:rsidRPr="005E629F"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  <w:t>Атаев</w:t>
      </w:r>
      <w:proofErr w:type="spellEnd"/>
      <w:r w:rsidRPr="005E629F">
        <w:rPr>
          <w:rFonts w:ascii="Times New Roman" w:hAnsi="Times New Roman" w:cs="Times New Roman"/>
          <w:b/>
          <w:color w:val="24292C"/>
          <w:sz w:val="24"/>
          <w:szCs w:val="24"/>
          <w:shd w:val="clear" w:color="auto" w:fill="FFFFFF"/>
        </w:rPr>
        <w:t>:</w:t>
      </w:r>
    </w:p>
    <w:p w:rsidR="00FA55DB" w:rsidRDefault="00A9754F" w:rsidP="00A9754F">
      <w:pPr>
        <w:ind w:firstLine="708"/>
        <w:jc w:val="both"/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</w:pPr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#</w:t>
      </w:r>
      <w:proofErr w:type="spellStart"/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ТрезвыйЗвонок</w:t>
      </w:r>
      <w:proofErr w:type="spellEnd"/>
      <w:r w:rsidRPr="00A9754F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проходит на территории </w:t>
      </w:r>
      <w:r w:rsidR="00FA55DB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Московской области уже несколько лет. Я  принимаю участие во всех подобных мониторингах и выездных проверках личное участие. По итогам этого года можно уже констатировать позитивные результаты. Нарушений стало гораздо меньше, даже относительно мониторинга прошлого года. </w:t>
      </w:r>
    </w:p>
    <w:p w:rsidR="00FA55DB" w:rsidRDefault="00FA55DB" w:rsidP="00A9754F">
      <w:pPr>
        <w:ind w:firstLine="708"/>
        <w:jc w:val="both"/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Мое мнение: позитивный результат достигнут благодаря </w:t>
      </w:r>
      <w:r w:rsidRPr="00FA55DB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алкоконтролю</w:t>
      </w:r>
      <w:proofErr w:type="spellEnd"/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. Мониторинг незаконной торговли алкоголя идет в режиме постоянных выездных проверок на территории Подмосковья уже второй год. Его старт был дан Министерством потребительского рынка 1 марта 2016 года. </w:t>
      </w:r>
    </w:p>
    <w:p w:rsidR="00A9754F" w:rsidRPr="00FA55DB" w:rsidRDefault="00FA55DB" w:rsidP="00A9754F">
      <w:pPr>
        <w:ind w:firstLine="708"/>
        <w:jc w:val="both"/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И мы наглядно видим, что предприниматели переходят в русло добросовестной </w:t>
      </w:r>
      <w:r w:rsidR="00682B54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и законной торговли алкоголем. Увеличилось количество лицензированных «точек» розничных продаж алкогольной продукции, существенно сократилось количество объектов, где «традиционно продавали водку ночью». </w:t>
      </w:r>
      <w:r w:rsidRPr="00FA55DB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#</w:t>
      </w:r>
      <w:proofErr w:type="spellStart"/>
      <w:r w:rsidRPr="00FA55DB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ТрезвыйЗвонок</w:t>
      </w:r>
      <w:proofErr w:type="spellEnd"/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также  показал хорошие результаты. Мы продолжим мониторинг еще и сегодня, в пятницу – </w:t>
      </w:r>
      <w:r w:rsidR="00682B54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для закрепления результатов и для получения более объективной статистики. При этом, «Народный контроль» будет всячески поддерживать проект  </w:t>
      </w:r>
      <w:r w:rsidRPr="00FA55DB"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#</w:t>
      </w:r>
      <w:proofErr w:type="spellStart"/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>алкоконтрол</w:t>
      </w:r>
      <w:proofErr w:type="spellEnd"/>
      <w:r>
        <w:rPr>
          <w:rFonts w:ascii="Times New Roman" w:hAnsi="Times New Roman" w:cs="Times New Roman"/>
          <w:color w:val="24292C"/>
          <w:sz w:val="24"/>
          <w:szCs w:val="24"/>
          <w:shd w:val="clear" w:color="auto" w:fill="FFFFFF"/>
        </w:rPr>
        <w:t xml:space="preserve"> – своим личным участием в выездных мероприятиях, мониторингах и контрольных закупках. </w:t>
      </w:r>
    </w:p>
    <w:sectPr w:rsidR="00A9754F" w:rsidRPr="00FA55DB" w:rsidSect="0037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863CF"/>
    <w:rsid w:val="00060429"/>
    <w:rsid w:val="00373024"/>
    <w:rsid w:val="00593B47"/>
    <w:rsid w:val="005E629F"/>
    <w:rsid w:val="00601B7A"/>
    <w:rsid w:val="00682B54"/>
    <w:rsid w:val="006863CF"/>
    <w:rsid w:val="007A5C89"/>
    <w:rsid w:val="008A6FBC"/>
    <w:rsid w:val="00A22DAD"/>
    <w:rsid w:val="00A9754F"/>
    <w:rsid w:val="00BB1B62"/>
    <w:rsid w:val="00DA068E"/>
    <w:rsid w:val="00E40FB1"/>
    <w:rsid w:val="00FA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63CF"/>
  </w:style>
  <w:style w:type="character" w:styleId="a3">
    <w:name w:val="Hyperlink"/>
    <w:basedOn w:val="a0"/>
    <w:uiPriority w:val="99"/>
    <w:semiHidden/>
    <w:unhideWhenUsed/>
    <w:rsid w:val="00686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63CF"/>
  </w:style>
  <w:style w:type="character" w:styleId="a3">
    <w:name w:val="Hyperlink"/>
    <w:basedOn w:val="a0"/>
    <w:uiPriority w:val="99"/>
    <w:semiHidden/>
    <w:unhideWhenUsed/>
    <w:rsid w:val="00686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торговли</dc:creator>
  <cp:lastModifiedBy>pressestal</cp:lastModifiedBy>
  <cp:revision>7</cp:revision>
  <cp:lastPrinted>2017-05-25T12:12:00Z</cp:lastPrinted>
  <dcterms:created xsi:type="dcterms:W3CDTF">2017-05-26T08:26:00Z</dcterms:created>
  <dcterms:modified xsi:type="dcterms:W3CDTF">2017-05-31T06:37:00Z</dcterms:modified>
</cp:coreProperties>
</file>