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FAF" w:rsidRPr="00535F00" w:rsidRDefault="007E5FAF" w:rsidP="00B709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F00">
        <w:rPr>
          <w:rFonts w:ascii="Times New Roman" w:hAnsi="Times New Roman" w:cs="Times New Roman"/>
          <w:b/>
          <w:sz w:val="28"/>
          <w:szCs w:val="28"/>
        </w:rPr>
        <w:t xml:space="preserve">Баженов: В 2021 году благодаря </w:t>
      </w:r>
      <w:proofErr w:type="spellStart"/>
      <w:r w:rsidRPr="00535F00">
        <w:rPr>
          <w:rFonts w:ascii="Times New Roman" w:hAnsi="Times New Roman" w:cs="Times New Roman"/>
          <w:b/>
          <w:sz w:val="28"/>
          <w:szCs w:val="28"/>
        </w:rPr>
        <w:t>Госадмтехнадзору</w:t>
      </w:r>
      <w:proofErr w:type="spellEnd"/>
      <w:r w:rsidRPr="00535F00">
        <w:rPr>
          <w:rFonts w:ascii="Times New Roman" w:hAnsi="Times New Roman" w:cs="Times New Roman"/>
          <w:b/>
          <w:sz w:val="28"/>
          <w:szCs w:val="28"/>
        </w:rPr>
        <w:t xml:space="preserve"> устранено 96% выявленных ведомством нарушений</w:t>
      </w:r>
    </w:p>
    <w:p w:rsidR="007E5FAF" w:rsidRDefault="007E5FAF" w:rsidP="00B709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7C95" w:rsidRDefault="007E5FAF" w:rsidP="00B709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пресс-конференции руководители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Госадмтехнадзора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Московской области рассказали об итогах деятельности ведомства за 2021 год.</w:t>
      </w:r>
    </w:p>
    <w:p w:rsidR="00422271" w:rsidRDefault="007E5FAF" w:rsidP="00B709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Подмосковье расположены </w:t>
      </w:r>
      <w:r w:rsidRPr="007E5FAF">
        <w:rPr>
          <w:rFonts w:ascii="Times New Roman" w:hAnsi="Times New Roman" w:cs="Times New Roman"/>
          <w:sz w:val="28"/>
          <w:szCs w:val="28"/>
        </w:rPr>
        <w:t>182 368 объектов надзора</w:t>
      </w:r>
      <w:r>
        <w:rPr>
          <w:rFonts w:ascii="Times New Roman" w:hAnsi="Times New Roman" w:cs="Times New Roman"/>
          <w:sz w:val="28"/>
          <w:szCs w:val="28"/>
        </w:rPr>
        <w:t xml:space="preserve"> ведомства. За год в</w:t>
      </w:r>
      <w:r w:rsidRPr="007E5FAF">
        <w:rPr>
          <w:rFonts w:ascii="Times New Roman" w:hAnsi="Times New Roman" w:cs="Times New Roman"/>
          <w:sz w:val="28"/>
          <w:szCs w:val="28"/>
        </w:rPr>
        <w:t>ыявлено нарушений 40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E5FAF">
        <w:rPr>
          <w:rFonts w:ascii="Times New Roman" w:hAnsi="Times New Roman" w:cs="Times New Roman"/>
          <w:sz w:val="28"/>
          <w:szCs w:val="28"/>
        </w:rPr>
        <w:t>021</w:t>
      </w:r>
      <w:r>
        <w:rPr>
          <w:rFonts w:ascii="Times New Roman" w:hAnsi="Times New Roman" w:cs="Times New Roman"/>
          <w:sz w:val="28"/>
          <w:szCs w:val="28"/>
        </w:rPr>
        <w:t xml:space="preserve">, из них устранено </w:t>
      </w:r>
      <w:r w:rsidRPr="007E5FAF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E5FAF">
        <w:rPr>
          <w:rFonts w:ascii="Times New Roman" w:hAnsi="Times New Roman" w:cs="Times New Roman"/>
          <w:sz w:val="28"/>
          <w:szCs w:val="28"/>
        </w:rPr>
        <w:t>420</w:t>
      </w:r>
      <w:r>
        <w:rPr>
          <w:rFonts w:ascii="Times New Roman" w:hAnsi="Times New Roman" w:cs="Times New Roman"/>
          <w:sz w:val="28"/>
          <w:szCs w:val="28"/>
        </w:rPr>
        <w:t xml:space="preserve">. Количество устраненных нарушений в сфере чистоты, порядка и благоустройства на 8% превышает аналогичный показатель за прошлый год, - отметил 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Госадмтехнадзора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Московской области Олег Баженов. – </w:t>
      </w:r>
    </w:p>
    <w:p w:rsidR="007E5FAF" w:rsidRDefault="007E5FAF" w:rsidP="00B709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422271">
        <w:rPr>
          <w:rFonts w:ascii="Times New Roman" w:hAnsi="Times New Roman" w:cs="Times New Roman"/>
          <w:sz w:val="28"/>
          <w:szCs w:val="28"/>
        </w:rPr>
        <w:t xml:space="preserve">например,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 проверке состояния МЦД инспекторы </w:t>
      </w:r>
      <w:r w:rsidRPr="007E5FAF">
        <w:rPr>
          <w:rFonts w:ascii="Times New Roman" w:hAnsi="Times New Roman" w:cs="Times New Roman"/>
          <w:sz w:val="28"/>
          <w:szCs w:val="28"/>
        </w:rPr>
        <w:t>прове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7E5FAF">
        <w:rPr>
          <w:rFonts w:ascii="Times New Roman" w:hAnsi="Times New Roman" w:cs="Times New Roman"/>
          <w:sz w:val="28"/>
          <w:szCs w:val="28"/>
        </w:rPr>
        <w:t xml:space="preserve"> 758 рейдов</w:t>
      </w:r>
      <w:r>
        <w:rPr>
          <w:rFonts w:ascii="Times New Roman" w:hAnsi="Times New Roman" w:cs="Times New Roman"/>
          <w:sz w:val="28"/>
          <w:szCs w:val="28"/>
        </w:rPr>
        <w:t xml:space="preserve">, в результате которых </w:t>
      </w:r>
      <w:r w:rsidRPr="007E5FAF">
        <w:rPr>
          <w:rFonts w:ascii="Times New Roman" w:hAnsi="Times New Roman" w:cs="Times New Roman"/>
          <w:sz w:val="28"/>
          <w:szCs w:val="28"/>
        </w:rPr>
        <w:t>выявлено и устранено 246 нарушений</w:t>
      </w:r>
      <w:r>
        <w:rPr>
          <w:rFonts w:ascii="Times New Roman" w:hAnsi="Times New Roman" w:cs="Times New Roman"/>
          <w:sz w:val="28"/>
          <w:szCs w:val="28"/>
        </w:rPr>
        <w:t xml:space="preserve">. В ходе инспектирования детских игровых и физкультурно-оздоровительных площадок региона проверено 14 722 объектов, </w:t>
      </w:r>
      <w:r w:rsidRPr="007E5FAF">
        <w:rPr>
          <w:rFonts w:ascii="Times New Roman" w:hAnsi="Times New Roman" w:cs="Times New Roman"/>
          <w:sz w:val="28"/>
          <w:szCs w:val="28"/>
        </w:rPr>
        <w:t>выявлено и устранено 3812 нарушений</w:t>
      </w:r>
      <w:r>
        <w:rPr>
          <w:rFonts w:ascii="Times New Roman" w:hAnsi="Times New Roman" w:cs="Times New Roman"/>
          <w:sz w:val="28"/>
          <w:szCs w:val="28"/>
        </w:rPr>
        <w:t xml:space="preserve"> чистоты и порядка.</w:t>
      </w:r>
    </w:p>
    <w:sectPr w:rsidR="007E5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AF"/>
    <w:rsid w:val="001E7C95"/>
    <w:rsid w:val="00422271"/>
    <w:rsid w:val="00535F00"/>
    <w:rsid w:val="00712260"/>
    <w:rsid w:val="007E5FAF"/>
    <w:rsid w:val="009F434C"/>
    <w:rsid w:val="00B7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AF141-2296-45D3-8A47-7231C18F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Стамболиди Алла Владимировна</dc:creator>
  <cp:keywords/>
  <dc:description/>
  <cp:lastModifiedBy>Стамболиди Алла Владимировна</cp:lastModifiedBy>
  <cp:revision>2</cp:revision>
  <dcterms:created xsi:type="dcterms:W3CDTF">2021-12-10T12:16:00Z</dcterms:created>
  <dcterms:modified xsi:type="dcterms:W3CDTF">2021-12-10T12:16:00Z</dcterms:modified>
</cp:coreProperties>
</file>