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5" w:rsidRPr="00BE687F" w:rsidRDefault="00591B05" w:rsidP="00BE68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E687F">
        <w:rPr>
          <w:rFonts w:ascii="Times New Roman" w:hAnsi="Times New Roman" w:cs="Times New Roman"/>
          <w:b/>
          <w:sz w:val="24"/>
          <w:szCs w:val="24"/>
        </w:rPr>
        <w:t>Ответственность за нарушение пра</w:t>
      </w:r>
      <w:r w:rsidR="0004314F">
        <w:rPr>
          <w:rFonts w:ascii="Times New Roman" w:hAnsi="Times New Roman" w:cs="Times New Roman"/>
          <w:b/>
          <w:sz w:val="24"/>
          <w:szCs w:val="24"/>
        </w:rPr>
        <w:t>вил пожарной безопасности в лесах</w:t>
      </w:r>
      <w:bookmarkEnd w:id="0"/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Сохранение леса как природного богатства нашей страны актуально в наше время. Обладая значительными лесными ресурсами, мы сталкиваемся с лесными пожарами. Ежегодно от лесных пожаров гибнут гектары леса. С наступлением весенне-летнего периода проблема лесных пожаров наиболее актуальна.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 xml:space="preserve">В соответствии с Лесным кодексом России право распоряжения лесом передано в субъекты Российской Федерации. Таким образом, именно регионы обязаны следить за лесами, в том числе и оберегать их от пожаров. Практика показывает, что 9 из 10 лесных пожаров возникают по вине человека. Причиной возникновения пожаров является неосторожное обращение населения с огнем. Пожары, возникшие на степных участках, в некоторых случаях переходят в лесные массивы. Ежегодные лесные пожары причиняют значительный ущерб экологии. Усугубляясь природными и погодными условиями в ряде территорий, они наносят </w:t>
      </w:r>
      <w:proofErr w:type="spellStart"/>
      <w:r w:rsidRPr="00BE687F">
        <w:rPr>
          <w:rFonts w:ascii="Times New Roman" w:hAnsi="Times New Roman" w:cs="Times New Roman"/>
          <w:sz w:val="24"/>
          <w:szCs w:val="24"/>
        </w:rPr>
        <w:t>трудновосполнимый</w:t>
      </w:r>
      <w:proofErr w:type="spellEnd"/>
      <w:r w:rsidRPr="00BE687F">
        <w:rPr>
          <w:rFonts w:ascii="Times New Roman" w:hAnsi="Times New Roman" w:cs="Times New Roman"/>
          <w:sz w:val="24"/>
          <w:szCs w:val="24"/>
        </w:rPr>
        <w:t xml:space="preserve"> ущерб природе и населению. Опасность природных пожаров не вызывает сомнения, и это подтверждается тем, что в уголовном законодательстве есть ответственность за их причинение.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Массовые весенние выжигания сухой травы стали привычными, и население относится к ним, как к норме. А ведь в результате может быть уничтожена огнем не только значительная площадь лесов, но и жилые дома в населенных пунктах, на вос</w:t>
      </w:r>
      <w:r w:rsidR="00993E07">
        <w:rPr>
          <w:rFonts w:ascii="Times New Roman" w:hAnsi="Times New Roman" w:cs="Times New Roman"/>
          <w:sz w:val="24"/>
          <w:szCs w:val="24"/>
        </w:rPr>
        <w:t>становление которых потребуются</w:t>
      </w:r>
      <w:r w:rsidRPr="00BE687F">
        <w:rPr>
          <w:rFonts w:ascii="Times New Roman" w:hAnsi="Times New Roman" w:cs="Times New Roman"/>
          <w:sz w:val="24"/>
          <w:szCs w:val="24"/>
        </w:rPr>
        <w:t xml:space="preserve"> финансовые средства.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 xml:space="preserve">Усугубляют ситуацию заброшенные </w:t>
      </w:r>
      <w:proofErr w:type="spellStart"/>
      <w:r w:rsidRPr="00BE687F">
        <w:rPr>
          <w:rFonts w:ascii="Times New Roman" w:hAnsi="Times New Roman" w:cs="Times New Roman"/>
          <w:sz w:val="24"/>
          <w:szCs w:val="24"/>
        </w:rPr>
        <w:t>сельхозучастки</w:t>
      </w:r>
      <w:proofErr w:type="spellEnd"/>
      <w:r w:rsidRPr="00BE687F">
        <w:rPr>
          <w:rFonts w:ascii="Times New Roman" w:hAnsi="Times New Roman" w:cs="Times New Roman"/>
          <w:sz w:val="24"/>
          <w:szCs w:val="24"/>
        </w:rPr>
        <w:t>, буреломы в лесах.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На распространенность возгорания лесов и торфяников влияют и природные условия (засушливое лето, отсутствие осадков и высокие среднесуточные температуры, фокусирование солнечных лучей, удар молнии, сухие грозы и др.).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За нарушение правил пожарной безопасности в лесах законодательством Российской Федерации предусмотрена как административная, так и уголовная ответственность.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Уголовная ответственность предусмотрена ст. 261 Уголовно</w:t>
      </w:r>
      <w:r w:rsidR="00993E07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BE687F">
        <w:rPr>
          <w:rFonts w:ascii="Times New Roman" w:hAnsi="Times New Roman" w:cs="Times New Roman"/>
          <w:sz w:val="24"/>
          <w:szCs w:val="24"/>
        </w:rPr>
        <w:t xml:space="preserve">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Санкция ука</w:t>
      </w:r>
      <w:r w:rsidR="008E0F04">
        <w:rPr>
          <w:rFonts w:ascii="Times New Roman" w:hAnsi="Times New Roman" w:cs="Times New Roman"/>
          <w:sz w:val="24"/>
          <w:szCs w:val="24"/>
        </w:rPr>
        <w:t>занной статьи в настоящее время</w:t>
      </w:r>
      <w:r w:rsidRPr="00BE687F">
        <w:rPr>
          <w:rFonts w:ascii="Times New Roman" w:hAnsi="Times New Roman" w:cs="Times New Roman"/>
          <w:sz w:val="24"/>
          <w:szCs w:val="24"/>
        </w:rPr>
        <w:t xml:space="preserve"> предусматривает штраф в размере от 100 тыс. до 250 тыс. руб. или в размере заработной платы или </w:t>
      </w:r>
      <w:proofErr w:type="gramStart"/>
      <w:r w:rsidRPr="00BE687F">
        <w:rPr>
          <w:rFonts w:ascii="Times New Roman" w:hAnsi="Times New Roman" w:cs="Times New Roman"/>
          <w:sz w:val="24"/>
          <w:szCs w:val="24"/>
        </w:rPr>
        <w:t>иного дохода</w:t>
      </w:r>
      <w:proofErr w:type="gramEnd"/>
      <w:r w:rsidRPr="00BE687F">
        <w:rPr>
          <w:rFonts w:ascii="Times New Roman" w:hAnsi="Times New Roman" w:cs="Times New Roman"/>
          <w:sz w:val="24"/>
          <w:szCs w:val="24"/>
        </w:rPr>
        <w:t xml:space="preserve"> осужденного за период до 2 лет, либо обязательными работами на срок 480 часов, либо исправительными работами на срок до 2 лет, либо принудительными работами или лиш</w:t>
      </w:r>
      <w:r w:rsidR="008E0F04">
        <w:rPr>
          <w:rFonts w:ascii="Times New Roman" w:hAnsi="Times New Roman" w:cs="Times New Roman"/>
          <w:sz w:val="24"/>
          <w:szCs w:val="24"/>
        </w:rPr>
        <w:t>ением свободы на срок до 3 лет.</w:t>
      </w:r>
      <w:r w:rsidRPr="00BE687F">
        <w:rPr>
          <w:rFonts w:ascii="Times New Roman" w:hAnsi="Times New Roman" w:cs="Times New Roman"/>
          <w:sz w:val="24"/>
          <w:szCs w:val="24"/>
        </w:rPr>
        <w:t xml:space="preserve"> Те же деяния с причинением крупного ущерба нака</w:t>
      </w:r>
      <w:r w:rsidR="0004314F">
        <w:rPr>
          <w:rFonts w:ascii="Times New Roman" w:hAnsi="Times New Roman" w:cs="Times New Roman"/>
          <w:sz w:val="24"/>
          <w:szCs w:val="24"/>
        </w:rPr>
        <w:t>зываются штрафом в размере 150 –</w:t>
      </w:r>
      <w:r w:rsidRPr="00BE687F">
        <w:rPr>
          <w:rFonts w:ascii="Times New Roman" w:hAnsi="Times New Roman" w:cs="Times New Roman"/>
          <w:sz w:val="24"/>
          <w:szCs w:val="24"/>
        </w:rPr>
        <w:t xml:space="preserve"> 250 тыс. руб. или в размере заработной платы или </w:t>
      </w:r>
      <w:proofErr w:type="gramStart"/>
      <w:r w:rsidRPr="00BE687F">
        <w:rPr>
          <w:rFonts w:ascii="Times New Roman" w:hAnsi="Times New Roman" w:cs="Times New Roman"/>
          <w:sz w:val="24"/>
          <w:szCs w:val="24"/>
        </w:rPr>
        <w:t>иного дохода</w:t>
      </w:r>
      <w:proofErr w:type="gramEnd"/>
      <w:r w:rsidRPr="00BE687F">
        <w:rPr>
          <w:rFonts w:ascii="Times New Roman" w:hAnsi="Times New Roman" w:cs="Times New Roman"/>
          <w:sz w:val="24"/>
          <w:szCs w:val="24"/>
        </w:rPr>
        <w:t xml:space="preserve"> осужденного за период до 2,5 лет, либо обязательными работами на срок до 480 часов, либо исправительными работами на срок до 2 лет, либо принудительными работами или лишением свободы на срок до 4 лет.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 xml:space="preserve">Уничтожение или повреждение лесных насаждений и иных насаждений путем поджога, иным </w:t>
      </w:r>
      <w:proofErr w:type="spellStart"/>
      <w:r w:rsidRPr="00BE687F">
        <w:rPr>
          <w:rFonts w:ascii="Times New Roman" w:hAnsi="Times New Roman" w:cs="Times New Roman"/>
          <w:sz w:val="24"/>
          <w:szCs w:val="24"/>
        </w:rPr>
        <w:t>общеопасным</w:t>
      </w:r>
      <w:proofErr w:type="spellEnd"/>
      <w:r w:rsidRPr="00BE687F">
        <w:rPr>
          <w:rFonts w:ascii="Times New Roman" w:hAnsi="Times New Roman" w:cs="Times New Roman"/>
          <w:sz w:val="24"/>
          <w:szCs w:val="24"/>
        </w:rPr>
        <w:t xml:space="preserve"> способом, либо в результате загрязнения или иного негативного воздействия наказывается штрафом, в размере от 250 тыс. до 400 тыс. руб. или в размере заработной платы или иного дохода осужденного за период от 1 года до 2 лет, либо лишением свободы на срок до 8 лет со штрафом в размере от 100 тыс. до 300 тыс. руб. или в размере заработной платы или иного дохода осужденного за период от 1 месяца до 1 года либо без такового.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lastRenderedPageBreak/>
        <w:t>Те же деяния, если они причинили крупный ущерб, наказываются штрафом в размер</w:t>
      </w:r>
      <w:r w:rsidR="0004314F">
        <w:rPr>
          <w:rFonts w:ascii="Times New Roman" w:hAnsi="Times New Roman" w:cs="Times New Roman"/>
          <w:sz w:val="24"/>
          <w:szCs w:val="24"/>
        </w:rPr>
        <w:t>е 350 –</w:t>
      </w:r>
      <w:r w:rsidRPr="00BE687F">
        <w:rPr>
          <w:rFonts w:ascii="Times New Roman" w:hAnsi="Times New Roman" w:cs="Times New Roman"/>
          <w:sz w:val="24"/>
          <w:szCs w:val="24"/>
        </w:rPr>
        <w:t xml:space="preserve"> 500 тыс. руб., или в размере заработной платы или </w:t>
      </w:r>
      <w:proofErr w:type="gramStart"/>
      <w:r w:rsidRPr="00BE687F">
        <w:rPr>
          <w:rFonts w:ascii="Times New Roman" w:hAnsi="Times New Roman" w:cs="Times New Roman"/>
          <w:sz w:val="24"/>
          <w:szCs w:val="24"/>
        </w:rPr>
        <w:t>иного дохода</w:t>
      </w:r>
      <w:proofErr w:type="gramEnd"/>
      <w:r w:rsidRPr="00BE687F">
        <w:rPr>
          <w:rFonts w:ascii="Times New Roman" w:hAnsi="Times New Roman" w:cs="Times New Roman"/>
          <w:sz w:val="24"/>
          <w:szCs w:val="24"/>
        </w:rPr>
        <w:t xml:space="preserve"> осужденного за период от 2 до 3 лет, либо лишением свободы на срок до 1</w:t>
      </w:r>
      <w:r w:rsidR="0004314F">
        <w:rPr>
          <w:rFonts w:ascii="Times New Roman" w:hAnsi="Times New Roman" w:cs="Times New Roman"/>
          <w:sz w:val="24"/>
          <w:szCs w:val="24"/>
        </w:rPr>
        <w:t>0 лет со штрафом в размере 100 –</w:t>
      </w:r>
      <w:r w:rsidRPr="00BE687F">
        <w:rPr>
          <w:rFonts w:ascii="Times New Roman" w:hAnsi="Times New Roman" w:cs="Times New Roman"/>
          <w:sz w:val="24"/>
          <w:szCs w:val="24"/>
        </w:rPr>
        <w:t xml:space="preserve"> 300 тыс. руб. или в размере заработной платы или иного дохода осужденного за период от 1 месяца до 1 года либо без такового.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Крупным ущербом по уголовно</w:t>
      </w:r>
      <w:r w:rsidR="0004314F">
        <w:rPr>
          <w:rFonts w:ascii="Times New Roman" w:hAnsi="Times New Roman" w:cs="Times New Roman"/>
          <w:sz w:val="24"/>
          <w:szCs w:val="24"/>
        </w:rPr>
        <w:t>му кодексу Российской Федерации</w:t>
      </w:r>
      <w:r w:rsidRPr="00BE687F">
        <w:rPr>
          <w:rFonts w:ascii="Times New Roman" w:hAnsi="Times New Roman" w:cs="Times New Roman"/>
          <w:sz w:val="24"/>
          <w:szCs w:val="24"/>
        </w:rPr>
        <w:t xml:space="preserve"> признается ущерб, если стоимость уничтоженных или поврежденных лесных насаждений и иных насаждений, исчисленная по утвержденным Правительством Российской Федерации таксам, превышает 50 тыс. руб.</w:t>
      </w:r>
    </w:p>
    <w:p w:rsidR="00BE687F" w:rsidRPr="00BE687F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Однако, несмотря на произошедшее в последнее время ужесточение ответственности за подобные деяния, острота проблемы не снижается.</w:t>
      </w:r>
    </w:p>
    <w:p w:rsidR="0004314F" w:rsidRDefault="0004314F" w:rsidP="00BE687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Леса России –</w:t>
      </w:r>
      <w:r w:rsidR="00BE687F" w:rsidRPr="00BE687F">
        <w:rPr>
          <w:rFonts w:ascii="Times New Roman" w:hAnsi="Times New Roman" w:cs="Times New Roman"/>
          <w:sz w:val="24"/>
          <w:szCs w:val="24"/>
        </w:rPr>
        <w:t xml:space="preserve"> важнейший компонент природной среды, они являются не только национальным достоянием Российской Федерации, но имеют первостепенное значение как основа жизнеобеспечения населения области и государства в целом.</w:t>
      </w:r>
    </w:p>
    <w:p w:rsidR="004A45D8" w:rsidRPr="00591B05" w:rsidRDefault="00BE687F" w:rsidP="00BE687F">
      <w:pPr>
        <w:jc w:val="both"/>
        <w:rPr>
          <w:rFonts w:ascii="Times New Roman" w:hAnsi="Times New Roman" w:cs="Times New Roman"/>
          <w:sz w:val="24"/>
          <w:szCs w:val="24"/>
        </w:rPr>
      </w:pPr>
      <w:r w:rsidRPr="00BE687F">
        <w:rPr>
          <w:rFonts w:ascii="Times New Roman" w:hAnsi="Times New Roman" w:cs="Times New Roman"/>
          <w:sz w:val="24"/>
          <w:szCs w:val="24"/>
        </w:rPr>
        <w:t>Давайте будем беречь лес, тем самым сбережем свои деньги,</w:t>
      </w:r>
      <w:r w:rsidR="0004314F">
        <w:rPr>
          <w:rFonts w:ascii="Times New Roman" w:hAnsi="Times New Roman" w:cs="Times New Roman"/>
          <w:sz w:val="24"/>
          <w:szCs w:val="24"/>
        </w:rPr>
        <w:t xml:space="preserve"> нервы, а может быть, и свободу!</w:t>
      </w:r>
    </w:p>
    <w:sectPr w:rsidR="004A45D8" w:rsidRPr="00591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05"/>
    <w:rsid w:val="0004314F"/>
    <w:rsid w:val="004A45D8"/>
    <w:rsid w:val="00591B05"/>
    <w:rsid w:val="008E0F04"/>
    <w:rsid w:val="00993E07"/>
    <w:rsid w:val="00B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50E4B-AE89-409F-A5D6-0E80FF8E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B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B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B05"/>
    <w:rPr>
      <w:b/>
      <w:bCs/>
    </w:rPr>
  </w:style>
  <w:style w:type="character" w:styleId="a5">
    <w:name w:val="Hyperlink"/>
    <w:basedOn w:val="a0"/>
    <w:uiPriority w:val="99"/>
    <w:unhideWhenUsed/>
    <w:rsid w:val="00591B05"/>
    <w:rPr>
      <w:color w:val="0000FF"/>
      <w:u w:val="single"/>
    </w:rPr>
  </w:style>
  <w:style w:type="character" w:styleId="a6">
    <w:name w:val="Emphasis"/>
    <w:basedOn w:val="a0"/>
    <w:uiPriority w:val="20"/>
    <w:qFormat/>
    <w:rsid w:val="00BE6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2021-07-21T07:57:00Z</dcterms:created>
  <dcterms:modified xsi:type="dcterms:W3CDTF">2021-07-21T08:51:00Z</dcterms:modified>
</cp:coreProperties>
</file>