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1B30A1" w:rsidRDefault="00562A13" w:rsidP="001B30A1">
      <w:pPr>
        <w:tabs>
          <w:tab w:val="left" w:pos="6521"/>
        </w:tabs>
        <w:ind w:right="-1"/>
        <w:jc w:val="center"/>
        <w:rPr>
          <w:sz w:val="28"/>
          <w:szCs w:val="28"/>
        </w:rPr>
      </w:pPr>
      <w:r w:rsidRPr="001B30A1">
        <w:rPr>
          <w:noProof/>
          <w:sz w:val="28"/>
          <w:szCs w:val="28"/>
        </w:rPr>
        <w:drawing>
          <wp:inline distT="0" distB="0" distL="0" distR="0">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1B30A1" w:rsidRDefault="00562A13" w:rsidP="001B30A1">
      <w:pPr>
        <w:ind w:right="-1"/>
        <w:jc w:val="center"/>
        <w:rPr>
          <w:sz w:val="28"/>
          <w:szCs w:val="28"/>
        </w:rPr>
      </w:pPr>
    </w:p>
    <w:p w:rsidR="00562A13" w:rsidRPr="001B30A1" w:rsidRDefault="00B66BB6" w:rsidP="001B30A1">
      <w:pPr>
        <w:ind w:right="-1"/>
        <w:contextualSpacing/>
        <w:jc w:val="center"/>
        <w:rPr>
          <w:sz w:val="28"/>
          <w:szCs w:val="28"/>
        </w:rPr>
      </w:pPr>
      <w:r w:rsidRPr="001B30A1">
        <w:rPr>
          <w:sz w:val="28"/>
          <w:szCs w:val="28"/>
        </w:rPr>
        <w:t xml:space="preserve">АДМИНИСТРАЦИЯ </w:t>
      </w:r>
      <w:r w:rsidR="00562A13" w:rsidRPr="001B30A1">
        <w:rPr>
          <w:sz w:val="28"/>
          <w:szCs w:val="28"/>
        </w:rPr>
        <w:t>ГОРОДСКОГО ОКРУГА ЭЛЕКТРОСТАЛЬ</w:t>
      </w:r>
    </w:p>
    <w:p w:rsidR="00562A13" w:rsidRPr="001B30A1" w:rsidRDefault="00562A13" w:rsidP="001B30A1">
      <w:pPr>
        <w:ind w:right="-1"/>
        <w:contextualSpacing/>
        <w:jc w:val="center"/>
        <w:rPr>
          <w:sz w:val="28"/>
          <w:szCs w:val="28"/>
        </w:rPr>
      </w:pPr>
    </w:p>
    <w:p w:rsidR="00562A13" w:rsidRPr="001B30A1" w:rsidRDefault="001B30A1" w:rsidP="001B30A1">
      <w:pPr>
        <w:ind w:right="-1"/>
        <w:contextualSpacing/>
        <w:jc w:val="center"/>
        <w:rPr>
          <w:sz w:val="28"/>
          <w:szCs w:val="28"/>
        </w:rPr>
      </w:pPr>
      <w:r>
        <w:rPr>
          <w:sz w:val="28"/>
          <w:szCs w:val="28"/>
        </w:rPr>
        <w:t xml:space="preserve">МОСКОВСКОЙ </w:t>
      </w:r>
      <w:r w:rsidR="00562A13" w:rsidRPr="001B30A1">
        <w:rPr>
          <w:sz w:val="28"/>
          <w:szCs w:val="28"/>
        </w:rPr>
        <w:t>ОБЛАСТИ</w:t>
      </w:r>
    </w:p>
    <w:p w:rsidR="00562A13" w:rsidRPr="001B30A1" w:rsidRDefault="00562A13" w:rsidP="001B30A1">
      <w:pPr>
        <w:ind w:right="-1"/>
        <w:contextualSpacing/>
        <w:jc w:val="center"/>
        <w:rPr>
          <w:sz w:val="28"/>
          <w:szCs w:val="28"/>
        </w:rPr>
      </w:pPr>
    </w:p>
    <w:p w:rsidR="00562A13" w:rsidRPr="001B30A1" w:rsidRDefault="00562A13" w:rsidP="001B30A1">
      <w:pPr>
        <w:ind w:right="-1"/>
        <w:contextualSpacing/>
        <w:jc w:val="center"/>
        <w:rPr>
          <w:sz w:val="44"/>
          <w:szCs w:val="44"/>
        </w:rPr>
      </w:pPr>
      <w:bookmarkStart w:id="0" w:name="_GoBack"/>
      <w:r w:rsidRPr="001B30A1">
        <w:rPr>
          <w:sz w:val="44"/>
          <w:szCs w:val="44"/>
        </w:rPr>
        <w:t>ПОСТАНОВЛЕНИЕ</w:t>
      </w:r>
    </w:p>
    <w:p w:rsidR="00562A13" w:rsidRPr="001B30A1" w:rsidRDefault="00562A13" w:rsidP="001B30A1">
      <w:pPr>
        <w:ind w:right="-1"/>
        <w:jc w:val="center"/>
        <w:rPr>
          <w:sz w:val="44"/>
          <w:szCs w:val="44"/>
        </w:rPr>
      </w:pPr>
    </w:p>
    <w:p w:rsidR="00562A13" w:rsidRPr="00562A13" w:rsidRDefault="002D5C2A" w:rsidP="001B30A1">
      <w:pPr>
        <w:ind w:right="-1"/>
        <w:jc w:val="center"/>
        <w:outlineLvl w:val="0"/>
      </w:pPr>
      <w:r w:rsidRPr="001B30A1">
        <w:t>09.06.2022</w:t>
      </w:r>
      <w:r w:rsidR="00562A13" w:rsidRPr="00562A13">
        <w:t xml:space="preserve"> № </w:t>
      </w:r>
      <w:r w:rsidRPr="001B30A1">
        <w:t>592/6</w:t>
      </w:r>
    </w:p>
    <w:p w:rsidR="00582623" w:rsidRDefault="00582623" w:rsidP="006E0EF0">
      <w:pPr>
        <w:outlineLvl w:val="0"/>
      </w:pPr>
    </w:p>
    <w:p w:rsidR="001B30A1" w:rsidRPr="008048A0" w:rsidRDefault="001B30A1" w:rsidP="006E0EF0">
      <w:pPr>
        <w:outlineLvl w:val="0"/>
      </w:pPr>
    </w:p>
    <w:p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B96B02" w:rsidP="00582623">
      <w:pPr>
        <w:autoSpaceDE w:val="0"/>
        <w:autoSpaceDN w:val="0"/>
        <w:adjustRightInd w:val="0"/>
        <w:jc w:val="center"/>
        <w:rPr>
          <w:rFonts w:cs="Times New Roman"/>
          <w:bCs/>
        </w:rPr>
      </w:pPr>
      <w:r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Развитие инженерной инфраструктуры и энергоэффективности</w:t>
      </w:r>
      <w:r w:rsidR="003563AF" w:rsidRPr="00582623">
        <w:rPr>
          <w:rFonts w:cs="Times New Roman"/>
          <w:bCs/>
        </w:rPr>
        <w:t>»</w:t>
      </w:r>
      <w:bookmarkEnd w:id="0"/>
    </w:p>
    <w:p w:rsidR="00835A26" w:rsidRDefault="00835A26" w:rsidP="003563AF">
      <w:pPr>
        <w:autoSpaceDE w:val="0"/>
        <w:autoSpaceDN w:val="0"/>
        <w:adjustRightInd w:val="0"/>
        <w:spacing w:line="240" w:lineRule="exact"/>
        <w:rPr>
          <w:rFonts w:cs="Times New Roman"/>
        </w:rPr>
      </w:pPr>
    </w:p>
    <w:p w:rsidR="001B30A1" w:rsidRPr="00582623" w:rsidRDefault="001B30A1"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6D2D92" w:rsidRPr="00D30FB8">
        <w:rPr>
          <w:rFonts w:cs="Times New Roman"/>
        </w:rPr>
        <w:t>132/2</w:t>
      </w:r>
      <w:r w:rsidR="00087589">
        <w:rPr>
          <w:rFonts w:cs="Times New Roman"/>
        </w:rPr>
        <w:t>,от 14.03.2022 № 235/3</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B30A1" w:rsidRDefault="001B30A1" w:rsidP="00884E31">
      <w:pPr>
        <w:spacing w:line="200" w:lineRule="exact"/>
        <w:rPr>
          <w:rFonts w:cs="Times New Roman"/>
        </w:rPr>
      </w:pPr>
    </w:p>
    <w:p w:rsidR="00582623" w:rsidRPr="003D13F4" w:rsidRDefault="00C56358" w:rsidP="00884E31">
      <w:pPr>
        <w:spacing w:line="200" w:lineRule="exact"/>
        <w:rPr>
          <w:rFonts w:cs="Times New Roman"/>
        </w:rPr>
      </w:pPr>
      <w:r w:rsidRPr="00C56358">
        <w:rPr>
          <w:rFonts w:cs="Times New Roman"/>
        </w:rPr>
        <w:t xml:space="preserve">Глава городского округа                                                             </w:t>
      </w:r>
      <w:r w:rsidR="001B30A1">
        <w:rPr>
          <w:rFonts w:cs="Times New Roman"/>
        </w:rPr>
        <w:t xml:space="preserve">                            </w:t>
      </w:r>
      <w:r w:rsidRPr="00C56358">
        <w:rPr>
          <w:rFonts w:cs="Times New Roman"/>
        </w:rPr>
        <w:t>И.Ю. Волкова</w:t>
      </w:r>
    </w:p>
    <w:p w:rsidR="00A11606" w:rsidRPr="000B1A0D" w:rsidRDefault="00A11606" w:rsidP="00884E31">
      <w:pPr>
        <w:spacing w:line="200" w:lineRule="exact"/>
        <w:rPr>
          <w:rFonts w:cs="Times New Roman"/>
          <w:sz w:val="23"/>
          <w:szCs w:val="23"/>
        </w:rPr>
        <w:sectPr w:rsidR="00A11606" w:rsidRPr="000B1A0D" w:rsidSect="001B30A1">
          <w:pgSz w:w="11906" w:h="16838" w:code="9"/>
          <w:pgMar w:top="1134" w:right="850" w:bottom="1134" w:left="1701" w:header="709" w:footer="709" w:gutter="0"/>
          <w:cols w:space="720"/>
          <w:docGrid w:linePitch="326"/>
        </w:sectPr>
      </w:pPr>
    </w:p>
    <w:p w:rsidR="003563AF" w:rsidRPr="007D017D" w:rsidRDefault="001B30A1" w:rsidP="00F30736">
      <w:r>
        <w:rPr>
          <w:noProof/>
        </w:rPr>
        <w:lastRenderedPageBreak/>
        <w:pict>
          <v:shapetype id="_x0000_t202" coordsize="21600,21600" o:spt="202" path="m,l,21600r21600,l21600,xe">
            <v:stroke joinstyle="miter"/>
            <v:path gradientshapeok="t" o:connecttype="rect"/>
          </v:shapetype>
          <v:shape id="Поле 1" o:spid="_x0000_s1026" type="#_x0000_t202" style="position:absolute;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rsidR="00562B56" w:rsidRDefault="00562B56" w:rsidP="003563AF">
                  <w:r>
                    <w:t>Приложение</w:t>
                  </w:r>
                </w:p>
                <w:p w:rsidR="00562B56" w:rsidRDefault="00562B56" w:rsidP="003563AF">
                  <w:r>
                    <w:t>к постановлению Администрации</w:t>
                  </w:r>
                </w:p>
                <w:p w:rsidR="00562B56" w:rsidRDefault="00562B56" w:rsidP="003563AF">
                  <w:r>
                    <w:t xml:space="preserve">городского округа Электросталь </w:t>
                  </w:r>
                </w:p>
                <w:p w:rsidR="00562B56" w:rsidRDefault="00562B56" w:rsidP="003563AF">
                  <w:r>
                    <w:t>Московской области</w:t>
                  </w:r>
                </w:p>
                <w:p w:rsidR="00562B56" w:rsidRDefault="00562B56" w:rsidP="003563AF">
                  <w:r>
                    <w:t xml:space="preserve">от </w:t>
                  </w:r>
                  <w:r w:rsidR="001B30A1" w:rsidRPr="001B30A1">
                    <w:t>09.06.2022</w:t>
                  </w:r>
                  <w:r w:rsidR="001B30A1" w:rsidRPr="00562A13">
                    <w:t xml:space="preserve"> № </w:t>
                  </w:r>
                  <w:r w:rsidR="001B30A1" w:rsidRPr="001B30A1">
                    <w:t>592/6</w:t>
                  </w:r>
                </w:p>
                <w:p w:rsidR="00562B56" w:rsidRDefault="00562B56" w:rsidP="003563AF"/>
                <w:p w:rsidR="00562B56" w:rsidRPr="00886628" w:rsidRDefault="00562B56" w:rsidP="003563AF">
                  <w:r>
                    <w:t>«</w:t>
                  </w:r>
                  <w:r w:rsidRPr="00886628">
                    <w:t>УТВЕРЖДЕНА</w:t>
                  </w:r>
                </w:p>
                <w:p w:rsidR="00562B56" w:rsidRPr="00886628" w:rsidRDefault="00562B56" w:rsidP="003563AF">
                  <w:r w:rsidRPr="00886628">
                    <w:t>постановлением Администрации</w:t>
                  </w:r>
                </w:p>
                <w:p w:rsidR="00562B56" w:rsidRPr="00886628" w:rsidRDefault="00562B56" w:rsidP="003563AF">
                  <w:r w:rsidRPr="00886628">
                    <w:t>городского округа Электросталь</w:t>
                  </w:r>
                </w:p>
                <w:p w:rsidR="00562B56" w:rsidRPr="00886628" w:rsidRDefault="00562B56" w:rsidP="003563AF">
                  <w:r w:rsidRPr="00886628">
                    <w:t xml:space="preserve">Московской области </w:t>
                  </w:r>
                </w:p>
                <w:p w:rsidR="00562B56" w:rsidRDefault="00562B56" w:rsidP="003563AF">
                  <w:r w:rsidRPr="00886628">
                    <w:t>13.12.2019 № 948/12</w:t>
                  </w:r>
                </w:p>
                <w:p w:rsidR="00562B56" w:rsidRPr="00886628" w:rsidRDefault="00562B56"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rPr>
                      <w:rFonts w:cs="Times New Roman"/>
                    </w:rPr>
                    <w:t>от 28.09.2021 №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D30FB8">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DE1ECC" w:rsidP="00C95F66">
      <w:pPr>
        <w:rPr>
          <w:b/>
        </w:rPr>
      </w:pPr>
    </w:p>
    <w:p w:rsidR="001154C5" w:rsidRPr="00477B61" w:rsidRDefault="001154C5" w:rsidP="00C95F66"/>
    <w:p w:rsidR="00477B61" w:rsidRDefault="00477B61" w:rsidP="00C95F66"/>
    <w:p w:rsidR="008A200B" w:rsidRDefault="008A200B" w:rsidP="00C95F66"/>
    <w:p w:rsidR="0064121A" w:rsidRDefault="0064121A" w:rsidP="00C95F66"/>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 xml:space="preserve">«РАЗВИТИЕИНЖЕНЕРНОЙИНФРАСТРУКТУРЫИЭНЕРГОЭФФЕКТИВНОСТИ»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p w:rsidR="001703D6" w:rsidRPr="007D017D" w:rsidRDefault="001703D6"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области  </w:t>
            </w:r>
            <w:r w:rsidRPr="00A87AE9">
              <w:rPr>
                <w:color w:val="000000"/>
              </w:rPr>
              <w:t>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E9033F">
        <w:trPr>
          <w:trHeight w:val="502"/>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2021год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2022год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2023год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F0231" w:rsidRDefault="00C85E79" w:rsidP="00BA3F43">
            <w:pPr>
              <w:jc w:val="center"/>
              <w:rPr>
                <w:color w:val="000000"/>
              </w:rPr>
            </w:pPr>
            <w:r w:rsidRPr="00EF0231">
              <w:rPr>
                <w:color w:val="000000"/>
              </w:rPr>
              <w:t>2024год</w:t>
            </w:r>
          </w:p>
        </w:tc>
      </w:tr>
      <w:tr w:rsidR="00053C7F"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053C7F" w:rsidRPr="00A87AE9" w:rsidRDefault="00053C7F" w:rsidP="002A5469">
            <w:r w:rsidRPr="0090394D">
              <w:t>Средства бюджета городского округа Электросталь</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CD3D6D" w:rsidRDefault="00BE4905" w:rsidP="00053C7F">
            <w:pPr>
              <w:jc w:val="center"/>
              <w:rPr>
                <w:rFonts w:cs="Times New Roman"/>
                <w:b/>
                <w:bCs/>
                <w:color w:val="000000" w:themeColor="text1"/>
                <w:highlight w:val="yellow"/>
              </w:rPr>
            </w:pPr>
            <w:r w:rsidRPr="00CD3D6D">
              <w:rPr>
                <w:rFonts w:cs="Times New Roman"/>
                <w:b/>
                <w:bCs/>
                <w:color w:val="000000" w:themeColor="text1"/>
                <w:sz w:val="22"/>
                <w:szCs w:val="22"/>
              </w:rPr>
              <w:t>408 036,61</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rPr>
            </w:pPr>
            <w:r w:rsidRPr="00EF0231">
              <w:rPr>
                <w:rFonts w:cs="Times New Roman"/>
                <w:color w:val="000000" w:themeColor="text1"/>
                <w:sz w:val="22"/>
                <w:szCs w:val="22"/>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rPr>
            </w:pPr>
            <w:r w:rsidRPr="00EF0231">
              <w:rPr>
                <w:rFonts w:cs="Times New Roman"/>
                <w:color w:val="000000" w:themeColor="text1"/>
                <w:sz w:val="22"/>
                <w:szCs w:val="22"/>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F0231" w:rsidRDefault="00716946" w:rsidP="00053C7F">
            <w:pPr>
              <w:jc w:val="center"/>
              <w:rPr>
                <w:rFonts w:cs="Times New Roman"/>
                <w:color w:val="000000" w:themeColor="text1"/>
              </w:rPr>
            </w:pPr>
            <w:r w:rsidRPr="00EF0231">
              <w:rPr>
                <w:rFonts w:cs="Times New Roman"/>
                <w:color w:val="000000" w:themeColor="text1"/>
                <w:sz w:val="22"/>
                <w:szCs w:val="22"/>
              </w:rPr>
              <w:t>98 338,89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F0231" w:rsidRDefault="00053C7F" w:rsidP="00053C7F">
            <w:pPr>
              <w:jc w:val="center"/>
              <w:rPr>
                <w:rFonts w:cs="Times New Roman"/>
                <w:color w:val="000000"/>
              </w:rPr>
            </w:pPr>
            <w:r w:rsidRPr="00EF0231">
              <w:rPr>
                <w:rFonts w:cs="Times New Roman"/>
                <w:color w:val="000000"/>
                <w:sz w:val="22"/>
                <w:szCs w:val="22"/>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F0231" w:rsidRDefault="00BC6E45" w:rsidP="00053C7F">
            <w:pPr>
              <w:jc w:val="center"/>
              <w:rPr>
                <w:rFonts w:cs="Times New Roman"/>
                <w:color w:val="000000"/>
              </w:rPr>
            </w:pPr>
            <w:r w:rsidRPr="00EF0231">
              <w:rPr>
                <w:rFonts w:cs="Times New Roman"/>
                <w:color w:val="000000"/>
                <w:sz w:val="22"/>
                <w:szCs w:val="22"/>
              </w:rPr>
              <w:t>63 394 ,97</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CD3D6D" w:rsidRDefault="008B25C0" w:rsidP="00053C7F">
            <w:pPr>
              <w:jc w:val="center"/>
              <w:rPr>
                <w:rFonts w:cs="Times New Roman"/>
                <w:b/>
                <w:bCs/>
                <w:color w:val="000000" w:themeColor="text1"/>
              </w:rPr>
            </w:pPr>
            <w:r w:rsidRPr="00CD3D6D">
              <w:rPr>
                <w:rFonts w:cs="Times New Roman"/>
                <w:b/>
                <w:bCs/>
                <w:color w:val="000000" w:themeColor="text1"/>
                <w:sz w:val="22"/>
                <w:szCs w:val="22"/>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rPr>
            </w:pPr>
            <w:r w:rsidRPr="00EF0231">
              <w:rPr>
                <w:rFonts w:cs="Times New Roman"/>
                <w:color w:val="000000" w:themeColor="text1"/>
                <w:sz w:val="22"/>
                <w:szCs w:val="22"/>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rPr>
            </w:pPr>
            <w:r w:rsidRPr="00EF0231">
              <w:rPr>
                <w:rFonts w:cs="Times New Roman"/>
                <w:color w:val="000000" w:themeColor="text1"/>
                <w:sz w:val="22"/>
                <w:szCs w:val="22"/>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F0231" w:rsidRDefault="009052C1" w:rsidP="00053C7F">
            <w:pPr>
              <w:jc w:val="center"/>
              <w:rPr>
                <w:rFonts w:cs="Times New Roman"/>
                <w:color w:val="000000" w:themeColor="text1"/>
              </w:rPr>
            </w:pPr>
            <w:r w:rsidRPr="00EF0231">
              <w:rPr>
                <w:rFonts w:cs="Times New Roman"/>
                <w:color w:val="000000" w:themeColor="text1"/>
                <w:sz w:val="22"/>
                <w:szCs w:val="22"/>
              </w:rPr>
              <w:t>66 152,93</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F0231" w:rsidRDefault="00A800BC" w:rsidP="00053C7F">
            <w:pPr>
              <w:jc w:val="center"/>
              <w:rPr>
                <w:rFonts w:cs="Times New Roman"/>
                <w:color w:val="000000"/>
              </w:rPr>
            </w:pPr>
            <w:r w:rsidRPr="00EF0231">
              <w:rPr>
                <w:rFonts w:cs="Times New Roman"/>
                <w:color w:val="000000"/>
                <w:sz w:val="22"/>
                <w:szCs w:val="22"/>
              </w:rPr>
              <w:t>27 478,87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F0231" w:rsidRDefault="003636CB" w:rsidP="00053C7F">
            <w:pPr>
              <w:jc w:val="center"/>
              <w:rPr>
                <w:rFonts w:cs="Times New Roman"/>
                <w:color w:val="000000"/>
              </w:rPr>
            </w:pPr>
            <w:r w:rsidRPr="00EF0231">
              <w:rPr>
                <w:rFonts w:cs="Times New Roman"/>
                <w:color w:val="000000"/>
                <w:sz w:val="22"/>
                <w:szCs w:val="22"/>
              </w:rPr>
              <w:t>537 993,66</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E9033F" w:rsidRDefault="00053C7F" w:rsidP="00053C7F">
            <w:pPr>
              <w:jc w:val="center"/>
              <w:rPr>
                <w:rFonts w:cs="Times New Roman"/>
                <w:b/>
                <w:bCs/>
                <w:color w:val="000000" w:themeColor="text1"/>
                <w:highlight w:val="yellow"/>
              </w:rPr>
            </w:pPr>
            <w:r w:rsidRPr="00EF0231">
              <w:rPr>
                <w:rFonts w:cs="Times New Roman"/>
                <w:b/>
                <w:bCs/>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rPr>
            </w:pPr>
            <w:r w:rsidRPr="00EF023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rPr>
            </w:pPr>
            <w:r w:rsidRPr="00EF023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F0231" w:rsidRDefault="00053C7F" w:rsidP="00053C7F">
            <w:pPr>
              <w:jc w:val="center"/>
              <w:rPr>
                <w:rFonts w:cs="Times New Roman"/>
                <w:color w:val="000000" w:themeColor="text1"/>
              </w:rPr>
            </w:pPr>
            <w:r w:rsidRPr="00EF0231">
              <w:rPr>
                <w:rFonts w:cs="Times New Roman"/>
                <w:color w:val="000000" w:themeColor="text1"/>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F0231" w:rsidRDefault="00053C7F" w:rsidP="00053C7F">
            <w:pPr>
              <w:jc w:val="center"/>
              <w:rPr>
                <w:rFonts w:cs="Times New Roman"/>
                <w:color w:val="000000"/>
              </w:rPr>
            </w:pPr>
            <w:r w:rsidRPr="00EF0231">
              <w:rPr>
                <w:rFonts w:cs="Times New Roman"/>
                <w:color w:val="000000"/>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F0231" w:rsidRDefault="00053C7F" w:rsidP="00053C7F">
            <w:pPr>
              <w:jc w:val="center"/>
              <w:rPr>
                <w:rFonts w:cs="Times New Roman"/>
                <w:color w:val="000000"/>
              </w:rPr>
            </w:pPr>
            <w:r w:rsidRPr="00EF0231">
              <w:rPr>
                <w:rFonts w:cs="Times New Roman"/>
                <w:color w:val="000000"/>
                <w:sz w:val="22"/>
                <w:szCs w:val="22"/>
              </w:rPr>
              <w:t>0,00</w:t>
            </w:r>
          </w:p>
        </w:tc>
      </w:tr>
      <w:tr w:rsidR="00B25736"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B25736" w:rsidRPr="00A87AE9" w:rsidRDefault="00B25736" w:rsidP="00B25736">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B25736" w:rsidRPr="00CD3D6D" w:rsidRDefault="00B25736" w:rsidP="00B25736">
            <w:pPr>
              <w:jc w:val="center"/>
              <w:rPr>
                <w:rFonts w:cs="Times New Roman"/>
                <w:b/>
                <w:bCs/>
                <w:color w:val="000000" w:themeColor="text1"/>
              </w:rPr>
            </w:pPr>
            <w:r w:rsidRPr="00CD3D6D">
              <w:rPr>
                <w:rFonts w:cs="Times New Roman"/>
                <w:b/>
                <w:bCs/>
                <w:color w:val="000000" w:themeColor="text1"/>
                <w:sz w:val="22"/>
                <w:szCs w:val="22"/>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B25736" w:rsidRPr="00EF0231" w:rsidRDefault="00B25736" w:rsidP="00B25736">
            <w:pPr>
              <w:jc w:val="center"/>
              <w:rPr>
                <w:rFonts w:cs="Times New Roman"/>
                <w:color w:val="000000" w:themeColor="text1"/>
              </w:rPr>
            </w:pPr>
            <w:r w:rsidRPr="00EF0231">
              <w:rPr>
                <w:rFonts w:cs="Times New Roman"/>
                <w:color w:val="000000" w:themeColor="text1"/>
                <w:sz w:val="22"/>
                <w:szCs w:val="22"/>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B25736" w:rsidRPr="00EF0231" w:rsidRDefault="00B25736" w:rsidP="00B25736">
            <w:pPr>
              <w:jc w:val="center"/>
              <w:rPr>
                <w:rFonts w:cs="Times New Roman"/>
                <w:color w:val="000000" w:themeColor="text1"/>
              </w:rPr>
            </w:pPr>
            <w:r w:rsidRPr="00EF0231">
              <w:rPr>
                <w:rFonts w:cs="Times New Roman"/>
                <w:color w:val="000000" w:themeColor="text1"/>
                <w:sz w:val="22"/>
                <w:szCs w:val="22"/>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B25736" w:rsidRPr="00EF0231" w:rsidRDefault="00B25736" w:rsidP="00B25736">
            <w:pPr>
              <w:jc w:val="center"/>
              <w:rPr>
                <w:rFonts w:cs="Times New Roman"/>
                <w:color w:val="000000"/>
              </w:rPr>
            </w:pPr>
            <w:r w:rsidRPr="00EF0231">
              <w:rPr>
                <w:rFonts w:cs="Times New Roman"/>
                <w:color w:val="000000"/>
                <w:sz w:val="22"/>
                <w:szCs w:val="22"/>
              </w:rPr>
              <w:t>311 171,97</w:t>
            </w:r>
          </w:p>
        </w:tc>
        <w:tc>
          <w:tcPr>
            <w:tcW w:w="1383" w:type="dxa"/>
            <w:tcBorders>
              <w:top w:val="nil"/>
              <w:left w:val="nil"/>
              <w:bottom w:val="single" w:sz="4" w:space="0" w:color="auto"/>
              <w:right w:val="single" w:sz="4" w:space="0" w:color="auto"/>
            </w:tcBorders>
            <w:shd w:val="clear" w:color="000000" w:fill="FFFFFF"/>
            <w:vAlign w:val="center"/>
            <w:hideMark/>
          </w:tcPr>
          <w:p w:rsidR="00B25736" w:rsidRPr="00EF0231" w:rsidRDefault="00B25736" w:rsidP="00B25736">
            <w:pPr>
              <w:jc w:val="center"/>
              <w:rPr>
                <w:rFonts w:cs="Times New Roman"/>
                <w:color w:val="000000"/>
              </w:rPr>
            </w:pPr>
            <w:r w:rsidRPr="00EF0231">
              <w:rPr>
                <w:rFonts w:cs="Times New Roman"/>
                <w:color w:val="000000"/>
                <w:sz w:val="22"/>
                <w:szCs w:val="22"/>
              </w:rPr>
              <w:t>441 534,65</w:t>
            </w:r>
          </w:p>
        </w:tc>
        <w:tc>
          <w:tcPr>
            <w:tcW w:w="1383" w:type="dxa"/>
            <w:tcBorders>
              <w:top w:val="nil"/>
              <w:left w:val="nil"/>
              <w:bottom w:val="single" w:sz="4" w:space="0" w:color="auto"/>
              <w:right w:val="single" w:sz="4" w:space="0" w:color="auto"/>
            </w:tcBorders>
            <w:shd w:val="clear" w:color="000000" w:fill="FFFFFF"/>
            <w:vAlign w:val="center"/>
            <w:hideMark/>
          </w:tcPr>
          <w:p w:rsidR="00B25736" w:rsidRPr="00EF0231" w:rsidRDefault="00B25736" w:rsidP="00B25736">
            <w:pPr>
              <w:jc w:val="center"/>
              <w:rPr>
                <w:rFonts w:cs="Times New Roman"/>
                <w:color w:val="000000"/>
              </w:rPr>
            </w:pPr>
            <w:r w:rsidRPr="00EF0231">
              <w:rPr>
                <w:rFonts w:cs="Times New Roman"/>
                <w:color w:val="000000"/>
                <w:sz w:val="22"/>
                <w:szCs w:val="22"/>
              </w:rPr>
              <w:t>275 687,23</w:t>
            </w:r>
          </w:p>
        </w:tc>
      </w:tr>
      <w:tr w:rsidR="00053C7F" w:rsidRPr="00A87AE9" w:rsidTr="009026F6">
        <w:trPr>
          <w:trHeight w:val="453"/>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735228" w:rsidRDefault="00053C7F" w:rsidP="002A5469">
            <w:pPr>
              <w:rPr>
                <w:color w:val="000000"/>
                <w:highlight w:val="red"/>
              </w:rPr>
            </w:pPr>
            <w:r w:rsidRPr="00605687">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735228" w:rsidRDefault="006406B1" w:rsidP="00053C7F">
            <w:pPr>
              <w:jc w:val="center"/>
              <w:rPr>
                <w:rFonts w:cs="Times New Roman"/>
                <w:b/>
                <w:bCs/>
                <w:color w:val="000000" w:themeColor="text1"/>
                <w:highlight w:val="red"/>
              </w:rPr>
            </w:pPr>
            <w:r w:rsidRPr="00872026">
              <w:rPr>
                <w:rFonts w:cs="Times New Roman"/>
                <w:b/>
                <w:bCs/>
                <w:color w:val="000000" w:themeColor="text1"/>
                <w:sz w:val="22"/>
                <w:szCs w:val="22"/>
              </w:rPr>
              <w:t>2 828 171,67</w:t>
            </w:r>
          </w:p>
        </w:tc>
        <w:tc>
          <w:tcPr>
            <w:tcW w:w="1520" w:type="dxa"/>
            <w:tcBorders>
              <w:top w:val="nil"/>
              <w:left w:val="nil"/>
              <w:bottom w:val="single" w:sz="4" w:space="0" w:color="auto"/>
              <w:right w:val="single" w:sz="4" w:space="0" w:color="auto"/>
            </w:tcBorders>
            <w:shd w:val="clear" w:color="auto" w:fill="auto"/>
            <w:vAlign w:val="center"/>
            <w:hideMark/>
          </w:tcPr>
          <w:p w:rsidR="00053C7F" w:rsidRPr="00EF0231" w:rsidRDefault="00053C7F" w:rsidP="00053C7F">
            <w:pPr>
              <w:jc w:val="center"/>
              <w:rPr>
                <w:rFonts w:cs="Times New Roman"/>
                <w:b/>
                <w:bCs/>
                <w:color w:val="000000" w:themeColor="text1"/>
              </w:rPr>
            </w:pPr>
            <w:r w:rsidRPr="00EF0231">
              <w:rPr>
                <w:rFonts w:cs="Times New Roman"/>
                <w:b/>
                <w:bCs/>
                <w:color w:val="000000" w:themeColor="text1"/>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Pr="00EF0231" w:rsidRDefault="00053C7F" w:rsidP="00053C7F">
            <w:pPr>
              <w:jc w:val="center"/>
              <w:rPr>
                <w:rFonts w:cs="Times New Roman"/>
                <w:b/>
                <w:bCs/>
                <w:color w:val="000000" w:themeColor="text1"/>
              </w:rPr>
            </w:pPr>
            <w:r w:rsidRPr="00EF0231">
              <w:rPr>
                <w:rFonts w:cs="Times New Roman"/>
                <w:b/>
                <w:bCs/>
                <w:color w:val="000000" w:themeColor="text1"/>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Pr="00EF0231" w:rsidRDefault="00BC533F" w:rsidP="00BC533F">
            <w:pPr>
              <w:jc w:val="center"/>
              <w:rPr>
                <w:rFonts w:cs="Times New Roman"/>
                <w:b/>
                <w:bCs/>
                <w:color w:val="000000" w:themeColor="text1"/>
              </w:rPr>
            </w:pPr>
            <w:r w:rsidRPr="00EF0231">
              <w:rPr>
                <w:rFonts w:cs="Times New Roman"/>
                <w:b/>
                <w:bCs/>
                <w:color w:val="000000" w:themeColor="text1"/>
                <w:sz w:val="22"/>
                <w:szCs w:val="22"/>
              </w:rPr>
              <w:t>475 663,79</w:t>
            </w:r>
          </w:p>
        </w:tc>
        <w:tc>
          <w:tcPr>
            <w:tcW w:w="1383" w:type="dxa"/>
            <w:tcBorders>
              <w:top w:val="nil"/>
              <w:left w:val="nil"/>
              <w:bottom w:val="single" w:sz="4" w:space="0" w:color="auto"/>
              <w:right w:val="single" w:sz="4" w:space="0" w:color="auto"/>
            </w:tcBorders>
            <w:shd w:val="clear" w:color="auto" w:fill="auto"/>
            <w:vAlign w:val="center"/>
            <w:hideMark/>
          </w:tcPr>
          <w:p w:rsidR="00053C7F" w:rsidRPr="00EF0231" w:rsidRDefault="006A17EE" w:rsidP="00053C7F">
            <w:pPr>
              <w:jc w:val="center"/>
              <w:rPr>
                <w:rFonts w:cs="Times New Roman"/>
                <w:b/>
                <w:bCs/>
                <w:color w:val="000000" w:themeColor="text1"/>
              </w:rPr>
            </w:pPr>
            <w:r w:rsidRPr="00EF0231">
              <w:rPr>
                <w:rFonts w:cs="Times New Roman"/>
                <w:b/>
                <w:bCs/>
                <w:color w:val="000000" w:themeColor="text1"/>
                <w:sz w:val="22"/>
                <w:szCs w:val="22"/>
              </w:rPr>
              <w:t>515 293,81</w:t>
            </w:r>
          </w:p>
        </w:tc>
        <w:tc>
          <w:tcPr>
            <w:tcW w:w="1383" w:type="dxa"/>
            <w:tcBorders>
              <w:top w:val="nil"/>
              <w:left w:val="nil"/>
              <w:bottom w:val="single" w:sz="4" w:space="0" w:color="auto"/>
              <w:right w:val="single" w:sz="4" w:space="0" w:color="auto"/>
            </w:tcBorders>
            <w:shd w:val="clear" w:color="auto" w:fill="auto"/>
            <w:vAlign w:val="center"/>
            <w:hideMark/>
          </w:tcPr>
          <w:p w:rsidR="00053C7F" w:rsidRPr="00EF0231" w:rsidRDefault="0043435B" w:rsidP="00053C7F">
            <w:pPr>
              <w:jc w:val="center"/>
              <w:rPr>
                <w:rFonts w:cs="Times New Roman"/>
                <w:b/>
                <w:bCs/>
                <w:color w:val="000000" w:themeColor="text1"/>
              </w:rPr>
            </w:pPr>
            <w:r w:rsidRPr="00EF0231">
              <w:rPr>
                <w:rFonts w:cs="Times New Roman"/>
                <w:b/>
                <w:bCs/>
                <w:color w:val="000000" w:themeColor="text1"/>
                <w:sz w:val="22"/>
                <w:szCs w:val="22"/>
              </w:rPr>
              <w:t>877 075,86</w:t>
            </w:r>
          </w:p>
        </w:tc>
      </w:tr>
    </w:tbl>
    <w:p w:rsidR="004A0C7A" w:rsidRDefault="004A0C7A" w:rsidP="005B1BD9">
      <w:pPr>
        <w:pStyle w:val="ConsPlusNormal"/>
        <w:rPr>
          <w:rFonts w:ascii="Times New Roman" w:hAnsi="Times New Roman" w:cs="Times New Roman"/>
          <w:sz w:val="24"/>
          <w:szCs w:val="24"/>
        </w:rPr>
      </w:pPr>
    </w:p>
    <w:p w:rsidR="004F6A01" w:rsidRPr="00A87AE9" w:rsidRDefault="004F6A01"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DD7F31" w:rsidTr="001A474D">
        <w:trPr>
          <w:trHeight w:val="350"/>
        </w:trPr>
        <w:tc>
          <w:tcPr>
            <w:tcW w:w="4183" w:type="dxa"/>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rPr>
            </w:pPr>
            <w:r w:rsidRPr="00DD7F31">
              <w:rPr>
                <w:rFonts w:cs="Times New Roman"/>
                <w:b/>
                <w:color w:val="000000"/>
                <w:lang w:eastAsia="en-US"/>
              </w:rPr>
              <w:t xml:space="preserve">Главный распорядитель бюджетных </w:t>
            </w:r>
            <w:r w:rsidRPr="00DD7F31">
              <w:rPr>
                <w:rFonts w:cs="Times New Roman"/>
                <w:b/>
                <w:color w:val="000000"/>
                <w:lang w:eastAsia="en-US"/>
              </w:rPr>
              <w:lastRenderedPageBreak/>
              <w:t>средств</w:t>
            </w:r>
          </w:p>
        </w:tc>
        <w:tc>
          <w:tcPr>
            <w:tcW w:w="9877" w:type="dxa"/>
            <w:gridSpan w:val="6"/>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color w:val="000000"/>
                <w:lang w:eastAsia="en-US"/>
              </w:rPr>
            </w:pPr>
            <w:r w:rsidRPr="00DD7F31">
              <w:rPr>
                <w:rFonts w:cs="Times New Roman"/>
                <w:b/>
                <w:color w:val="000000"/>
                <w:lang w:eastAsia="en-US"/>
              </w:rPr>
              <w:lastRenderedPageBreak/>
              <w:t xml:space="preserve">Управление по культуре и делам молодежи Администрации городского округа Электросталь </w:t>
            </w:r>
            <w:r w:rsidRPr="00DD7F31">
              <w:rPr>
                <w:rFonts w:cs="Times New Roman"/>
                <w:b/>
                <w:color w:val="000000"/>
                <w:lang w:eastAsia="en-US"/>
              </w:rPr>
              <w:lastRenderedPageBreak/>
              <w:t>Московской области</w:t>
            </w:r>
          </w:p>
        </w:tc>
      </w:tr>
      <w:tr w:rsidR="00BA3F43" w:rsidRPr="00DD7F31" w:rsidTr="001A474D">
        <w:trPr>
          <w:trHeight w:val="377"/>
        </w:trPr>
        <w:tc>
          <w:tcPr>
            <w:tcW w:w="4183" w:type="dxa"/>
            <w:vMerge w:val="restart"/>
            <w:tcBorders>
              <w:left w:val="single" w:sz="4" w:space="0" w:color="auto"/>
            </w:tcBorders>
          </w:tcPr>
          <w:p w:rsidR="00BA3F43" w:rsidRPr="00DD7F31" w:rsidRDefault="00BA3F43" w:rsidP="004A0C7A">
            <w:pPr>
              <w:spacing w:line="256" w:lineRule="auto"/>
              <w:rPr>
                <w:rFonts w:cs="Times New Roman"/>
                <w:color w:val="000000"/>
                <w:lang w:eastAsia="en-US"/>
              </w:rPr>
            </w:pPr>
            <w:r w:rsidRPr="00DD7F31">
              <w:rPr>
                <w:rFonts w:cs="Times New Roman"/>
                <w:color w:val="000000"/>
                <w:lang w:eastAsia="en-US"/>
              </w:rPr>
              <w:lastRenderedPageBreak/>
              <w:t>Источники финансиро</w:t>
            </w:r>
            <w:r w:rsidR="0022095D" w:rsidRPr="00DD7F31">
              <w:rPr>
                <w:rFonts w:cs="Times New Roman"/>
                <w:color w:val="000000"/>
                <w:lang w:eastAsia="en-US"/>
              </w:rPr>
              <w:t xml:space="preserve">вания муниципальной программы, </w:t>
            </w:r>
            <w:r w:rsidRPr="00DD7F31">
              <w:rPr>
                <w:rFonts w:cs="Times New Roman"/>
                <w:color w:val="000000"/>
                <w:lang w:eastAsia="en-US"/>
              </w:rPr>
              <w:br/>
              <w:t>в том числе по годам:</w:t>
            </w:r>
          </w:p>
        </w:tc>
        <w:tc>
          <w:tcPr>
            <w:tcW w:w="9877" w:type="dxa"/>
            <w:gridSpan w:val="6"/>
            <w:tcBorders>
              <w:right w:val="single" w:sz="4" w:space="0" w:color="auto"/>
            </w:tcBorders>
          </w:tcPr>
          <w:p w:rsidR="00BA3F43" w:rsidRPr="00DD7F31" w:rsidRDefault="00BA3F43" w:rsidP="004A0C7A">
            <w:pPr>
              <w:tabs>
                <w:tab w:val="left" w:pos="851"/>
              </w:tabs>
              <w:jc w:val="center"/>
              <w:rPr>
                <w:rFonts w:cs="Times New Roman"/>
                <w:color w:val="000000"/>
                <w:lang w:eastAsia="en-US"/>
              </w:rPr>
            </w:pPr>
            <w:r w:rsidRPr="00DD7F31">
              <w:rPr>
                <w:rFonts w:cs="Times New Roman"/>
                <w:color w:val="000000"/>
                <w:lang w:eastAsia="en-US"/>
              </w:rPr>
              <w:t>Расходы (тыс. рублей)</w:t>
            </w:r>
          </w:p>
        </w:tc>
      </w:tr>
      <w:tr w:rsidR="00C85E79" w:rsidRPr="00DD7F31" w:rsidTr="001A474D">
        <w:trPr>
          <w:trHeight w:val="156"/>
        </w:trPr>
        <w:tc>
          <w:tcPr>
            <w:tcW w:w="4183" w:type="dxa"/>
            <w:vMerge/>
            <w:tcBorders>
              <w:left w:val="single" w:sz="4" w:space="0" w:color="auto"/>
            </w:tcBorders>
          </w:tcPr>
          <w:p w:rsidR="00C85E79" w:rsidRPr="00DD7F31" w:rsidRDefault="00C85E79" w:rsidP="004A0C7A">
            <w:pPr>
              <w:tabs>
                <w:tab w:val="left" w:pos="851"/>
              </w:tabs>
              <w:rPr>
                <w:rFonts w:cs="Times New Roman"/>
              </w:rPr>
            </w:pPr>
          </w:p>
        </w:tc>
        <w:tc>
          <w:tcPr>
            <w:tcW w:w="1860" w:type="dxa"/>
          </w:tcPr>
          <w:p w:rsidR="008B5BFE" w:rsidRPr="00DD7F31" w:rsidRDefault="008B5BFE" w:rsidP="004A0C7A">
            <w:pPr>
              <w:spacing w:line="256" w:lineRule="auto"/>
              <w:jc w:val="center"/>
              <w:rPr>
                <w:rFonts w:cs="Times New Roman"/>
                <w:color w:val="000000"/>
                <w:lang w:eastAsia="en-US"/>
              </w:rPr>
            </w:pPr>
          </w:p>
          <w:p w:rsidR="00C85E79" w:rsidRPr="00DD7F31" w:rsidRDefault="00C85E79" w:rsidP="004A0C7A">
            <w:pPr>
              <w:spacing w:line="256" w:lineRule="auto"/>
              <w:jc w:val="center"/>
              <w:rPr>
                <w:rFonts w:cs="Times New Roman"/>
                <w:color w:val="000000"/>
                <w:lang w:eastAsia="en-US"/>
              </w:rPr>
            </w:pPr>
            <w:r w:rsidRPr="00DD7F31">
              <w:rPr>
                <w:rFonts w:cs="Times New Roman"/>
                <w:color w:val="000000"/>
                <w:lang w:eastAsia="en-US"/>
              </w:rPr>
              <w:t>Всего</w:t>
            </w:r>
          </w:p>
        </w:tc>
        <w:tc>
          <w:tcPr>
            <w:tcW w:w="1657" w:type="dxa"/>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2020 год</w:t>
            </w:r>
          </w:p>
        </w:tc>
        <w:tc>
          <w:tcPr>
            <w:tcW w:w="1657" w:type="dxa"/>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2021год</w:t>
            </w:r>
          </w:p>
        </w:tc>
        <w:tc>
          <w:tcPr>
            <w:tcW w:w="1519" w:type="dxa"/>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2022год</w:t>
            </w:r>
          </w:p>
        </w:tc>
        <w:tc>
          <w:tcPr>
            <w:tcW w:w="1657" w:type="dxa"/>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2023год</w:t>
            </w:r>
          </w:p>
        </w:tc>
        <w:tc>
          <w:tcPr>
            <w:tcW w:w="1527" w:type="dxa"/>
            <w:tcBorders>
              <w:right w:val="single" w:sz="4" w:space="0" w:color="auto"/>
            </w:tcBorders>
          </w:tcPr>
          <w:p w:rsidR="008B5BFE" w:rsidRPr="00DD7F31" w:rsidRDefault="008B5BFE" w:rsidP="00977EAB">
            <w:pPr>
              <w:jc w:val="center"/>
              <w:rPr>
                <w:color w:val="000000"/>
              </w:rPr>
            </w:pPr>
          </w:p>
          <w:p w:rsidR="00C85E79" w:rsidRPr="00DD7F31" w:rsidRDefault="00C85E79" w:rsidP="00977EAB">
            <w:pPr>
              <w:jc w:val="center"/>
              <w:rPr>
                <w:color w:val="000000"/>
              </w:rPr>
            </w:pPr>
            <w:r w:rsidRPr="00DD7F31">
              <w:rPr>
                <w:color w:val="000000"/>
              </w:rPr>
              <w:t>2024год</w:t>
            </w:r>
          </w:p>
        </w:tc>
      </w:tr>
      <w:tr w:rsidR="004C6423" w:rsidRPr="00DD7F31" w:rsidTr="001A474D">
        <w:trPr>
          <w:trHeight w:val="449"/>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 xml:space="preserve">Средства бюджета городского округа Электросталь </w:t>
            </w:r>
          </w:p>
        </w:tc>
        <w:tc>
          <w:tcPr>
            <w:tcW w:w="1860" w:type="dxa"/>
            <w:vAlign w:val="center"/>
          </w:tcPr>
          <w:p w:rsidR="004C6423" w:rsidRPr="00DD7F31" w:rsidRDefault="004C6423">
            <w:pPr>
              <w:jc w:val="center"/>
              <w:rPr>
                <w:b/>
                <w:color w:val="000000"/>
              </w:rPr>
            </w:pPr>
            <w:r w:rsidRPr="00DD7F31">
              <w:rPr>
                <w:b/>
                <w:color w:val="000000"/>
              </w:rPr>
              <w:t>2 972,29</w:t>
            </w:r>
          </w:p>
        </w:tc>
        <w:tc>
          <w:tcPr>
            <w:tcW w:w="1657" w:type="dxa"/>
            <w:vAlign w:val="center"/>
          </w:tcPr>
          <w:p w:rsidR="004C6423" w:rsidRPr="00DD7F31" w:rsidRDefault="004C6423">
            <w:pPr>
              <w:jc w:val="center"/>
              <w:rPr>
                <w:color w:val="000000"/>
              </w:rPr>
            </w:pPr>
            <w:r w:rsidRPr="00DD7F31">
              <w:rPr>
                <w:color w:val="000000"/>
              </w:rPr>
              <w:t>2 972,29</w:t>
            </w:r>
          </w:p>
        </w:tc>
        <w:tc>
          <w:tcPr>
            <w:tcW w:w="1657" w:type="dxa"/>
            <w:vAlign w:val="center"/>
          </w:tcPr>
          <w:p w:rsidR="004C6423" w:rsidRPr="00DD7F31" w:rsidRDefault="004C6423">
            <w:pPr>
              <w:jc w:val="center"/>
              <w:rPr>
                <w:color w:val="000000"/>
              </w:rPr>
            </w:pPr>
            <w:r w:rsidRPr="00DD7F31">
              <w:rPr>
                <w:color w:val="000000"/>
              </w:rPr>
              <w:t>0</w:t>
            </w:r>
          </w:p>
        </w:tc>
        <w:tc>
          <w:tcPr>
            <w:tcW w:w="1519" w:type="dxa"/>
            <w:vAlign w:val="center"/>
          </w:tcPr>
          <w:p w:rsidR="004C6423" w:rsidRPr="00DD7F31" w:rsidRDefault="004C6423">
            <w:pPr>
              <w:jc w:val="center"/>
              <w:rPr>
                <w:color w:val="000000"/>
              </w:rPr>
            </w:pPr>
            <w:r w:rsidRPr="00DD7F31">
              <w:rPr>
                <w:color w:val="000000"/>
              </w:rPr>
              <w:t>0</w:t>
            </w:r>
          </w:p>
        </w:tc>
        <w:tc>
          <w:tcPr>
            <w:tcW w:w="1657" w:type="dxa"/>
            <w:vAlign w:val="center"/>
          </w:tcPr>
          <w:p w:rsidR="004C6423" w:rsidRPr="00DD7F31" w:rsidRDefault="004C6423">
            <w:pPr>
              <w:jc w:val="center"/>
              <w:rPr>
                <w:color w:val="000000"/>
              </w:rPr>
            </w:pPr>
            <w:r w:rsidRPr="00DD7F31">
              <w:rPr>
                <w:color w:val="000000"/>
              </w:rPr>
              <w:t>0</w:t>
            </w:r>
          </w:p>
        </w:tc>
        <w:tc>
          <w:tcPr>
            <w:tcW w:w="1527" w:type="dxa"/>
            <w:tcBorders>
              <w:right w:val="single" w:sz="4" w:space="0" w:color="auto"/>
            </w:tcBorders>
            <w:vAlign w:val="center"/>
          </w:tcPr>
          <w:p w:rsidR="004C6423" w:rsidRPr="00DD7F31" w:rsidRDefault="004C6423">
            <w:pPr>
              <w:jc w:val="center"/>
              <w:rPr>
                <w:color w:val="000000"/>
              </w:rPr>
            </w:pPr>
            <w:r w:rsidRPr="00DD7F31">
              <w:rPr>
                <w:color w:val="000000"/>
              </w:rPr>
              <w:t>0</w:t>
            </w:r>
          </w:p>
        </w:tc>
      </w:tr>
      <w:tr w:rsidR="004C6423" w:rsidRPr="00DD7F31" w:rsidTr="001A474D">
        <w:trPr>
          <w:trHeight w:val="416"/>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Средства бюджета Московской области</w:t>
            </w:r>
          </w:p>
        </w:tc>
        <w:tc>
          <w:tcPr>
            <w:tcW w:w="1860" w:type="dxa"/>
            <w:vAlign w:val="center"/>
          </w:tcPr>
          <w:p w:rsidR="004C6423" w:rsidRPr="00DD7F31" w:rsidRDefault="004C6423">
            <w:pPr>
              <w:jc w:val="center"/>
              <w:rPr>
                <w:b/>
                <w:color w:val="000000"/>
              </w:rPr>
            </w:pPr>
            <w:r w:rsidRPr="00DD7F31">
              <w:rPr>
                <w:b/>
                <w:color w:val="000000"/>
              </w:rPr>
              <w:t>40 137,03</w:t>
            </w:r>
          </w:p>
        </w:tc>
        <w:tc>
          <w:tcPr>
            <w:tcW w:w="1657" w:type="dxa"/>
            <w:vAlign w:val="center"/>
          </w:tcPr>
          <w:p w:rsidR="004C6423" w:rsidRPr="00DD7F31" w:rsidRDefault="004C6423">
            <w:pPr>
              <w:jc w:val="center"/>
              <w:rPr>
                <w:color w:val="000000"/>
              </w:rPr>
            </w:pPr>
            <w:r w:rsidRPr="00DD7F31">
              <w:rPr>
                <w:color w:val="000000"/>
              </w:rPr>
              <w:t>40 137,03</w:t>
            </w:r>
          </w:p>
        </w:tc>
        <w:tc>
          <w:tcPr>
            <w:tcW w:w="1657" w:type="dxa"/>
            <w:vAlign w:val="center"/>
          </w:tcPr>
          <w:p w:rsidR="004C6423" w:rsidRPr="00DD7F31" w:rsidRDefault="004C6423">
            <w:pPr>
              <w:jc w:val="center"/>
              <w:rPr>
                <w:color w:val="000000"/>
              </w:rPr>
            </w:pPr>
            <w:r w:rsidRPr="00DD7F31">
              <w:rPr>
                <w:color w:val="000000"/>
              </w:rPr>
              <w:t>0</w:t>
            </w:r>
          </w:p>
        </w:tc>
        <w:tc>
          <w:tcPr>
            <w:tcW w:w="1519" w:type="dxa"/>
            <w:vAlign w:val="center"/>
          </w:tcPr>
          <w:p w:rsidR="004C6423" w:rsidRPr="00DD7F31" w:rsidRDefault="004C6423">
            <w:pPr>
              <w:jc w:val="center"/>
              <w:rPr>
                <w:color w:val="000000"/>
              </w:rPr>
            </w:pPr>
            <w:r w:rsidRPr="00DD7F31">
              <w:rPr>
                <w:color w:val="000000"/>
              </w:rPr>
              <w:t>0</w:t>
            </w:r>
          </w:p>
        </w:tc>
        <w:tc>
          <w:tcPr>
            <w:tcW w:w="1657" w:type="dxa"/>
            <w:vAlign w:val="center"/>
          </w:tcPr>
          <w:p w:rsidR="004C6423" w:rsidRPr="00DD7F31" w:rsidRDefault="004C6423">
            <w:pPr>
              <w:jc w:val="center"/>
              <w:rPr>
                <w:color w:val="000000"/>
              </w:rPr>
            </w:pPr>
            <w:r w:rsidRPr="00DD7F31">
              <w:rPr>
                <w:color w:val="000000"/>
              </w:rPr>
              <w:t>0</w:t>
            </w:r>
          </w:p>
        </w:tc>
        <w:tc>
          <w:tcPr>
            <w:tcW w:w="1527" w:type="dxa"/>
            <w:tcBorders>
              <w:right w:val="single" w:sz="4" w:space="0" w:color="auto"/>
            </w:tcBorders>
            <w:vAlign w:val="center"/>
          </w:tcPr>
          <w:p w:rsidR="004C6423" w:rsidRPr="00DD7F31" w:rsidRDefault="004C6423">
            <w:pPr>
              <w:jc w:val="center"/>
              <w:rPr>
                <w:color w:val="000000"/>
              </w:rPr>
            </w:pPr>
            <w:r w:rsidRPr="00DD7F31">
              <w:rPr>
                <w:color w:val="000000"/>
              </w:rPr>
              <w:t>0</w:t>
            </w:r>
          </w:p>
        </w:tc>
      </w:tr>
      <w:tr w:rsidR="004C6423" w:rsidRPr="00DD7F31" w:rsidTr="001A474D">
        <w:trPr>
          <w:trHeight w:val="382"/>
        </w:trPr>
        <w:tc>
          <w:tcPr>
            <w:tcW w:w="4183" w:type="dxa"/>
            <w:tcBorders>
              <w:left w:val="single" w:sz="4" w:space="0" w:color="auto"/>
            </w:tcBorders>
          </w:tcPr>
          <w:p w:rsidR="004C6423" w:rsidRPr="00DD7F31" w:rsidRDefault="004C6423" w:rsidP="004A0C7A">
            <w:pPr>
              <w:spacing w:line="256" w:lineRule="auto"/>
              <w:rPr>
                <w:rFonts w:cs="Times New Roman"/>
                <w:lang w:eastAsia="en-US"/>
              </w:rPr>
            </w:pPr>
            <w:r w:rsidRPr="00DD7F31">
              <w:rPr>
                <w:rFonts w:cs="Times New Roman"/>
                <w:lang w:eastAsia="en-US"/>
              </w:rPr>
              <w:t>Средства Федерального бюджета</w:t>
            </w:r>
          </w:p>
        </w:tc>
        <w:tc>
          <w:tcPr>
            <w:tcW w:w="1860" w:type="dxa"/>
            <w:vAlign w:val="center"/>
          </w:tcPr>
          <w:p w:rsidR="004C6423" w:rsidRPr="00DD7F31" w:rsidRDefault="004C6423">
            <w:pPr>
              <w:jc w:val="center"/>
              <w:rPr>
                <w:b/>
                <w:color w:val="000000"/>
              </w:rPr>
            </w:pPr>
            <w:r w:rsidRPr="00DD7F31">
              <w:rPr>
                <w:b/>
                <w:color w:val="000000"/>
              </w:rPr>
              <w:t>0,00</w:t>
            </w:r>
          </w:p>
        </w:tc>
        <w:tc>
          <w:tcPr>
            <w:tcW w:w="1657" w:type="dxa"/>
            <w:vAlign w:val="center"/>
          </w:tcPr>
          <w:p w:rsidR="004C6423" w:rsidRPr="00DD7F31" w:rsidRDefault="004C6423">
            <w:pPr>
              <w:jc w:val="center"/>
              <w:rPr>
                <w:color w:val="000000"/>
              </w:rPr>
            </w:pPr>
            <w:r w:rsidRPr="00DD7F31">
              <w:rPr>
                <w:color w:val="000000"/>
              </w:rPr>
              <w:t>0</w:t>
            </w:r>
          </w:p>
        </w:tc>
        <w:tc>
          <w:tcPr>
            <w:tcW w:w="1657" w:type="dxa"/>
            <w:vAlign w:val="center"/>
          </w:tcPr>
          <w:p w:rsidR="004C6423" w:rsidRPr="00DD7F31" w:rsidRDefault="004C6423">
            <w:pPr>
              <w:jc w:val="center"/>
              <w:rPr>
                <w:color w:val="000000"/>
              </w:rPr>
            </w:pPr>
            <w:r w:rsidRPr="00DD7F31">
              <w:rPr>
                <w:color w:val="000000"/>
              </w:rPr>
              <w:t>0</w:t>
            </w:r>
          </w:p>
        </w:tc>
        <w:tc>
          <w:tcPr>
            <w:tcW w:w="1519" w:type="dxa"/>
            <w:vAlign w:val="center"/>
          </w:tcPr>
          <w:p w:rsidR="004C6423" w:rsidRPr="00DD7F31" w:rsidRDefault="004C6423">
            <w:pPr>
              <w:jc w:val="center"/>
              <w:rPr>
                <w:color w:val="000000"/>
              </w:rPr>
            </w:pPr>
            <w:r w:rsidRPr="00DD7F31">
              <w:rPr>
                <w:color w:val="000000"/>
              </w:rPr>
              <w:t>0</w:t>
            </w:r>
          </w:p>
        </w:tc>
        <w:tc>
          <w:tcPr>
            <w:tcW w:w="1657" w:type="dxa"/>
            <w:vAlign w:val="center"/>
          </w:tcPr>
          <w:p w:rsidR="004C6423" w:rsidRPr="00DD7F31" w:rsidRDefault="004C6423">
            <w:pPr>
              <w:jc w:val="center"/>
              <w:rPr>
                <w:color w:val="000000"/>
              </w:rPr>
            </w:pPr>
            <w:r w:rsidRPr="00DD7F31">
              <w:rPr>
                <w:color w:val="000000"/>
              </w:rPr>
              <w:t>0</w:t>
            </w:r>
          </w:p>
        </w:tc>
        <w:tc>
          <w:tcPr>
            <w:tcW w:w="1527" w:type="dxa"/>
            <w:tcBorders>
              <w:right w:val="single" w:sz="4" w:space="0" w:color="auto"/>
            </w:tcBorders>
            <w:vAlign w:val="center"/>
          </w:tcPr>
          <w:p w:rsidR="004C6423" w:rsidRPr="00DD7F31" w:rsidRDefault="004C6423">
            <w:pPr>
              <w:jc w:val="center"/>
              <w:rPr>
                <w:color w:val="000000"/>
              </w:rPr>
            </w:pPr>
            <w:r w:rsidRPr="00DD7F31">
              <w:rPr>
                <w:color w:val="000000"/>
              </w:rPr>
              <w:t>0</w:t>
            </w:r>
          </w:p>
        </w:tc>
      </w:tr>
      <w:tr w:rsidR="004C6423" w:rsidRPr="00DD7F31" w:rsidTr="001A474D">
        <w:trPr>
          <w:trHeight w:val="416"/>
        </w:trPr>
        <w:tc>
          <w:tcPr>
            <w:tcW w:w="4183" w:type="dxa"/>
            <w:tcBorders>
              <w:left w:val="single" w:sz="4" w:space="0" w:color="auto"/>
            </w:tcBorders>
          </w:tcPr>
          <w:p w:rsidR="004C6423" w:rsidRPr="00DD7F31" w:rsidRDefault="004C6423" w:rsidP="00794B1A">
            <w:pPr>
              <w:spacing w:line="256" w:lineRule="auto"/>
              <w:rPr>
                <w:rFonts w:cs="Times New Roman"/>
                <w:lang w:eastAsia="en-US"/>
              </w:rPr>
            </w:pPr>
            <w:r w:rsidRPr="00DD7F31">
              <w:rPr>
                <w:rFonts w:cs="Times New Roman"/>
                <w:lang w:eastAsia="en-US"/>
              </w:rPr>
              <w:t>Внебюджетные средства</w:t>
            </w:r>
          </w:p>
        </w:tc>
        <w:tc>
          <w:tcPr>
            <w:tcW w:w="1860" w:type="dxa"/>
            <w:vAlign w:val="center"/>
          </w:tcPr>
          <w:p w:rsidR="004C6423" w:rsidRPr="00DD7F31" w:rsidRDefault="004C6423">
            <w:pPr>
              <w:jc w:val="center"/>
              <w:rPr>
                <w:b/>
                <w:color w:val="000000"/>
              </w:rPr>
            </w:pPr>
            <w:r w:rsidRPr="00DD7F31">
              <w:rPr>
                <w:b/>
                <w:color w:val="000000"/>
              </w:rPr>
              <w:t>0,00</w:t>
            </w:r>
          </w:p>
        </w:tc>
        <w:tc>
          <w:tcPr>
            <w:tcW w:w="1657" w:type="dxa"/>
            <w:vAlign w:val="center"/>
          </w:tcPr>
          <w:p w:rsidR="004C6423" w:rsidRPr="00DD7F31" w:rsidRDefault="004C6423">
            <w:pPr>
              <w:jc w:val="center"/>
              <w:rPr>
                <w:color w:val="000000"/>
              </w:rPr>
            </w:pPr>
            <w:r w:rsidRPr="00DD7F31">
              <w:rPr>
                <w:color w:val="000000"/>
              </w:rPr>
              <w:t>0</w:t>
            </w:r>
          </w:p>
        </w:tc>
        <w:tc>
          <w:tcPr>
            <w:tcW w:w="1657" w:type="dxa"/>
            <w:vAlign w:val="center"/>
          </w:tcPr>
          <w:p w:rsidR="004C6423" w:rsidRPr="00DD7F31" w:rsidRDefault="004C6423">
            <w:pPr>
              <w:jc w:val="center"/>
              <w:rPr>
                <w:color w:val="000000"/>
              </w:rPr>
            </w:pPr>
            <w:r w:rsidRPr="00DD7F31">
              <w:rPr>
                <w:color w:val="000000"/>
              </w:rPr>
              <w:t>0</w:t>
            </w:r>
          </w:p>
        </w:tc>
        <w:tc>
          <w:tcPr>
            <w:tcW w:w="1519" w:type="dxa"/>
            <w:vAlign w:val="center"/>
          </w:tcPr>
          <w:p w:rsidR="004C6423" w:rsidRPr="00DD7F31" w:rsidRDefault="004C6423">
            <w:pPr>
              <w:jc w:val="center"/>
              <w:rPr>
                <w:color w:val="000000"/>
              </w:rPr>
            </w:pPr>
            <w:r w:rsidRPr="00DD7F31">
              <w:rPr>
                <w:color w:val="000000"/>
              </w:rPr>
              <w:t>0</w:t>
            </w:r>
          </w:p>
        </w:tc>
        <w:tc>
          <w:tcPr>
            <w:tcW w:w="1657" w:type="dxa"/>
            <w:vAlign w:val="center"/>
          </w:tcPr>
          <w:p w:rsidR="004C6423" w:rsidRPr="00DD7F31" w:rsidRDefault="004C6423">
            <w:pPr>
              <w:jc w:val="center"/>
              <w:rPr>
                <w:color w:val="000000"/>
              </w:rPr>
            </w:pPr>
            <w:r w:rsidRPr="00DD7F31">
              <w:rPr>
                <w:color w:val="000000"/>
              </w:rPr>
              <w:t>0</w:t>
            </w:r>
          </w:p>
        </w:tc>
        <w:tc>
          <w:tcPr>
            <w:tcW w:w="1527" w:type="dxa"/>
            <w:tcBorders>
              <w:right w:val="single" w:sz="4" w:space="0" w:color="auto"/>
            </w:tcBorders>
            <w:vAlign w:val="center"/>
          </w:tcPr>
          <w:p w:rsidR="004C6423" w:rsidRPr="00DD7F31" w:rsidRDefault="004C6423">
            <w:pPr>
              <w:jc w:val="center"/>
              <w:rPr>
                <w:color w:val="000000"/>
              </w:rPr>
            </w:pPr>
            <w:r w:rsidRPr="00DD7F31">
              <w:rPr>
                <w:color w:val="000000"/>
              </w:rPr>
              <w:t>0</w:t>
            </w:r>
          </w:p>
        </w:tc>
      </w:tr>
      <w:tr w:rsidR="004C6423" w:rsidRPr="00DD7F31" w:rsidTr="001A474D">
        <w:trPr>
          <w:trHeight w:val="232"/>
        </w:trPr>
        <w:tc>
          <w:tcPr>
            <w:tcW w:w="4183" w:type="dxa"/>
            <w:tcBorders>
              <w:left w:val="single" w:sz="4" w:space="0" w:color="auto"/>
              <w:bottom w:val="single" w:sz="4" w:space="0" w:color="auto"/>
            </w:tcBorders>
            <w:vAlign w:val="bottom"/>
          </w:tcPr>
          <w:p w:rsidR="004C6423" w:rsidRPr="00DD7F31" w:rsidRDefault="004C6423" w:rsidP="004A0C7A">
            <w:pPr>
              <w:spacing w:line="256" w:lineRule="auto"/>
              <w:rPr>
                <w:rFonts w:cs="Times New Roman"/>
                <w:color w:val="000000"/>
                <w:lang w:eastAsia="en-US"/>
              </w:rPr>
            </w:pPr>
            <w:r w:rsidRPr="00DD7F31">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D7F31" w:rsidRDefault="004C6423">
            <w:pPr>
              <w:jc w:val="center"/>
              <w:rPr>
                <w:b/>
                <w:color w:val="000000"/>
              </w:rPr>
            </w:pPr>
            <w:r w:rsidRPr="00DD7F31">
              <w:rPr>
                <w:b/>
                <w:color w:val="000000"/>
              </w:rPr>
              <w:t>43 109,32</w:t>
            </w:r>
          </w:p>
        </w:tc>
        <w:tc>
          <w:tcPr>
            <w:tcW w:w="1657" w:type="dxa"/>
            <w:tcBorders>
              <w:bottom w:val="single" w:sz="4" w:space="0" w:color="auto"/>
            </w:tcBorders>
            <w:vAlign w:val="center"/>
          </w:tcPr>
          <w:p w:rsidR="004C6423" w:rsidRPr="00DD7F31" w:rsidRDefault="004C6423">
            <w:pPr>
              <w:jc w:val="center"/>
              <w:rPr>
                <w:color w:val="000000"/>
              </w:rPr>
            </w:pPr>
            <w:r w:rsidRPr="00DD7F31">
              <w:rPr>
                <w:color w:val="000000"/>
              </w:rPr>
              <w:t>43 109,32</w:t>
            </w:r>
          </w:p>
        </w:tc>
        <w:tc>
          <w:tcPr>
            <w:tcW w:w="1657" w:type="dxa"/>
            <w:tcBorders>
              <w:bottom w:val="single" w:sz="4" w:space="0" w:color="auto"/>
            </w:tcBorders>
            <w:vAlign w:val="center"/>
          </w:tcPr>
          <w:p w:rsidR="004C6423" w:rsidRPr="00DD7F31" w:rsidRDefault="004C6423">
            <w:pPr>
              <w:jc w:val="center"/>
              <w:rPr>
                <w:color w:val="000000"/>
              </w:rPr>
            </w:pPr>
            <w:r w:rsidRPr="00DD7F31">
              <w:rPr>
                <w:color w:val="000000"/>
              </w:rPr>
              <w:t>0</w:t>
            </w:r>
          </w:p>
        </w:tc>
        <w:tc>
          <w:tcPr>
            <w:tcW w:w="1519" w:type="dxa"/>
            <w:tcBorders>
              <w:bottom w:val="single" w:sz="4" w:space="0" w:color="auto"/>
            </w:tcBorders>
            <w:vAlign w:val="center"/>
          </w:tcPr>
          <w:p w:rsidR="004C6423" w:rsidRPr="00DD7F31" w:rsidRDefault="004C6423">
            <w:pPr>
              <w:jc w:val="center"/>
              <w:rPr>
                <w:color w:val="000000"/>
              </w:rPr>
            </w:pPr>
            <w:r w:rsidRPr="00DD7F31">
              <w:rPr>
                <w:color w:val="000000"/>
              </w:rPr>
              <w:t>0</w:t>
            </w:r>
          </w:p>
        </w:tc>
        <w:tc>
          <w:tcPr>
            <w:tcW w:w="1657" w:type="dxa"/>
            <w:tcBorders>
              <w:bottom w:val="single" w:sz="4" w:space="0" w:color="auto"/>
            </w:tcBorders>
            <w:vAlign w:val="center"/>
          </w:tcPr>
          <w:p w:rsidR="004C6423" w:rsidRPr="00DD7F31" w:rsidRDefault="004C6423">
            <w:pPr>
              <w:jc w:val="center"/>
              <w:rPr>
                <w:color w:val="000000"/>
              </w:rPr>
            </w:pPr>
            <w:r w:rsidRPr="00DD7F31">
              <w:rPr>
                <w:color w:val="000000"/>
              </w:rPr>
              <w:t>0</w:t>
            </w:r>
          </w:p>
        </w:tc>
        <w:tc>
          <w:tcPr>
            <w:tcW w:w="1527" w:type="dxa"/>
            <w:tcBorders>
              <w:bottom w:val="single" w:sz="4" w:space="0" w:color="auto"/>
              <w:right w:val="single" w:sz="4" w:space="0" w:color="auto"/>
            </w:tcBorders>
            <w:vAlign w:val="center"/>
          </w:tcPr>
          <w:p w:rsidR="004C6423" w:rsidRPr="00DD7F31" w:rsidRDefault="004C6423">
            <w:pPr>
              <w:jc w:val="center"/>
              <w:rPr>
                <w:color w:val="000000"/>
              </w:rPr>
            </w:pPr>
            <w:r w:rsidRPr="00DD7F31">
              <w:rPr>
                <w:color w:val="000000"/>
              </w:rPr>
              <w:t>0</w:t>
            </w:r>
          </w:p>
        </w:tc>
      </w:tr>
      <w:tr w:rsidR="005C4177" w:rsidRPr="00DD7F31" w:rsidTr="001A474D">
        <w:trPr>
          <w:trHeight w:val="434"/>
        </w:trPr>
        <w:tc>
          <w:tcPr>
            <w:tcW w:w="4183" w:type="dxa"/>
            <w:tcBorders>
              <w:top w:val="single" w:sz="4" w:space="0" w:color="auto"/>
            </w:tcBorders>
          </w:tcPr>
          <w:p w:rsidR="005C4177" w:rsidRPr="00DD7F31" w:rsidRDefault="005C4177" w:rsidP="004A0C7A">
            <w:pPr>
              <w:tabs>
                <w:tab w:val="left" w:pos="851"/>
              </w:tabs>
              <w:jc w:val="center"/>
              <w:rPr>
                <w:rFonts w:cs="Times New Roman"/>
                <w:b/>
              </w:rPr>
            </w:pPr>
            <w:r w:rsidRPr="00DD7F31">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DD7F31" w:rsidRDefault="005C4177" w:rsidP="004A0C7A">
            <w:pPr>
              <w:tabs>
                <w:tab w:val="left" w:pos="851"/>
              </w:tabs>
              <w:jc w:val="center"/>
              <w:rPr>
                <w:rFonts w:cs="Times New Roman"/>
                <w:b/>
              </w:rPr>
            </w:pPr>
            <w:r w:rsidRPr="00DD7F31">
              <w:rPr>
                <w:rFonts w:cs="Times New Roman"/>
                <w:b/>
              </w:rPr>
              <w:t>УГЖКХ</w:t>
            </w:r>
          </w:p>
        </w:tc>
      </w:tr>
      <w:tr w:rsidR="005C4177" w:rsidRPr="00DD7F31" w:rsidTr="001A474D">
        <w:trPr>
          <w:trHeight w:val="382"/>
        </w:trPr>
        <w:tc>
          <w:tcPr>
            <w:tcW w:w="4183" w:type="dxa"/>
            <w:vMerge w:val="restart"/>
          </w:tcPr>
          <w:p w:rsidR="005C4177" w:rsidRPr="00DD7F31" w:rsidRDefault="005C4177" w:rsidP="004A0C7A">
            <w:pPr>
              <w:tabs>
                <w:tab w:val="left" w:pos="851"/>
              </w:tabs>
              <w:rPr>
                <w:rFonts w:cs="Times New Roman"/>
              </w:rPr>
            </w:pPr>
            <w:r w:rsidRPr="00DD7F31">
              <w:rPr>
                <w:rFonts w:cs="Times New Roman"/>
              </w:rPr>
              <w:t xml:space="preserve">Источники финансирования муниципальной программы, </w:t>
            </w:r>
          </w:p>
          <w:p w:rsidR="005C4177" w:rsidRPr="00DD7F31" w:rsidRDefault="005C4177" w:rsidP="004A0C7A">
            <w:pPr>
              <w:tabs>
                <w:tab w:val="left" w:pos="851"/>
              </w:tabs>
              <w:rPr>
                <w:rFonts w:cs="Times New Roman"/>
              </w:rPr>
            </w:pPr>
            <w:r w:rsidRPr="00DD7F31">
              <w:rPr>
                <w:rFonts w:cs="Times New Roman"/>
              </w:rPr>
              <w:t>в том числе по годам</w:t>
            </w:r>
          </w:p>
        </w:tc>
        <w:tc>
          <w:tcPr>
            <w:tcW w:w="9877" w:type="dxa"/>
            <w:gridSpan w:val="6"/>
          </w:tcPr>
          <w:p w:rsidR="005C4177" w:rsidRPr="00DD7F31" w:rsidRDefault="005C4177" w:rsidP="004A0C7A">
            <w:pPr>
              <w:tabs>
                <w:tab w:val="left" w:pos="851"/>
              </w:tabs>
              <w:jc w:val="center"/>
              <w:rPr>
                <w:rFonts w:cs="Times New Roman"/>
              </w:rPr>
            </w:pPr>
            <w:r w:rsidRPr="00DD7F31">
              <w:rPr>
                <w:rFonts w:cs="Times New Roman"/>
              </w:rPr>
              <w:t>Расходы (тыс. рублей)</w:t>
            </w:r>
          </w:p>
        </w:tc>
      </w:tr>
      <w:tr w:rsidR="004C6423" w:rsidRPr="00DD7F31" w:rsidTr="006C6256">
        <w:trPr>
          <w:trHeight w:val="232"/>
        </w:trPr>
        <w:tc>
          <w:tcPr>
            <w:tcW w:w="4183" w:type="dxa"/>
            <w:vMerge/>
          </w:tcPr>
          <w:p w:rsidR="004C6423" w:rsidRPr="00DD7F31" w:rsidRDefault="004C6423" w:rsidP="004A0C7A">
            <w:pPr>
              <w:tabs>
                <w:tab w:val="left" w:pos="851"/>
              </w:tabs>
              <w:rPr>
                <w:rFonts w:cs="Times New Roman"/>
              </w:rPr>
            </w:pPr>
          </w:p>
        </w:tc>
        <w:tc>
          <w:tcPr>
            <w:tcW w:w="1860" w:type="dxa"/>
            <w:vAlign w:val="center"/>
          </w:tcPr>
          <w:p w:rsidR="004C6423" w:rsidRPr="00DD7F31" w:rsidRDefault="004C6423" w:rsidP="006C6256">
            <w:pPr>
              <w:jc w:val="center"/>
              <w:rPr>
                <w:rFonts w:cs="Times New Roman"/>
              </w:rPr>
            </w:pPr>
            <w:r w:rsidRPr="00DD7F31">
              <w:rPr>
                <w:rFonts w:cs="Times New Roman"/>
              </w:rPr>
              <w:t>Всего</w:t>
            </w:r>
          </w:p>
        </w:tc>
        <w:tc>
          <w:tcPr>
            <w:tcW w:w="1657" w:type="dxa"/>
            <w:vAlign w:val="center"/>
          </w:tcPr>
          <w:p w:rsidR="004C6423" w:rsidRPr="00DD7F31" w:rsidRDefault="004C6423" w:rsidP="006C6256">
            <w:pPr>
              <w:jc w:val="center"/>
              <w:rPr>
                <w:color w:val="000000"/>
              </w:rPr>
            </w:pPr>
            <w:r w:rsidRPr="00DD7F31">
              <w:rPr>
                <w:color w:val="000000"/>
              </w:rPr>
              <w:t>2020 год</w:t>
            </w:r>
          </w:p>
        </w:tc>
        <w:tc>
          <w:tcPr>
            <w:tcW w:w="1657" w:type="dxa"/>
            <w:vAlign w:val="center"/>
          </w:tcPr>
          <w:p w:rsidR="004C6423" w:rsidRPr="00DD7F31" w:rsidRDefault="004C6423" w:rsidP="006C6256">
            <w:pPr>
              <w:jc w:val="center"/>
              <w:rPr>
                <w:color w:val="000000"/>
              </w:rPr>
            </w:pPr>
            <w:r w:rsidRPr="00DD7F31">
              <w:rPr>
                <w:color w:val="000000"/>
              </w:rPr>
              <w:t>2021год</w:t>
            </w:r>
          </w:p>
        </w:tc>
        <w:tc>
          <w:tcPr>
            <w:tcW w:w="1519" w:type="dxa"/>
            <w:vAlign w:val="center"/>
          </w:tcPr>
          <w:p w:rsidR="004C6423" w:rsidRPr="00DD7F31" w:rsidRDefault="004C6423" w:rsidP="006C6256">
            <w:pPr>
              <w:jc w:val="center"/>
              <w:rPr>
                <w:color w:val="000000"/>
              </w:rPr>
            </w:pPr>
            <w:r w:rsidRPr="00DD7F31">
              <w:rPr>
                <w:color w:val="000000"/>
              </w:rPr>
              <w:t>2022год</w:t>
            </w:r>
          </w:p>
        </w:tc>
        <w:tc>
          <w:tcPr>
            <w:tcW w:w="1657" w:type="dxa"/>
            <w:vAlign w:val="center"/>
          </w:tcPr>
          <w:p w:rsidR="004C6423" w:rsidRPr="00DD7F31" w:rsidRDefault="004C6423" w:rsidP="006C6256">
            <w:pPr>
              <w:jc w:val="center"/>
              <w:rPr>
                <w:color w:val="000000"/>
              </w:rPr>
            </w:pPr>
            <w:r w:rsidRPr="00DD7F31">
              <w:rPr>
                <w:color w:val="000000"/>
              </w:rPr>
              <w:t>2023год</w:t>
            </w:r>
          </w:p>
        </w:tc>
        <w:tc>
          <w:tcPr>
            <w:tcW w:w="1527" w:type="dxa"/>
            <w:vAlign w:val="center"/>
          </w:tcPr>
          <w:p w:rsidR="004C6423" w:rsidRPr="00DD7F31" w:rsidRDefault="004C6423" w:rsidP="006C6256">
            <w:pPr>
              <w:jc w:val="center"/>
              <w:rPr>
                <w:color w:val="000000"/>
              </w:rPr>
            </w:pPr>
            <w:r w:rsidRPr="00DD7F31">
              <w:rPr>
                <w:color w:val="000000"/>
              </w:rPr>
              <w:t>2024год</w:t>
            </w:r>
          </w:p>
        </w:tc>
      </w:tr>
      <w:tr w:rsidR="0088077C" w:rsidRPr="00DD7F31" w:rsidTr="006C6256">
        <w:trPr>
          <w:trHeight w:val="232"/>
        </w:trPr>
        <w:tc>
          <w:tcPr>
            <w:tcW w:w="4183" w:type="dxa"/>
          </w:tcPr>
          <w:p w:rsidR="0088077C" w:rsidRPr="00DD7F31" w:rsidRDefault="0088077C" w:rsidP="004A0C7A">
            <w:pPr>
              <w:rPr>
                <w:rFonts w:cs="Times New Roman"/>
              </w:rPr>
            </w:pPr>
            <w:r w:rsidRPr="00DD7F31">
              <w:rPr>
                <w:rFonts w:cs="Times New Roman"/>
              </w:rPr>
              <w:t xml:space="preserve">Средства бюджета городского округа Электросталь </w:t>
            </w:r>
          </w:p>
        </w:tc>
        <w:tc>
          <w:tcPr>
            <w:tcW w:w="1860" w:type="dxa"/>
            <w:vAlign w:val="center"/>
          </w:tcPr>
          <w:p w:rsidR="0088077C" w:rsidRPr="00DD7F31" w:rsidRDefault="007F2CE7" w:rsidP="0088077C">
            <w:pPr>
              <w:jc w:val="center"/>
              <w:rPr>
                <w:rFonts w:cs="Times New Roman"/>
                <w:b/>
                <w:bCs/>
                <w:color w:val="000000"/>
              </w:rPr>
            </w:pPr>
            <w:r w:rsidRPr="00DD7F31">
              <w:rPr>
                <w:rFonts w:cs="Times New Roman"/>
                <w:b/>
                <w:bCs/>
                <w:color w:val="000000"/>
              </w:rPr>
              <w:t>371 834,38</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72 378,10</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125 297,69</w:t>
            </w:r>
          </w:p>
        </w:tc>
        <w:tc>
          <w:tcPr>
            <w:tcW w:w="1519" w:type="dxa"/>
            <w:vAlign w:val="center"/>
          </w:tcPr>
          <w:p w:rsidR="0088077C" w:rsidRPr="00DD7F31" w:rsidRDefault="00E06B2F" w:rsidP="0088077C">
            <w:pPr>
              <w:jc w:val="center"/>
              <w:rPr>
                <w:rFonts w:cs="Times New Roman"/>
                <w:color w:val="000000"/>
              </w:rPr>
            </w:pPr>
            <w:r w:rsidRPr="00DD7F31">
              <w:rPr>
                <w:rFonts w:cs="Times New Roman"/>
                <w:color w:val="000000"/>
              </w:rPr>
              <w:t>64 483,33</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46 280,29</w:t>
            </w:r>
          </w:p>
        </w:tc>
        <w:tc>
          <w:tcPr>
            <w:tcW w:w="1527" w:type="dxa"/>
            <w:vAlign w:val="center"/>
          </w:tcPr>
          <w:p w:rsidR="0088077C" w:rsidRPr="00DD7F31" w:rsidRDefault="00624674" w:rsidP="0088077C">
            <w:pPr>
              <w:jc w:val="center"/>
              <w:rPr>
                <w:rFonts w:cs="Times New Roman"/>
                <w:color w:val="000000"/>
              </w:rPr>
            </w:pPr>
            <w:r w:rsidRPr="00DD7F31">
              <w:rPr>
                <w:rFonts w:cs="Times New Roman"/>
                <w:color w:val="000000"/>
              </w:rPr>
              <w:t>63 394,97</w:t>
            </w:r>
          </w:p>
        </w:tc>
      </w:tr>
      <w:tr w:rsidR="0088077C" w:rsidRPr="00DD7F31" w:rsidTr="006C6256">
        <w:trPr>
          <w:trHeight w:val="232"/>
        </w:trPr>
        <w:tc>
          <w:tcPr>
            <w:tcW w:w="4183" w:type="dxa"/>
          </w:tcPr>
          <w:p w:rsidR="0088077C" w:rsidRPr="00DD7F31" w:rsidRDefault="0088077C" w:rsidP="004A0C7A">
            <w:pPr>
              <w:rPr>
                <w:rFonts w:cs="Times New Roman"/>
              </w:rPr>
            </w:pPr>
            <w:r w:rsidRPr="00DD7F31">
              <w:rPr>
                <w:rFonts w:cs="Times New Roman"/>
              </w:rPr>
              <w:t>Средства бюджета Московской области</w:t>
            </w:r>
          </w:p>
        </w:tc>
        <w:tc>
          <w:tcPr>
            <w:tcW w:w="1860" w:type="dxa"/>
            <w:vAlign w:val="center"/>
          </w:tcPr>
          <w:p w:rsidR="0088077C" w:rsidRPr="00DD7F31" w:rsidRDefault="005D7A22" w:rsidP="0088077C">
            <w:pPr>
              <w:jc w:val="center"/>
              <w:rPr>
                <w:rFonts w:cs="Times New Roman"/>
                <w:b/>
                <w:bCs/>
                <w:color w:val="000000"/>
              </w:rPr>
            </w:pPr>
            <w:r w:rsidRPr="00DD7F31">
              <w:rPr>
                <w:rFonts w:cs="Times New Roman"/>
                <w:b/>
                <w:bCs/>
                <w:color w:val="000000"/>
              </w:rPr>
              <w:t>735 859,50</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79 491,00</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24 743,04</w:t>
            </w:r>
          </w:p>
        </w:tc>
        <w:tc>
          <w:tcPr>
            <w:tcW w:w="1519" w:type="dxa"/>
            <w:vAlign w:val="center"/>
          </w:tcPr>
          <w:p w:rsidR="0088077C" w:rsidRPr="00DD7F31" w:rsidRDefault="003A4BAC" w:rsidP="0088077C">
            <w:pPr>
              <w:jc w:val="center"/>
              <w:rPr>
                <w:rFonts w:cs="Times New Roman"/>
                <w:color w:val="000000"/>
              </w:rPr>
            </w:pPr>
            <w:r w:rsidRPr="00DD7F31">
              <w:rPr>
                <w:rFonts w:cs="Times New Roman"/>
                <w:color w:val="000000"/>
              </w:rPr>
              <w:t>66 152,93</w:t>
            </w:r>
          </w:p>
        </w:tc>
        <w:tc>
          <w:tcPr>
            <w:tcW w:w="1657" w:type="dxa"/>
            <w:vAlign w:val="center"/>
          </w:tcPr>
          <w:p w:rsidR="0088077C" w:rsidRPr="00DD7F31" w:rsidRDefault="007D5275" w:rsidP="0088077C">
            <w:pPr>
              <w:jc w:val="center"/>
              <w:rPr>
                <w:rFonts w:cs="Times New Roman"/>
                <w:color w:val="000000"/>
              </w:rPr>
            </w:pPr>
            <w:r w:rsidRPr="00DD7F31">
              <w:rPr>
                <w:rFonts w:cs="Times New Roman"/>
                <w:color w:val="000000"/>
              </w:rPr>
              <w:t>27 478,87</w:t>
            </w:r>
          </w:p>
        </w:tc>
        <w:tc>
          <w:tcPr>
            <w:tcW w:w="1527" w:type="dxa"/>
            <w:vAlign w:val="center"/>
          </w:tcPr>
          <w:p w:rsidR="0088077C" w:rsidRPr="00DD7F31" w:rsidRDefault="009739FF" w:rsidP="0088077C">
            <w:pPr>
              <w:jc w:val="center"/>
              <w:rPr>
                <w:rFonts w:cs="Times New Roman"/>
                <w:color w:val="000000"/>
              </w:rPr>
            </w:pPr>
            <w:r w:rsidRPr="00DD7F31">
              <w:rPr>
                <w:rFonts w:cs="Times New Roman"/>
                <w:color w:val="000000"/>
              </w:rPr>
              <w:t>537 993,66</w:t>
            </w:r>
          </w:p>
        </w:tc>
      </w:tr>
      <w:tr w:rsidR="0088077C" w:rsidRPr="00DD7F31" w:rsidTr="006C6256">
        <w:trPr>
          <w:trHeight w:val="256"/>
        </w:trPr>
        <w:tc>
          <w:tcPr>
            <w:tcW w:w="4183" w:type="dxa"/>
          </w:tcPr>
          <w:p w:rsidR="0088077C" w:rsidRPr="00DD7F31" w:rsidRDefault="0088077C" w:rsidP="004A0C7A">
            <w:pPr>
              <w:rPr>
                <w:rFonts w:cs="Times New Roman"/>
              </w:rPr>
            </w:pPr>
            <w:r w:rsidRPr="00DD7F31">
              <w:rPr>
                <w:rFonts w:cs="Times New Roman"/>
              </w:rPr>
              <w:t>Средства Федерального бюджета</w:t>
            </w:r>
          </w:p>
        </w:tc>
        <w:tc>
          <w:tcPr>
            <w:tcW w:w="1860" w:type="dxa"/>
            <w:vAlign w:val="center"/>
          </w:tcPr>
          <w:p w:rsidR="0088077C" w:rsidRPr="00DD7F31" w:rsidRDefault="0088077C" w:rsidP="0088077C">
            <w:pPr>
              <w:jc w:val="center"/>
              <w:rPr>
                <w:rFonts w:cs="Times New Roman"/>
                <w:b/>
                <w:bCs/>
                <w:color w:val="000000"/>
              </w:rPr>
            </w:pPr>
            <w:r w:rsidRPr="00DD7F31">
              <w:rPr>
                <w:rFonts w:cs="Times New Roman"/>
                <w:b/>
                <w:bCs/>
                <w:color w:val="000000"/>
              </w:rPr>
              <w:t>0,00</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0,00</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0,00</w:t>
            </w:r>
          </w:p>
        </w:tc>
        <w:tc>
          <w:tcPr>
            <w:tcW w:w="1519" w:type="dxa"/>
            <w:vAlign w:val="center"/>
          </w:tcPr>
          <w:p w:rsidR="0088077C" w:rsidRPr="00DD7F31" w:rsidRDefault="0088077C" w:rsidP="0088077C">
            <w:pPr>
              <w:jc w:val="center"/>
              <w:rPr>
                <w:rFonts w:cs="Times New Roman"/>
                <w:color w:val="000000"/>
              </w:rPr>
            </w:pPr>
            <w:r w:rsidRPr="00DD7F31">
              <w:rPr>
                <w:rFonts w:cs="Times New Roman"/>
                <w:color w:val="000000"/>
              </w:rPr>
              <w:t>0,00</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0,00</w:t>
            </w:r>
          </w:p>
        </w:tc>
        <w:tc>
          <w:tcPr>
            <w:tcW w:w="1527" w:type="dxa"/>
            <w:vAlign w:val="center"/>
          </w:tcPr>
          <w:p w:rsidR="0088077C" w:rsidRPr="00DD7F31" w:rsidRDefault="0088077C" w:rsidP="0088077C">
            <w:pPr>
              <w:jc w:val="center"/>
              <w:rPr>
                <w:rFonts w:cs="Times New Roman"/>
                <w:color w:val="000000"/>
              </w:rPr>
            </w:pPr>
            <w:r w:rsidRPr="00DD7F31">
              <w:rPr>
                <w:rFonts w:cs="Times New Roman"/>
                <w:color w:val="000000"/>
              </w:rPr>
              <w:t>0,00</w:t>
            </w:r>
          </w:p>
        </w:tc>
      </w:tr>
      <w:tr w:rsidR="0088077C" w:rsidRPr="00DD7F31" w:rsidTr="006C6256">
        <w:trPr>
          <w:trHeight w:val="208"/>
        </w:trPr>
        <w:tc>
          <w:tcPr>
            <w:tcW w:w="4183" w:type="dxa"/>
          </w:tcPr>
          <w:p w:rsidR="0088077C" w:rsidRPr="00DD7F31" w:rsidRDefault="0088077C" w:rsidP="000572CD">
            <w:pPr>
              <w:rPr>
                <w:rFonts w:cs="Times New Roman"/>
              </w:rPr>
            </w:pPr>
            <w:r w:rsidRPr="00DD7F31">
              <w:rPr>
                <w:rFonts w:cs="Times New Roman"/>
              </w:rPr>
              <w:t>Внебюджетные средства</w:t>
            </w:r>
          </w:p>
        </w:tc>
        <w:tc>
          <w:tcPr>
            <w:tcW w:w="1860" w:type="dxa"/>
            <w:vAlign w:val="center"/>
          </w:tcPr>
          <w:p w:rsidR="0088077C" w:rsidRPr="00DD7F31" w:rsidRDefault="00982958" w:rsidP="0088077C">
            <w:pPr>
              <w:jc w:val="center"/>
              <w:rPr>
                <w:rFonts w:cs="Times New Roman"/>
                <w:b/>
                <w:bCs/>
                <w:color w:val="000000"/>
              </w:rPr>
            </w:pPr>
            <w:r w:rsidRPr="00DD7F31">
              <w:rPr>
                <w:rFonts w:cs="Times New Roman"/>
                <w:b/>
                <w:bCs/>
                <w:color w:val="000000"/>
              </w:rPr>
              <w:t>1 643 512,91</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317 746,59</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297 372,47</w:t>
            </w:r>
          </w:p>
        </w:tc>
        <w:tc>
          <w:tcPr>
            <w:tcW w:w="1519" w:type="dxa"/>
            <w:vAlign w:val="center"/>
          </w:tcPr>
          <w:p w:rsidR="0088077C" w:rsidRPr="00DD7F31" w:rsidRDefault="006862BF" w:rsidP="003D1143">
            <w:pPr>
              <w:jc w:val="center"/>
              <w:rPr>
                <w:rFonts w:cs="Times New Roman"/>
                <w:color w:val="000000"/>
              </w:rPr>
            </w:pPr>
            <w:r w:rsidRPr="00DD7F31">
              <w:rPr>
                <w:rFonts w:cs="Times New Roman"/>
                <w:color w:val="000000"/>
              </w:rPr>
              <w:t>311 171,97</w:t>
            </w:r>
          </w:p>
        </w:tc>
        <w:tc>
          <w:tcPr>
            <w:tcW w:w="1657" w:type="dxa"/>
            <w:vAlign w:val="center"/>
          </w:tcPr>
          <w:p w:rsidR="0088077C" w:rsidRPr="00DD7F31" w:rsidRDefault="004E69BE" w:rsidP="003D1143">
            <w:pPr>
              <w:jc w:val="center"/>
              <w:rPr>
                <w:rFonts w:cs="Times New Roman"/>
                <w:color w:val="000000"/>
              </w:rPr>
            </w:pPr>
            <w:r w:rsidRPr="00DD7F31">
              <w:rPr>
                <w:rFonts w:cs="Times New Roman"/>
                <w:color w:val="000000"/>
              </w:rPr>
              <w:t>441 534,65</w:t>
            </w:r>
          </w:p>
        </w:tc>
        <w:tc>
          <w:tcPr>
            <w:tcW w:w="1527" w:type="dxa"/>
            <w:vAlign w:val="center"/>
          </w:tcPr>
          <w:p w:rsidR="0088077C" w:rsidRPr="00DD7F31" w:rsidRDefault="004F5982" w:rsidP="003D1143">
            <w:pPr>
              <w:jc w:val="center"/>
              <w:rPr>
                <w:rFonts w:cs="Times New Roman"/>
                <w:color w:val="000000"/>
              </w:rPr>
            </w:pPr>
            <w:r w:rsidRPr="00DD7F31">
              <w:rPr>
                <w:rFonts w:cs="Times New Roman"/>
                <w:color w:val="000000"/>
              </w:rPr>
              <w:t>275 687,23</w:t>
            </w:r>
          </w:p>
        </w:tc>
      </w:tr>
      <w:tr w:rsidR="0088077C" w:rsidRPr="00DD7F31" w:rsidTr="006C6256">
        <w:trPr>
          <w:trHeight w:val="356"/>
        </w:trPr>
        <w:tc>
          <w:tcPr>
            <w:tcW w:w="4183" w:type="dxa"/>
          </w:tcPr>
          <w:p w:rsidR="0088077C" w:rsidRPr="00DD7F31" w:rsidRDefault="0088077C" w:rsidP="004A0C7A">
            <w:pPr>
              <w:rPr>
                <w:rFonts w:cs="Times New Roman"/>
              </w:rPr>
            </w:pPr>
            <w:r w:rsidRPr="00DD7F31">
              <w:rPr>
                <w:rFonts w:cs="Times New Roman"/>
              </w:rPr>
              <w:t>Всего, в том числе по годам:</w:t>
            </w:r>
          </w:p>
        </w:tc>
        <w:tc>
          <w:tcPr>
            <w:tcW w:w="1860" w:type="dxa"/>
            <w:vAlign w:val="center"/>
          </w:tcPr>
          <w:p w:rsidR="0088077C" w:rsidRPr="00DD7F31" w:rsidRDefault="007F6324" w:rsidP="00B838E7">
            <w:pPr>
              <w:jc w:val="center"/>
              <w:rPr>
                <w:rFonts w:cs="Times New Roman"/>
                <w:b/>
                <w:bCs/>
                <w:color w:val="000000"/>
              </w:rPr>
            </w:pPr>
            <w:r w:rsidRPr="00DD7F31">
              <w:rPr>
                <w:rFonts w:cs="Times New Roman"/>
                <w:b/>
                <w:bCs/>
                <w:color w:val="000000"/>
              </w:rPr>
              <w:t>2</w:t>
            </w:r>
            <w:r w:rsidR="00B838E7" w:rsidRPr="00DD7F31">
              <w:rPr>
                <w:rFonts w:cs="Times New Roman"/>
                <w:b/>
                <w:bCs/>
                <w:color w:val="000000"/>
              </w:rPr>
              <w:t> 751 206,79</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469 615,69</w:t>
            </w:r>
          </w:p>
        </w:tc>
        <w:tc>
          <w:tcPr>
            <w:tcW w:w="1657" w:type="dxa"/>
            <w:vAlign w:val="center"/>
          </w:tcPr>
          <w:p w:rsidR="0088077C" w:rsidRPr="00DD7F31" w:rsidRDefault="0088077C" w:rsidP="0088077C">
            <w:pPr>
              <w:jc w:val="center"/>
              <w:rPr>
                <w:rFonts w:cs="Times New Roman"/>
                <w:color w:val="000000"/>
              </w:rPr>
            </w:pPr>
            <w:r w:rsidRPr="00DD7F31">
              <w:rPr>
                <w:rFonts w:cs="Times New Roman"/>
                <w:color w:val="000000"/>
              </w:rPr>
              <w:t>447 413,20</w:t>
            </w:r>
          </w:p>
        </w:tc>
        <w:tc>
          <w:tcPr>
            <w:tcW w:w="1519" w:type="dxa"/>
            <w:vAlign w:val="center"/>
          </w:tcPr>
          <w:p w:rsidR="0088077C" w:rsidRPr="00DD7F31" w:rsidRDefault="00CC2ECD" w:rsidP="0088077C">
            <w:pPr>
              <w:jc w:val="center"/>
              <w:rPr>
                <w:rFonts w:cs="Times New Roman"/>
                <w:color w:val="000000"/>
              </w:rPr>
            </w:pPr>
            <w:r w:rsidRPr="00DD7F31">
              <w:rPr>
                <w:rFonts w:cs="Times New Roman"/>
                <w:color w:val="000000"/>
              </w:rPr>
              <w:t>441 808,23</w:t>
            </w:r>
          </w:p>
        </w:tc>
        <w:tc>
          <w:tcPr>
            <w:tcW w:w="1657" w:type="dxa"/>
            <w:vAlign w:val="center"/>
          </w:tcPr>
          <w:p w:rsidR="0088077C" w:rsidRPr="00DD7F31" w:rsidRDefault="00745A18" w:rsidP="0088077C">
            <w:pPr>
              <w:jc w:val="center"/>
              <w:rPr>
                <w:rFonts w:cs="Times New Roman"/>
                <w:color w:val="000000"/>
              </w:rPr>
            </w:pPr>
            <w:r w:rsidRPr="00DD7F31">
              <w:rPr>
                <w:rFonts w:cs="Times New Roman"/>
                <w:color w:val="000000"/>
              </w:rPr>
              <w:t>515 293,81</w:t>
            </w:r>
          </w:p>
        </w:tc>
        <w:tc>
          <w:tcPr>
            <w:tcW w:w="1527" w:type="dxa"/>
            <w:vAlign w:val="center"/>
          </w:tcPr>
          <w:p w:rsidR="00C51898" w:rsidRPr="00DD7F31" w:rsidRDefault="0059798D" w:rsidP="0059798D">
            <w:pPr>
              <w:jc w:val="center"/>
              <w:rPr>
                <w:rFonts w:cs="Times New Roman"/>
                <w:color w:val="000000"/>
              </w:rPr>
            </w:pPr>
            <w:r w:rsidRPr="00DD7F31">
              <w:rPr>
                <w:rFonts w:cs="Times New Roman"/>
                <w:color w:val="000000"/>
              </w:rPr>
              <w:t>877 075,86</w:t>
            </w:r>
          </w:p>
        </w:tc>
      </w:tr>
      <w:tr w:rsidR="00C51898" w:rsidRPr="00DD7F31" w:rsidTr="00C51898">
        <w:trPr>
          <w:trHeight w:val="615"/>
        </w:trPr>
        <w:tc>
          <w:tcPr>
            <w:tcW w:w="4183" w:type="dxa"/>
          </w:tcPr>
          <w:p w:rsidR="00C51898" w:rsidRPr="00DD7F31" w:rsidRDefault="00C51898" w:rsidP="004A0C7A">
            <w:pPr>
              <w:rPr>
                <w:rFonts w:cs="Times New Roman"/>
              </w:rPr>
            </w:pPr>
            <w:r w:rsidRPr="00DD7F31">
              <w:rPr>
                <w:rFonts w:cs="Times New Roman"/>
                <w:b/>
              </w:rPr>
              <w:t>Главный распорядитель бюджетных средств</w:t>
            </w:r>
          </w:p>
        </w:tc>
        <w:tc>
          <w:tcPr>
            <w:tcW w:w="9877" w:type="dxa"/>
            <w:gridSpan w:val="6"/>
            <w:vAlign w:val="center"/>
          </w:tcPr>
          <w:p w:rsidR="00C51898" w:rsidRPr="00DD7F31" w:rsidRDefault="00C51898" w:rsidP="0088077C">
            <w:pPr>
              <w:jc w:val="center"/>
              <w:rPr>
                <w:rFonts w:cs="Times New Roman"/>
                <w:b/>
                <w:color w:val="000000"/>
                <w:lang w:eastAsia="en-US"/>
              </w:rPr>
            </w:pPr>
            <w:r w:rsidRPr="00DD7F31">
              <w:rPr>
                <w:rFonts w:cs="Times New Roman"/>
                <w:b/>
                <w:color w:val="000000"/>
                <w:lang w:eastAsia="en-US"/>
              </w:rPr>
              <w:t>Комитет имущественных отношений Администрации городского округа</w:t>
            </w:r>
          </w:p>
          <w:p w:rsidR="00C51898" w:rsidRPr="00DD7F31" w:rsidRDefault="00C51898" w:rsidP="0088077C">
            <w:pPr>
              <w:jc w:val="center"/>
              <w:rPr>
                <w:rFonts w:cs="Times New Roman"/>
                <w:b/>
                <w:color w:val="000000"/>
                <w:lang w:eastAsia="en-US"/>
              </w:rPr>
            </w:pPr>
            <w:r w:rsidRPr="00DD7F31">
              <w:rPr>
                <w:rFonts w:cs="Times New Roman"/>
                <w:b/>
                <w:color w:val="000000"/>
                <w:lang w:eastAsia="en-US"/>
              </w:rPr>
              <w:t xml:space="preserve"> Электросталь Московской области</w:t>
            </w:r>
            <w:r w:rsidR="00263508" w:rsidRPr="00DD7F31">
              <w:rPr>
                <w:rFonts w:cs="Times New Roman"/>
                <w:b/>
                <w:color w:val="000000"/>
                <w:lang w:eastAsia="en-US"/>
              </w:rPr>
              <w:t xml:space="preserve"> (КИО)</w:t>
            </w:r>
          </w:p>
        </w:tc>
      </w:tr>
      <w:tr w:rsidR="00C51898" w:rsidRPr="00DD7F31" w:rsidTr="00A97F82">
        <w:trPr>
          <w:trHeight w:val="420"/>
        </w:trPr>
        <w:tc>
          <w:tcPr>
            <w:tcW w:w="4183" w:type="dxa"/>
            <w:vMerge w:val="restart"/>
          </w:tcPr>
          <w:p w:rsidR="00C51898" w:rsidRPr="00DD7F31" w:rsidRDefault="00C51898" w:rsidP="00C51898">
            <w:pPr>
              <w:tabs>
                <w:tab w:val="left" w:pos="851"/>
              </w:tabs>
              <w:rPr>
                <w:rFonts w:cs="Times New Roman"/>
              </w:rPr>
            </w:pPr>
            <w:r w:rsidRPr="00DD7F31">
              <w:rPr>
                <w:rFonts w:cs="Times New Roman"/>
              </w:rPr>
              <w:t xml:space="preserve">Источники финансирования муниципальной программы, </w:t>
            </w:r>
          </w:p>
          <w:p w:rsidR="00C51898" w:rsidRPr="00DD7F31" w:rsidRDefault="00C51898" w:rsidP="00C51898">
            <w:pPr>
              <w:rPr>
                <w:rFonts w:cs="Times New Roman"/>
                <w:b/>
              </w:rPr>
            </w:pPr>
            <w:r w:rsidRPr="00DD7F31">
              <w:rPr>
                <w:rFonts w:cs="Times New Roman"/>
              </w:rPr>
              <w:t>в том числе по годам</w:t>
            </w:r>
          </w:p>
        </w:tc>
        <w:tc>
          <w:tcPr>
            <w:tcW w:w="9877" w:type="dxa"/>
            <w:gridSpan w:val="6"/>
            <w:vAlign w:val="center"/>
          </w:tcPr>
          <w:p w:rsidR="00C51898" w:rsidRPr="00DD7F31" w:rsidRDefault="00C51898" w:rsidP="0088077C">
            <w:pPr>
              <w:jc w:val="center"/>
              <w:rPr>
                <w:rFonts w:cs="Times New Roman"/>
                <w:color w:val="000000"/>
                <w:sz w:val="20"/>
                <w:szCs w:val="20"/>
              </w:rPr>
            </w:pPr>
            <w:r w:rsidRPr="00DD7F31">
              <w:rPr>
                <w:rFonts w:cs="Times New Roman"/>
              </w:rPr>
              <w:t>Расходы (тыс. рублей)</w:t>
            </w:r>
          </w:p>
        </w:tc>
      </w:tr>
      <w:tr w:rsidR="00C51898" w:rsidRPr="00DD7F31" w:rsidTr="0076376D">
        <w:trPr>
          <w:trHeight w:val="255"/>
        </w:trPr>
        <w:tc>
          <w:tcPr>
            <w:tcW w:w="4183" w:type="dxa"/>
            <w:vMerge/>
          </w:tcPr>
          <w:p w:rsidR="00C51898" w:rsidRPr="00DD7F31" w:rsidRDefault="00C51898" w:rsidP="00C51898">
            <w:pPr>
              <w:rPr>
                <w:rFonts w:cs="Times New Roman"/>
                <w:b/>
              </w:rPr>
            </w:pPr>
          </w:p>
        </w:tc>
        <w:tc>
          <w:tcPr>
            <w:tcW w:w="1860" w:type="dxa"/>
            <w:vAlign w:val="center"/>
          </w:tcPr>
          <w:p w:rsidR="0076376D" w:rsidRPr="00DD7F31" w:rsidRDefault="0076376D" w:rsidP="00C51898">
            <w:pPr>
              <w:jc w:val="center"/>
              <w:rPr>
                <w:rFonts w:cs="Times New Roman"/>
              </w:rPr>
            </w:pPr>
          </w:p>
          <w:p w:rsidR="00C51898" w:rsidRPr="00DD7F31" w:rsidRDefault="00C51898" w:rsidP="00C51898">
            <w:pPr>
              <w:jc w:val="center"/>
              <w:rPr>
                <w:rFonts w:cs="Times New Roman"/>
              </w:rPr>
            </w:pPr>
            <w:r w:rsidRPr="00DD7F31">
              <w:rPr>
                <w:rFonts w:cs="Times New Roman"/>
              </w:rPr>
              <w:t>Всего</w:t>
            </w:r>
          </w:p>
          <w:p w:rsidR="00C51898" w:rsidRPr="00DD7F31" w:rsidRDefault="00C51898" w:rsidP="00C51898">
            <w:pPr>
              <w:jc w:val="center"/>
              <w:rPr>
                <w:rFonts w:cs="Times New Roman"/>
              </w:rPr>
            </w:pPr>
          </w:p>
        </w:tc>
        <w:tc>
          <w:tcPr>
            <w:tcW w:w="1657" w:type="dxa"/>
            <w:vAlign w:val="center"/>
          </w:tcPr>
          <w:p w:rsidR="00C51898" w:rsidRPr="00DD7F31" w:rsidRDefault="00C51898" w:rsidP="00C51898">
            <w:pPr>
              <w:jc w:val="center"/>
              <w:rPr>
                <w:color w:val="000000"/>
              </w:rPr>
            </w:pPr>
            <w:r w:rsidRPr="00DD7F31">
              <w:rPr>
                <w:color w:val="000000"/>
              </w:rPr>
              <w:t>2020 год</w:t>
            </w:r>
          </w:p>
        </w:tc>
        <w:tc>
          <w:tcPr>
            <w:tcW w:w="1657" w:type="dxa"/>
            <w:vAlign w:val="center"/>
          </w:tcPr>
          <w:p w:rsidR="00C51898" w:rsidRPr="00DD7F31" w:rsidRDefault="00C51898" w:rsidP="00C51898">
            <w:pPr>
              <w:jc w:val="center"/>
              <w:rPr>
                <w:color w:val="000000"/>
              </w:rPr>
            </w:pPr>
            <w:r w:rsidRPr="00DD7F31">
              <w:rPr>
                <w:color w:val="000000"/>
              </w:rPr>
              <w:t>2021год</w:t>
            </w:r>
          </w:p>
        </w:tc>
        <w:tc>
          <w:tcPr>
            <w:tcW w:w="1519" w:type="dxa"/>
            <w:vAlign w:val="center"/>
          </w:tcPr>
          <w:p w:rsidR="00C51898" w:rsidRPr="00DD7F31" w:rsidRDefault="00C51898" w:rsidP="00C51898">
            <w:pPr>
              <w:jc w:val="center"/>
              <w:rPr>
                <w:color w:val="000000"/>
              </w:rPr>
            </w:pPr>
            <w:r w:rsidRPr="00DD7F31">
              <w:rPr>
                <w:color w:val="000000"/>
              </w:rPr>
              <w:t>2022год</w:t>
            </w:r>
          </w:p>
        </w:tc>
        <w:tc>
          <w:tcPr>
            <w:tcW w:w="1657" w:type="dxa"/>
            <w:vAlign w:val="center"/>
          </w:tcPr>
          <w:p w:rsidR="00C51898" w:rsidRPr="00DD7F31" w:rsidRDefault="00C51898" w:rsidP="00C51898">
            <w:pPr>
              <w:jc w:val="center"/>
              <w:rPr>
                <w:color w:val="000000"/>
              </w:rPr>
            </w:pPr>
            <w:r w:rsidRPr="00DD7F31">
              <w:rPr>
                <w:color w:val="000000"/>
              </w:rPr>
              <w:t>2023год</w:t>
            </w:r>
          </w:p>
        </w:tc>
        <w:tc>
          <w:tcPr>
            <w:tcW w:w="1527" w:type="dxa"/>
            <w:vAlign w:val="center"/>
          </w:tcPr>
          <w:p w:rsidR="00C51898" w:rsidRPr="00DD7F31" w:rsidRDefault="00C51898" w:rsidP="00C51898">
            <w:pPr>
              <w:jc w:val="center"/>
              <w:rPr>
                <w:color w:val="000000"/>
              </w:rPr>
            </w:pPr>
            <w:r w:rsidRPr="00DD7F31">
              <w:rPr>
                <w:color w:val="000000"/>
              </w:rPr>
              <w:t>2024год</w:t>
            </w:r>
          </w:p>
        </w:tc>
      </w:tr>
      <w:tr w:rsidR="004A6F9E" w:rsidRPr="00DD7F31" w:rsidTr="00C12C4F">
        <w:trPr>
          <w:trHeight w:val="210"/>
        </w:trPr>
        <w:tc>
          <w:tcPr>
            <w:tcW w:w="4183" w:type="dxa"/>
          </w:tcPr>
          <w:p w:rsidR="004A6F9E" w:rsidRPr="00DD7F31" w:rsidRDefault="004A6F9E" w:rsidP="004A6F9E">
            <w:pPr>
              <w:rPr>
                <w:rFonts w:cs="Times New Roman"/>
              </w:rPr>
            </w:pPr>
            <w:r w:rsidRPr="00DD7F31">
              <w:rPr>
                <w:rFonts w:cs="Times New Roman"/>
              </w:rPr>
              <w:t xml:space="preserve">Средства бюджета городского округа Электросталь </w:t>
            </w:r>
          </w:p>
        </w:tc>
        <w:tc>
          <w:tcPr>
            <w:tcW w:w="1860" w:type="dxa"/>
            <w:vAlign w:val="center"/>
          </w:tcPr>
          <w:p w:rsidR="004A6F9E" w:rsidRPr="00DD7F31" w:rsidRDefault="00697DD9" w:rsidP="004A6F9E">
            <w:pPr>
              <w:jc w:val="center"/>
              <w:rPr>
                <w:rFonts w:cs="Times New Roman"/>
                <w:b/>
                <w:color w:val="000000" w:themeColor="text1"/>
              </w:rPr>
            </w:pPr>
            <w:r w:rsidRPr="00DD7F31">
              <w:rPr>
                <w:rFonts w:cs="Times New Roman"/>
                <w:b/>
                <w:color w:val="000000" w:themeColor="text1"/>
              </w:rPr>
              <w:t>33 855,56</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519" w:type="dxa"/>
            <w:vAlign w:val="center"/>
          </w:tcPr>
          <w:p w:rsidR="004A6F9E" w:rsidRPr="00DD7F31" w:rsidRDefault="00697DD9" w:rsidP="004A6F9E">
            <w:pPr>
              <w:rPr>
                <w:color w:val="000000" w:themeColor="text1"/>
              </w:rPr>
            </w:pPr>
            <w:r w:rsidRPr="00DD7F31">
              <w:rPr>
                <w:color w:val="000000" w:themeColor="text1"/>
              </w:rPr>
              <w:t>33 855,56</w:t>
            </w:r>
          </w:p>
        </w:tc>
        <w:tc>
          <w:tcPr>
            <w:tcW w:w="1657" w:type="dxa"/>
            <w:vAlign w:val="center"/>
          </w:tcPr>
          <w:p w:rsidR="004A6F9E" w:rsidRPr="00DD7F31" w:rsidRDefault="004A6F9E" w:rsidP="004A6F9E">
            <w:pPr>
              <w:jc w:val="center"/>
              <w:rPr>
                <w:color w:val="000000"/>
              </w:rPr>
            </w:pPr>
            <w:r w:rsidRPr="00DD7F31">
              <w:rPr>
                <w:color w:val="000000"/>
              </w:rPr>
              <w:t>0,00</w:t>
            </w:r>
          </w:p>
        </w:tc>
        <w:tc>
          <w:tcPr>
            <w:tcW w:w="1527" w:type="dxa"/>
            <w:vAlign w:val="center"/>
          </w:tcPr>
          <w:p w:rsidR="004A6F9E" w:rsidRPr="00DD7F31" w:rsidRDefault="004A6F9E" w:rsidP="004A6F9E">
            <w:pPr>
              <w:jc w:val="center"/>
              <w:rPr>
                <w:color w:val="000000"/>
              </w:rPr>
            </w:pPr>
            <w:r w:rsidRPr="00DD7F31">
              <w:rPr>
                <w:color w:val="000000"/>
              </w:rPr>
              <w:t>0,00</w:t>
            </w:r>
          </w:p>
        </w:tc>
      </w:tr>
      <w:tr w:rsidR="004A6F9E" w:rsidRPr="00DD7F31" w:rsidTr="00C12C4F">
        <w:trPr>
          <w:trHeight w:val="330"/>
        </w:trPr>
        <w:tc>
          <w:tcPr>
            <w:tcW w:w="4183" w:type="dxa"/>
          </w:tcPr>
          <w:p w:rsidR="004A6F9E" w:rsidRPr="00DD7F31" w:rsidRDefault="004A6F9E" w:rsidP="004A6F9E">
            <w:pPr>
              <w:rPr>
                <w:rFonts w:cs="Times New Roman"/>
              </w:rPr>
            </w:pPr>
            <w:r w:rsidRPr="00DD7F31">
              <w:rPr>
                <w:rFonts w:cs="Times New Roman"/>
              </w:rPr>
              <w:t>Средства бюджета Московской области</w:t>
            </w:r>
          </w:p>
        </w:tc>
        <w:tc>
          <w:tcPr>
            <w:tcW w:w="1860"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519"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rPr>
            </w:pPr>
            <w:r w:rsidRPr="00DD7F31">
              <w:rPr>
                <w:color w:val="000000"/>
              </w:rPr>
              <w:t>0,00</w:t>
            </w:r>
          </w:p>
        </w:tc>
        <w:tc>
          <w:tcPr>
            <w:tcW w:w="1527" w:type="dxa"/>
            <w:vAlign w:val="center"/>
          </w:tcPr>
          <w:p w:rsidR="004A6F9E" w:rsidRPr="00DD7F31" w:rsidRDefault="004A6F9E" w:rsidP="004A6F9E">
            <w:pPr>
              <w:jc w:val="center"/>
              <w:rPr>
                <w:color w:val="000000"/>
              </w:rPr>
            </w:pPr>
            <w:r w:rsidRPr="00DD7F31">
              <w:rPr>
                <w:color w:val="000000"/>
              </w:rPr>
              <w:t>0,00</w:t>
            </w:r>
          </w:p>
        </w:tc>
      </w:tr>
      <w:tr w:rsidR="004A6F9E" w:rsidRPr="00DD7F31" w:rsidTr="00C12C4F">
        <w:trPr>
          <w:trHeight w:val="285"/>
        </w:trPr>
        <w:tc>
          <w:tcPr>
            <w:tcW w:w="4183" w:type="dxa"/>
          </w:tcPr>
          <w:p w:rsidR="004A6F9E" w:rsidRPr="00DD7F31" w:rsidRDefault="004A6F9E" w:rsidP="004A6F9E">
            <w:pPr>
              <w:rPr>
                <w:rFonts w:cs="Times New Roman"/>
              </w:rPr>
            </w:pPr>
            <w:r w:rsidRPr="00DD7F31">
              <w:rPr>
                <w:rFonts w:cs="Times New Roman"/>
              </w:rPr>
              <w:t>Средства Федерального бюджета</w:t>
            </w:r>
          </w:p>
        </w:tc>
        <w:tc>
          <w:tcPr>
            <w:tcW w:w="1860"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519"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rPr>
            </w:pPr>
            <w:r w:rsidRPr="00DD7F31">
              <w:rPr>
                <w:color w:val="000000"/>
              </w:rPr>
              <w:t>0,00</w:t>
            </w:r>
          </w:p>
        </w:tc>
        <w:tc>
          <w:tcPr>
            <w:tcW w:w="1527" w:type="dxa"/>
            <w:vAlign w:val="center"/>
          </w:tcPr>
          <w:p w:rsidR="004A6F9E" w:rsidRPr="00DD7F31" w:rsidRDefault="004A6F9E" w:rsidP="004A6F9E">
            <w:pPr>
              <w:jc w:val="center"/>
              <w:rPr>
                <w:color w:val="000000"/>
              </w:rPr>
            </w:pPr>
            <w:r w:rsidRPr="00DD7F31">
              <w:rPr>
                <w:color w:val="000000"/>
              </w:rPr>
              <w:t>0,00</w:t>
            </w:r>
          </w:p>
        </w:tc>
      </w:tr>
      <w:tr w:rsidR="004A6F9E" w:rsidRPr="00DD7F31" w:rsidTr="00C12C4F">
        <w:trPr>
          <w:trHeight w:val="195"/>
        </w:trPr>
        <w:tc>
          <w:tcPr>
            <w:tcW w:w="4183" w:type="dxa"/>
          </w:tcPr>
          <w:p w:rsidR="004A6F9E" w:rsidRPr="00DD7F31" w:rsidRDefault="004A6F9E" w:rsidP="004A6F9E">
            <w:pPr>
              <w:rPr>
                <w:rFonts w:cs="Times New Roman"/>
              </w:rPr>
            </w:pPr>
            <w:r w:rsidRPr="00DD7F31">
              <w:rPr>
                <w:rFonts w:cs="Times New Roman"/>
              </w:rPr>
              <w:t>Внебюджетные средства</w:t>
            </w:r>
          </w:p>
        </w:tc>
        <w:tc>
          <w:tcPr>
            <w:tcW w:w="1860"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519"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rPr>
            </w:pPr>
            <w:r w:rsidRPr="00DD7F31">
              <w:rPr>
                <w:color w:val="000000"/>
              </w:rPr>
              <w:t>0,00</w:t>
            </w:r>
          </w:p>
        </w:tc>
        <w:tc>
          <w:tcPr>
            <w:tcW w:w="1527" w:type="dxa"/>
            <w:vAlign w:val="center"/>
          </w:tcPr>
          <w:p w:rsidR="004A6F9E" w:rsidRPr="00DD7F31" w:rsidRDefault="004A6F9E" w:rsidP="004A6F9E">
            <w:pPr>
              <w:jc w:val="center"/>
              <w:rPr>
                <w:color w:val="000000"/>
              </w:rPr>
            </w:pPr>
            <w:r w:rsidRPr="00DD7F31">
              <w:rPr>
                <w:color w:val="000000"/>
              </w:rPr>
              <w:t>0,00</w:t>
            </w:r>
          </w:p>
        </w:tc>
      </w:tr>
      <w:tr w:rsidR="004A6F9E" w:rsidRPr="00A87AE9" w:rsidTr="00C12C4F">
        <w:trPr>
          <w:trHeight w:val="195"/>
        </w:trPr>
        <w:tc>
          <w:tcPr>
            <w:tcW w:w="4183" w:type="dxa"/>
          </w:tcPr>
          <w:p w:rsidR="004A6F9E" w:rsidRPr="00DD7F31" w:rsidRDefault="004A6F9E" w:rsidP="004A6F9E">
            <w:pPr>
              <w:rPr>
                <w:rFonts w:cs="Times New Roman"/>
              </w:rPr>
            </w:pPr>
            <w:r w:rsidRPr="00DD7F31">
              <w:rPr>
                <w:rFonts w:cs="Times New Roman"/>
              </w:rPr>
              <w:lastRenderedPageBreak/>
              <w:t>Всего, в том числе по годам:</w:t>
            </w:r>
          </w:p>
        </w:tc>
        <w:tc>
          <w:tcPr>
            <w:tcW w:w="1860" w:type="dxa"/>
            <w:vAlign w:val="center"/>
          </w:tcPr>
          <w:p w:rsidR="004A6F9E" w:rsidRPr="00DD7F31" w:rsidRDefault="00697DD9" w:rsidP="004A6F9E">
            <w:pPr>
              <w:jc w:val="center"/>
              <w:rPr>
                <w:rFonts w:cs="Times New Roman"/>
                <w:b/>
                <w:color w:val="000000" w:themeColor="text1"/>
              </w:rPr>
            </w:pPr>
            <w:r w:rsidRPr="00DD7F31">
              <w:rPr>
                <w:rFonts w:cs="Times New Roman"/>
                <w:b/>
                <w:color w:val="000000" w:themeColor="text1"/>
              </w:rPr>
              <w:t>33 855,56</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657" w:type="dxa"/>
            <w:vAlign w:val="center"/>
          </w:tcPr>
          <w:p w:rsidR="004A6F9E" w:rsidRPr="00DD7F31" w:rsidRDefault="004A6F9E" w:rsidP="004A6F9E">
            <w:pPr>
              <w:jc w:val="center"/>
              <w:rPr>
                <w:color w:val="000000" w:themeColor="text1"/>
              </w:rPr>
            </w:pPr>
            <w:r w:rsidRPr="00DD7F31">
              <w:rPr>
                <w:color w:val="000000" w:themeColor="text1"/>
              </w:rPr>
              <w:t>0,00</w:t>
            </w:r>
          </w:p>
        </w:tc>
        <w:tc>
          <w:tcPr>
            <w:tcW w:w="1519" w:type="dxa"/>
            <w:vAlign w:val="center"/>
          </w:tcPr>
          <w:p w:rsidR="004A6F9E" w:rsidRPr="00DD7F31" w:rsidRDefault="00697DD9" w:rsidP="004A6F9E">
            <w:pPr>
              <w:jc w:val="center"/>
              <w:rPr>
                <w:color w:val="000000" w:themeColor="text1"/>
              </w:rPr>
            </w:pPr>
            <w:r w:rsidRPr="00DD7F31">
              <w:rPr>
                <w:color w:val="000000" w:themeColor="text1"/>
              </w:rPr>
              <w:t>33 855,56</w:t>
            </w:r>
          </w:p>
        </w:tc>
        <w:tc>
          <w:tcPr>
            <w:tcW w:w="1657" w:type="dxa"/>
            <w:vAlign w:val="center"/>
          </w:tcPr>
          <w:p w:rsidR="004A6F9E" w:rsidRPr="00DD7F31" w:rsidRDefault="004A6F9E" w:rsidP="004A6F9E">
            <w:pPr>
              <w:jc w:val="center"/>
              <w:rPr>
                <w:color w:val="000000"/>
              </w:rPr>
            </w:pPr>
            <w:r w:rsidRPr="00DD7F31">
              <w:rPr>
                <w:color w:val="000000"/>
              </w:rPr>
              <w:t>0,00</w:t>
            </w:r>
          </w:p>
        </w:tc>
        <w:tc>
          <w:tcPr>
            <w:tcW w:w="1527" w:type="dxa"/>
            <w:vAlign w:val="center"/>
          </w:tcPr>
          <w:p w:rsidR="004A6F9E" w:rsidRPr="00DD7F31" w:rsidRDefault="004A6F9E" w:rsidP="004A6F9E">
            <w:pPr>
              <w:jc w:val="center"/>
              <w:rPr>
                <w:color w:val="000000"/>
              </w:rPr>
            </w:pPr>
            <w:r w:rsidRPr="00DD7F31">
              <w:rPr>
                <w:color w:val="000000"/>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lastRenderedPageBreak/>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A87AE9" w:rsidRDefault="00C445D7" w:rsidP="00C445D7">
      <w:pPr>
        <w:pStyle w:val="21"/>
        <w:spacing w:after="0" w:line="240" w:lineRule="auto"/>
        <w:ind w:left="0" w:firstLine="709"/>
        <w:jc w:val="both"/>
      </w:pPr>
      <w:r w:rsidRPr="00A87AE9">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445D7">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lastRenderedPageBreak/>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lastRenderedPageBreak/>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Default="00FA0D2D" w:rsidP="00A252A1">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C46894" w:rsidRDefault="00C46894" w:rsidP="004230F7">
      <w:pPr>
        <w:ind w:firstLine="709"/>
        <w:jc w:val="center"/>
        <w:rPr>
          <w:b/>
        </w:rPr>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lastRenderedPageBreak/>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A252A1" w:rsidRDefault="00A252A1" w:rsidP="002C5AE2">
      <w:pPr>
        <w:pStyle w:val="ConsPlusNormal"/>
        <w:jc w:val="center"/>
        <w:rPr>
          <w:rFonts w:ascii="Times New Roman" w:hAnsi="Times New Roman"/>
          <w:b/>
          <w:sz w:val="24"/>
          <w:szCs w:val="24"/>
        </w:rPr>
      </w:pPr>
    </w:p>
    <w:p w:rsidR="00D44A7E" w:rsidRDefault="00D44A7E" w:rsidP="002C5AE2">
      <w:pPr>
        <w:pStyle w:val="ConsPlusNormal"/>
        <w:jc w:val="center"/>
        <w:rPr>
          <w:rFonts w:ascii="Times New Roman" w:hAnsi="Times New Roman"/>
          <w:b/>
          <w:sz w:val="24"/>
          <w:szCs w:val="24"/>
        </w:rPr>
      </w:pPr>
    </w:p>
    <w:p w:rsidR="00D44A7E" w:rsidRDefault="00D44A7E" w:rsidP="002C5AE2">
      <w:pPr>
        <w:pStyle w:val="ConsPlusNormal"/>
        <w:jc w:val="center"/>
        <w:rPr>
          <w:rFonts w:ascii="Times New Roman" w:hAnsi="Times New Roman"/>
          <w:b/>
          <w:sz w:val="24"/>
          <w:szCs w:val="24"/>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lastRenderedPageBreak/>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534" w:type="dxa"/>
        <w:jc w:val="center"/>
        <w:tblLayout w:type="fixed"/>
        <w:tblLook w:val="04A0" w:firstRow="1" w:lastRow="0" w:firstColumn="1" w:lastColumn="0" w:noHBand="0" w:noVBand="1"/>
      </w:tblPr>
      <w:tblGrid>
        <w:gridCol w:w="490"/>
        <w:gridCol w:w="3397"/>
        <w:gridCol w:w="1492"/>
        <w:gridCol w:w="1420"/>
        <w:gridCol w:w="1248"/>
        <w:gridCol w:w="990"/>
        <w:gridCol w:w="974"/>
        <w:gridCol w:w="960"/>
        <w:gridCol w:w="14"/>
        <w:gridCol w:w="961"/>
        <w:gridCol w:w="14"/>
        <w:gridCol w:w="1045"/>
        <w:gridCol w:w="1529"/>
      </w:tblGrid>
      <w:tr w:rsidR="0025090F" w:rsidRPr="00A87AE9" w:rsidTr="0046477A">
        <w:trPr>
          <w:trHeight w:val="322"/>
          <w:jc w:val="center"/>
        </w:trPr>
        <w:tc>
          <w:tcPr>
            <w:tcW w:w="490" w:type="dxa"/>
            <w:vMerge w:val="restart"/>
            <w:hideMark/>
          </w:tcPr>
          <w:p w:rsidR="008725C9" w:rsidRDefault="008725C9" w:rsidP="001543E6">
            <w:pPr>
              <w:jc w:val="center"/>
              <w:rPr>
                <w:rFonts w:cs="Times New Roman"/>
                <w:color w:val="000000"/>
                <w:sz w:val="20"/>
                <w:szCs w:val="20"/>
              </w:rPr>
            </w:pPr>
          </w:p>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8725C9" w:rsidRPr="00321F62" w:rsidRDefault="008725C9" w:rsidP="00F24802">
            <w:pPr>
              <w:jc w:val="center"/>
              <w:rPr>
                <w:rFonts w:cs="Times New Roman"/>
                <w:color w:val="000000" w:themeColor="text1"/>
                <w:sz w:val="20"/>
                <w:szCs w:val="20"/>
              </w:rPr>
            </w:pPr>
          </w:p>
          <w:p w:rsidR="0025090F" w:rsidRPr="00321F62" w:rsidRDefault="006E147D" w:rsidP="00F24802">
            <w:pPr>
              <w:jc w:val="center"/>
              <w:rPr>
                <w:rFonts w:cs="Times New Roman"/>
                <w:color w:val="000000" w:themeColor="text1"/>
                <w:sz w:val="20"/>
                <w:szCs w:val="20"/>
              </w:rPr>
            </w:pPr>
            <w:r w:rsidRPr="00321F62">
              <w:rPr>
                <w:rFonts w:cs="Times New Roman"/>
                <w:color w:val="000000" w:themeColor="text1"/>
                <w:sz w:val="20"/>
                <w:szCs w:val="20"/>
              </w:rPr>
              <w:t xml:space="preserve">Показатели </w:t>
            </w:r>
            <w:r w:rsidR="002C5AE2" w:rsidRPr="00321F62">
              <w:rPr>
                <w:rFonts w:cs="Times New Roman"/>
                <w:color w:val="000000" w:themeColor="text1"/>
                <w:sz w:val="20"/>
                <w:szCs w:val="20"/>
              </w:rPr>
              <w:t xml:space="preserve"> реализации </w:t>
            </w:r>
            <w:r w:rsidR="00FF5990" w:rsidRPr="00321F62">
              <w:rPr>
                <w:rFonts w:cs="Times New Roman"/>
                <w:color w:val="000000" w:themeColor="text1"/>
                <w:sz w:val="20"/>
                <w:szCs w:val="20"/>
              </w:rPr>
              <w:t xml:space="preserve">муниципальной </w:t>
            </w:r>
            <w:r w:rsidR="002C5AE2" w:rsidRPr="00321F62">
              <w:rPr>
                <w:rFonts w:cs="Times New Roman"/>
                <w:color w:val="000000" w:themeColor="text1"/>
                <w:sz w:val="20"/>
                <w:szCs w:val="20"/>
              </w:rPr>
              <w:t>программы</w:t>
            </w:r>
          </w:p>
        </w:tc>
        <w:tc>
          <w:tcPr>
            <w:tcW w:w="1492"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Тип показателя</w:t>
            </w:r>
          </w:p>
        </w:tc>
        <w:tc>
          <w:tcPr>
            <w:tcW w:w="1420"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Единица измерения</w:t>
            </w:r>
          </w:p>
        </w:tc>
        <w:tc>
          <w:tcPr>
            <w:tcW w:w="1248" w:type="dxa"/>
            <w:vMerge w:val="restart"/>
            <w:hideMark/>
          </w:tcPr>
          <w:p w:rsidR="0025090F" w:rsidRPr="00321F62" w:rsidRDefault="0025090F" w:rsidP="006E147D">
            <w:pPr>
              <w:jc w:val="center"/>
              <w:rPr>
                <w:rFonts w:cs="Times New Roman"/>
                <w:color w:val="000000" w:themeColor="text1"/>
                <w:sz w:val="20"/>
                <w:szCs w:val="20"/>
              </w:rPr>
            </w:pPr>
            <w:r w:rsidRPr="00321F62">
              <w:rPr>
                <w:rFonts w:cs="Times New Roman"/>
                <w:color w:val="000000" w:themeColor="text1"/>
                <w:sz w:val="20"/>
                <w:szCs w:val="20"/>
              </w:rPr>
              <w:t xml:space="preserve">Базовое значение  </w:t>
            </w:r>
            <w:r w:rsidRPr="00321F62">
              <w:rPr>
                <w:rFonts w:cs="Times New Roman"/>
                <w:color w:val="000000" w:themeColor="text1"/>
                <w:sz w:val="20"/>
                <w:szCs w:val="20"/>
              </w:rPr>
              <w:br/>
              <w:t>на начало реализации программы</w:t>
            </w:r>
          </w:p>
        </w:tc>
        <w:tc>
          <w:tcPr>
            <w:tcW w:w="4958" w:type="dxa"/>
            <w:gridSpan w:val="7"/>
            <w:hideMark/>
          </w:tcPr>
          <w:p w:rsidR="002C5AE2"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 xml:space="preserve">Планируемое значение показателя </w:t>
            </w:r>
          </w:p>
          <w:p w:rsidR="0025090F"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по годам реализации</w:t>
            </w:r>
          </w:p>
        </w:tc>
        <w:tc>
          <w:tcPr>
            <w:tcW w:w="1529" w:type="dxa"/>
            <w:vMerge w:val="restart"/>
            <w:hideMark/>
          </w:tcPr>
          <w:p w:rsidR="0025090F" w:rsidRPr="00321F62" w:rsidRDefault="0025090F" w:rsidP="00FF5990">
            <w:pPr>
              <w:jc w:val="center"/>
              <w:rPr>
                <w:rFonts w:cs="Times New Roman"/>
                <w:color w:val="000000" w:themeColor="text1"/>
                <w:sz w:val="20"/>
                <w:szCs w:val="20"/>
              </w:rPr>
            </w:pPr>
            <w:r w:rsidRPr="00321F62">
              <w:rPr>
                <w:rFonts w:cs="Times New Roman"/>
                <w:color w:val="000000" w:themeColor="text1"/>
                <w:sz w:val="20"/>
                <w:szCs w:val="20"/>
              </w:rPr>
              <w:t>Номер основного мероприятия в перечне мероприятий подпрограммы</w:t>
            </w:r>
          </w:p>
        </w:tc>
      </w:tr>
      <w:tr w:rsidR="003B2DB0" w:rsidRPr="00A87AE9" w:rsidTr="0046477A">
        <w:trPr>
          <w:trHeight w:val="427"/>
          <w:jc w:val="center"/>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321F62" w:rsidRDefault="003B2DB0" w:rsidP="001543E6">
            <w:pPr>
              <w:rPr>
                <w:rFonts w:cs="Times New Roman"/>
                <w:color w:val="000000" w:themeColor="text1"/>
                <w:sz w:val="20"/>
                <w:szCs w:val="20"/>
              </w:rPr>
            </w:pPr>
          </w:p>
        </w:tc>
        <w:tc>
          <w:tcPr>
            <w:tcW w:w="1492" w:type="dxa"/>
            <w:vMerge/>
            <w:hideMark/>
          </w:tcPr>
          <w:p w:rsidR="003B2DB0" w:rsidRPr="00321F62" w:rsidRDefault="003B2DB0" w:rsidP="001543E6">
            <w:pPr>
              <w:rPr>
                <w:rFonts w:cs="Times New Roman"/>
                <w:color w:val="000000" w:themeColor="text1"/>
                <w:sz w:val="20"/>
                <w:szCs w:val="20"/>
              </w:rPr>
            </w:pPr>
          </w:p>
        </w:tc>
        <w:tc>
          <w:tcPr>
            <w:tcW w:w="1420" w:type="dxa"/>
            <w:vMerge/>
            <w:hideMark/>
          </w:tcPr>
          <w:p w:rsidR="003B2DB0" w:rsidRPr="00321F62" w:rsidRDefault="003B2DB0" w:rsidP="001543E6">
            <w:pPr>
              <w:rPr>
                <w:rFonts w:cs="Times New Roman"/>
                <w:color w:val="000000" w:themeColor="text1"/>
                <w:sz w:val="20"/>
                <w:szCs w:val="20"/>
              </w:rPr>
            </w:pPr>
          </w:p>
        </w:tc>
        <w:tc>
          <w:tcPr>
            <w:tcW w:w="1248" w:type="dxa"/>
            <w:vMerge/>
            <w:hideMark/>
          </w:tcPr>
          <w:p w:rsidR="003B2DB0" w:rsidRPr="00321F62" w:rsidRDefault="003B2DB0" w:rsidP="001543E6">
            <w:pPr>
              <w:rPr>
                <w:rFonts w:cs="Times New Roman"/>
                <w:color w:val="000000" w:themeColor="text1"/>
                <w:sz w:val="20"/>
                <w:szCs w:val="20"/>
              </w:rPr>
            </w:pPr>
          </w:p>
        </w:tc>
        <w:tc>
          <w:tcPr>
            <w:tcW w:w="990"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2020 год</w:t>
            </w:r>
          </w:p>
        </w:tc>
        <w:tc>
          <w:tcPr>
            <w:tcW w:w="974"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2021 год</w:t>
            </w:r>
          </w:p>
        </w:tc>
        <w:tc>
          <w:tcPr>
            <w:tcW w:w="960" w:type="dxa"/>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2022 год</w:t>
            </w:r>
          </w:p>
        </w:tc>
        <w:tc>
          <w:tcPr>
            <w:tcW w:w="975" w:type="dxa"/>
            <w:gridSpan w:val="2"/>
            <w:hideMark/>
          </w:tcPr>
          <w:p w:rsidR="008725C9" w:rsidRPr="00321F62" w:rsidRDefault="008725C9" w:rsidP="001543E6">
            <w:pPr>
              <w:jc w:val="center"/>
              <w:rPr>
                <w:rFonts w:cs="Times New Roman"/>
                <w:color w:val="000000" w:themeColor="text1"/>
                <w:sz w:val="20"/>
                <w:szCs w:val="20"/>
              </w:rPr>
            </w:pPr>
          </w:p>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2023 год</w:t>
            </w:r>
          </w:p>
        </w:tc>
        <w:tc>
          <w:tcPr>
            <w:tcW w:w="1059" w:type="dxa"/>
            <w:gridSpan w:val="2"/>
            <w:hideMark/>
          </w:tcPr>
          <w:p w:rsidR="008725C9" w:rsidRPr="00321F62" w:rsidRDefault="008725C9" w:rsidP="0025090F">
            <w:pPr>
              <w:jc w:val="center"/>
              <w:rPr>
                <w:rFonts w:cs="Times New Roman"/>
                <w:color w:val="000000" w:themeColor="text1"/>
                <w:sz w:val="20"/>
                <w:szCs w:val="20"/>
              </w:rPr>
            </w:pPr>
          </w:p>
          <w:p w:rsidR="003B2DB0" w:rsidRPr="00321F62" w:rsidRDefault="003B2DB0" w:rsidP="0025090F">
            <w:pPr>
              <w:jc w:val="center"/>
              <w:rPr>
                <w:rFonts w:cs="Times New Roman"/>
                <w:color w:val="000000" w:themeColor="text1"/>
                <w:sz w:val="20"/>
                <w:szCs w:val="20"/>
              </w:rPr>
            </w:pPr>
            <w:r w:rsidRPr="00321F62">
              <w:rPr>
                <w:rFonts w:cs="Times New Roman"/>
                <w:color w:val="000000" w:themeColor="text1"/>
                <w:sz w:val="20"/>
                <w:szCs w:val="20"/>
              </w:rPr>
              <w:t>2024 год</w:t>
            </w:r>
          </w:p>
        </w:tc>
        <w:tc>
          <w:tcPr>
            <w:tcW w:w="1529" w:type="dxa"/>
            <w:vMerge/>
            <w:hideMark/>
          </w:tcPr>
          <w:p w:rsidR="003B2DB0" w:rsidRPr="00321F62" w:rsidRDefault="003B2DB0" w:rsidP="001543E6">
            <w:pPr>
              <w:rPr>
                <w:rFonts w:cs="Times New Roman"/>
                <w:color w:val="000000" w:themeColor="text1"/>
                <w:sz w:val="20"/>
                <w:szCs w:val="20"/>
              </w:rPr>
            </w:pPr>
          </w:p>
        </w:tc>
      </w:tr>
      <w:tr w:rsidR="003B2DB0" w:rsidRPr="00A87AE9" w:rsidTr="0046477A">
        <w:trPr>
          <w:trHeight w:val="367"/>
          <w:jc w:val="center"/>
        </w:trPr>
        <w:tc>
          <w:tcPr>
            <w:tcW w:w="490" w:type="dxa"/>
            <w:vAlign w:val="center"/>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2</w:t>
            </w:r>
          </w:p>
        </w:tc>
        <w:tc>
          <w:tcPr>
            <w:tcW w:w="1492"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3</w:t>
            </w:r>
          </w:p>
        </w:tc>
        <w:tc>
          <w:tcPr>
            <w:tcW w:w="142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4</w:t>
            </w:r>
          </w:p>
        </w:tc>
        <w:tc>
          <w:tcPr>
            <w:tcW w:w="1248"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5</w:t>
            </w:r>
          </w:p>
        </w:tc>
        <w:tc>
          <w:tcPr>
            <w:tcW w:w="99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6</w:t>
            </w:r>
          </w:p>
        </w:tc>
        <w:tc>
          <w:tcPr>
            <w:tcW w:w="974"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7</w:t>
            </w:r>
          </w:p>
        </w:tc>
        <w:tc>
          <w:tcPr>
            <w:tcW w:w="960" w:type="dxa"/>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8</w:t>
            </w:r>
          </w:p>
        </w:tc>
        <w:tc>
          <w:tcPr>
            <w:tcW w:w="975" w:type="dxa"/>
            <w:gridSpan w:val="2"/>
            <w:vAlign w:val="center"/>
            <w:hideMark/>
          </w:tcPr>
          <w:p w:rsidR="003B2DB0" w:rsidRPr="00321F62" w:rsidRDefault="003B2DB0" w:rsidP="001543E6">
            <w:pPr>
              <w:jc w:val="center"/>
              <w:rPr>
                <w:rFonts w:cs="Times New Roman"/>
                <w:color w:val="000000" w:themeColor="text1"/>
                <w:sz w:val="20"/>
                <w:szCs w:val="20"/>
              </w:rPr>
            </w:pPr>
            <w:r w:rsidRPr="00321F62">
              <w:rPr>
                <w:rFonts w:cs="Times New Roman"/>
                <w:color w:val="000000" w:themeColor="text1"/>
                <w:sz w:val="20"/>
                <w:szCs w:val="20"/>
              </w:rPr>
              <w:t>9</w:t>
            </w:r>
          </w:p>
        </w:tc>
        <w:tc>
          <w:tcPr>
            <w:tcW w:w="1059" w:type="dxa"/>
            <w:gridSpan w:val="2"/>
            <w:vAlign w:val="center"/>
            <w:hideMark/>
          </w:tcPr>
          <w:p w:rsidR="003B2DB0" w:rsidRPr="00321F62" w:rsidRDefault="003B2DB0" w:rsidP="004600B1">
            <w:pPr>
              <w:jc w:val="center"/>
              <w:rPr>
                <w:rFonts w:cs="Times New Roman"/>
                <w:color w:val="000000" w:themeColor="text1"/>
                <w:sz w:val="20"/>
                <w:szCs w:val="20"/>
              </w:rPr>
            </w:pPr>
            <w:r w:rsidRPr="00321F62">
              <w:rPr>
                <w:rFonts w:cs="Times New Roman"/>
                <w:color w:val="000000" w:themeColor="text1"/>
                <w:sz w:val="20"/>
                <w:szCs w:val="20"/>
              </w:rPr>
              <w:t>10</w:t>
            </w:r>
          </w:p>
        </w:tc>
        <w:tc>
          <w:tcPr>
            <w:tcW w:w="1529" w:type="dxa"/>
            <w:noWrap/>
            <w:vAlign w:val="center"/>
            <w:hideMark/>
          </w:tcPr>
          <w:p w:rsidR="003B2DB0" w:rsidRPr="00321F62" w:rsidRDefault="004600B1" w:rsidP="004600B1">
            <w:pPr>
              <w:jc w:val="center"/>
              <w:rPr>
                <w:rFonts w:cs="Times New Roman"/>
                <w:color w:val="000000" w:themeColor="text1"/>
                <w:sz w:val="20"/>
                <w:szCs w:val="20"/>
              </w:rPr>
            </w:pPr>
            <w:r w:rsidRPr="00321F62">
              <w:rPr>
                <w:rFonts w:cs="Times New Roman"/>
                <w:color w:val="000000" w:themeColor="text1"/>
                <w:sz w:val="20"/>
                <w:szCs w:val="20"/>
              </w:rPr>
              <w:t>11</w:t>
            </w:r>
          </w:p>
        </w:tc>
      </w:tr>
      <w:tr w:rsidR="00CA5485" w:rsidRPr="00A87AE9" w:rsidTr="0046477A">
        <w:trPr>
          <w:trHeight w:val="72"/>
          <w:jc w:val="center"/>
        </w:trPr>
        <w:tc>
          <w:tcPr>
            <w:tcW w:w="14534" w:type="dxa"/>
            <w:gridSpan w:val="13"/>
          </w:tcPr>
          <w:p w:rsidR="00CA5485" w:rsidRPr="00321F62" w:rsidRDefault="00CA5485" w:rsidP="001543E6">
            <w:pPr>
              <w:jc w:val="center"/>
              <w:rPr>
                <w:rFonts w:cs="Times New Roman"/>
                <w:b/>
                <w:bCs/>
                <w:color w:val="000000" w:themeColor="text1"/>
                <w:sz w:val="20"/>
                <w:szCs w:val="20"/>
              </w:rPr>
            </w:pPr>
            <w:r w:rsidRPr="00321F62">
              <w:rPr>
                <w:rFonts w:cs="Times New Roman"/>
                <w:b/>
                <w:bCs/>
                <w:color w:val="000000" w:themeColor="text1"/>
                <w:sz w:val="20"/>
                <w:szCs w:val="20"/>
              </w:rPr>
              <w:t xml:space="preserve">Подпрограмма </w:t>
            </w:r>
            <w:r w:rsidRPr="00321F62">
              <w:rPr>
                <w:rFonts w:cs="Times New Roman"/>
                <w:b/>
                <w:bCs/>
                <w:color w:val="000000" w:themeColor="text1"/>
                <w:sz w:val="20"/>
                <w:szCs w:val="20"/>
                <w:lang w:val="en-US"/>
              </w:rPr>
              <w:t>I</w:t>
            </w:r>
            <w:r w:rsidRPr="00321F62">
              <w:rPr>
                <w:rFonts w:cs="Times New Roman"/>
                <w:b/>
                <w:bCs/>
                <w:color w:val="000000" w:themeColor="text1"/>
                <w:sz w:val="20"/>
                <w:szCs w:val="20"/>
              </w:rPr>
              <w:t xml:space="preserve"> «Чистая вода»</w:t>
            </w:r>
          </w:p>
        </w:tc>
      </w:tr>
      <w:tr w:rsidR="003B2DB0" w:rsidRPr="0046477A" w:rsidTr="0046477A">
        <w:trPr>
          <w:trHeight w:val="935"/>
          <w:jc w:val="center"/>
        </w:trPr>
        <w:tc>
          <w:tcPr>
            <w:tcW w:w="490" w:type="dxa"/>
            <w:noWrap/>
            <w:hideMark/>
          </w:tcPr>
          <w:p w:rsidR="003B2DB0" w:rsidRPr="0046477A" w:rsidRDefault="003B2DB0" w:rsidP="001543E6">
            <w:pPr>
              <w:jc w:val="right"/>
              <w:rPr>
                <w:rFonts w:cs="Times New Roman"/>
                <w:color w:val="000000"/>
                <w:sz w:val="20"/>
                <w:szCs w:val="20"/>
              </w:rPr>
            </w:pPr>
            <w:r w:rsidRPr="0046477A">
              <w:rPr>
                <w:rFonts w:cs="Times New Roman"/>
                <w:color w:val="000000"/>
                <w:sz w:val="20"/>
                <w:szCs w:val="20"/>
              </w:rPr>
              <w:t>1.1</w:t>
            </w:r>
          </w:p>
        </w:tc>
        <w:tc>
          <w:tcPr>
            <w:tcW w:w="3397" w:type="dxa"/>
            <w:hideMark/>
          </w:tcPr>
          <w:p w:rsidR="003B2DB0" w:rsidRPr="00321F62" w:rsidRDefault="0046477A" w:rsidP="0046477A">
            <w:pPr>
              <w:rPr>
                <w:rFonts w:cs="Times New Roman"/>
                <w:color w:val="000000" w:themeColor="text1"/>
                <w:sz w:val="20"/>
                <w:szCs w:val="20"/>
              </w:rPr>
            </w:pPr>
            <w:r w:rsidRPr="00321F62">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92" w:type="dxa"/>
            <w:hideMark/>
          </w:tcPr>
          <w:p w:rsidR="003B2DB0" w:rsidRPr="00321F62" w:rsidRDefault="003B2DB0" w:rsidP="00CA5485">
            <w:pPr>
              <w:jc w:val="center"/>
              <w:rPr>
                <w:color w:val="000000" w:themeColor="text1"/>
                <w:sz w:val="20"/>
                <w:szCs w:val="20"/>
              </w:rPr>
            </w:pPr>
            <w:r w:rsidRPr="00321F62">
              <w:rPr>
                <w:color w:val="000000" w:themeColor="text1"/>
                <w:sz w:val="20"/>
                <w:szCs w:val="20"/>
              </w:rPr>
              <w:t>Региональный проект «Чистая вода»</w:t>
            </w:r>
          </w:p>
        </w:tc>
        <w:tc>
          <w:tcPr>
            <w:tcW w:w="1420" w:type="dxa"/>
            <w:noWrap/>
            <w:hideMark/>
          </w:tcPr>
          <w:p w:rsidR="003B2DB0" w:rsidRPr="00321F62" w:rsidRDefault="003B2DB0" w:rsidP="00552365">
            <w:pPr>
              <w:jc w:val="center"/>
              <w:rPr>
                <w:color w:val="000000" w:themeColor="text1"/>
                <w:sz w:val="20"/>
                <w:szCs w:val="20"/>
              </w:rPr>
            </w:pPr>
            <w:r w:rsidRPr="00321F62">
              <w:rPr>
                <w:color w:val="000000" w:themeColor="text1"/>
                <w:sz w:val="20"/>
                <w:szCs w:val="20"/>
              </w:rPr>
              <w:t>%</w:t>
            </w:r>
          </w:p>
        </w:tc>
        <w:tc>
          <w:tcPr>
            <w:tcW w:w="1248" w:type="dxa"/>
            <w:noWrap/>
            <w:hideMark/>
          </w:tcPr>
          <w:p w:rsidR="003B2DB0" w:rsidRPr="00321F62" w:rsidRDefault="003B2DB0" w:rsidP="00CA5485">
            <w:pPr>
              <w:jc w:val="center"/>
              <w:rPr>
                <w:color w:val="000000" w:themeColor="text1"/>
                <w:sz w:val="20"/>
                <w:szCs w:val="20"/>
              </w:rPr>
            </w:pPr>
            <w:r w:rsidRPr="00321F62">
              <w:rPr>
                <w:color w:val="000000" w:themeColor="text1"/>
                <w:sz w:val="20"/>
                <w:szCs w:val="20"/>
              </w:rPr>
              <w:t>98,5</w:t>
            </w:r>
          </w:p>
          <w:p w:rsidR="003B2DB0" w:rsidRPr="00321F62" w:rsidRDefault="003B2DB0" w:rsidP="00CA5485">
            <w:pPr>
              <w:jc w:val="center"/>
              <w:rPr>
                <w:color w:val="000000" w:themeColor="text1"/>
                <w:sz w:val="20"/>
                <w:szCs w:val="20"/>
              </w:rPr>
            </w:pPr>
          </w:p>
        </w:tc>
        <w:tc>
          <w:tcPr>
            <w:tcW w:w="990" w:type="dxa"/>
            <w:noWrap/>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tc>
        <w:tc>
          <w:tcPr>
            <w:tcW w:w="974" w:type="dxa"/>
            <w:noWrap/>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974" w:type="dxa"/>
            <w:gridSpan w:val="2"/>
            <w:noWrap/>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961" w:type="dxa"/>
            <w:noWrap/>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1059" w:type="dxa"/>
            <w:gridSpan w:val="2"/>
            <w:noWrap/>
            <w:hideMark/>
          </w:tcPr>
          <w:p w:rsidR="003B2DB0" w:rsidRPr="00321F62" w:rsidRDefault="003B2DB0" w:rsidP="00CA5485">
            <w:pPr>
              <w:jc w:val="center"/>
              <w:rPr>
                <w:color w:val="000000" w:themeColor="text1"/>
                <w:sz w:val="20"/>
                <w:szCs w:val="20"/>
              </w:rPr>
            </w:pPr>
            <w:r w:rsidRPr="00321F62">
              <w:rPr>
                <w:color w:val="000000" w:themeColor="text1"/>
                <w:sz w:val="20"/>
                <w:szCs w:val="20"/>
              </w:rPr>
              <w:t>100</w:t>
            </w:r>
          </w:p>
          <w:p w:rsidR="003B2DB0" w:rsidRPr="00321F62" w:rsidRDefault="003B2DB0" w:rsidP="00CA5485">
            <w:pPr>
              <w:jc w:val="center"/>
              <w:rPr>
                <w:color w:val="000000" w:themeColor="text1"/>
                <w:sz w:val="20"/>
                <w:szCs w:val="20"/>
              </w:rPr>
            </w:pPr>
          </w:p>
        </w:tc>
        <w:tc>
          <w:tcPr>
            <w:tcW w:w="1529" w:type="dxa"/>
            <w:noWrap/>
            <w:hideMark/>
          </w:tcPr>
          <w:p w:rsidR="003B2DB0" w:rsidRPr="00321F62" w:rsidRDefault="004F05A0" w:rsidP="00F24802">
            <w:pPr>
              <w:jc w:val="center"/>
              <w:rPr>
                <w:color w:val="000000" w:themeColor="text1"/>
                <w:sz w:val="20"/>
                <w:szCs w:val="20"/>
              </w:rPr>
            </w:pPr>
            <w:r w:rsidRPr="00321F62">
              <w:rPr>
                <w:color w:val="000000" w:themeColor="text1"/>
                <w:sz w:val="20"/>
                <w:szCs w:val="20"/>
              </w:rPr>
              <w:t>02,</w:t>
            </w:r>
          </w:p>
          <w:p w:rsidR="003B2DB0" w:rsidRPr="00321F62" w:rsidRDefault="003B2DB0" w:rsidP="004F05A0">
            <w:pPr>
              <w:jc w:val="center"/>
              <w:rPr>
                <w:color w:val="000000" w:themeColor="text1"/>
                <w:sz w:val="20"/>
                <w:szCs w:val="20"/>
              </w:rPr>
            </w:pPr>
            <w:r w:rsidRPr="00321F62">
              <w:rPr>
                <w:color w:val="000000" w:themeColor="text1"/>
                <w:sz w:val="20"/>
                <w:szCs w:val="20"/>
                <w:lang w:val="en-US"/>
              </w:rPr>
              <w:t>F</w:t>
            </w:r>
            <w:r w:rsidR="00F563DA" w:rsidRPr="00321F62">
              <w:rPr>
                <w:color w:val="000000" w:themeColor="text1"/>
                <w:sz w:val="20"/>
                <w:szCs w:val="20"/>
              </w:rPr>
              <w:t>5.</w:t>
            </w:r>
          </w:p>
        </w:tc>
      </w:tr>
      <w:tr w:rsidR="003B2DB0" w:rsidRPr="00A87AE9" w:rsidTr="0046477A">
        <w:trPr>
          <w:trHeight w:val="979"/>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321F62" w:rsidRDefault="003B2DB0" w:rsidP="0046477A">
            <w:pPr>
              <w:rPr>
                <w:rFonts w:cs="Times New Roman"/>
                <w:color w:val="000000" w:themeColor="text1"/>
                <w:sz w:val="20"/>
                <w:szCs w:val="20"/>
              </w:rPr>
            </w:pPr>
            <w:r w:rsidRPr="00321F62">
              <w:rPr>
                <w:rFonts w:cs="Times New Roman"/>
                <w:color w:val="000000" w:themeColor="text1"/>
                <w:sz w:val="20"/>
                <w:szCs w:val="20"/>
              </w:rPr>
              <w:t>Количество созданных и восстановленных ВЗУ</w:t>
            </w:r>
            <w:r w:rsidR="00947E7A" w:rsidRPr="00321F62">
              <w:rPr>
                <w:rFonts w:cs="Times New Roman"/>
                <w:color w:val="000000" w:themeColor="text1"/>
                <w:sz w:val="20"/>
                <w:szCs w:val="20"/>
              </w:rPr>
              <w:t xml:space="preserve">. ВНС и станций водоподготовки </w:t>
            </w:r>
            <w:r w:rsidRPr="00321F62">
              <w:rPr>
                <w:rFonts w:cs="Times New Roman"/>
                <w:color w:val="000000" w:themeColor="text1"/>
                <w:sz w:val="20"/>
                <w:szCs w:val="20"/>
              </w:rPr>
              <w:br/>
            </w:r>
            <w:r w:rsidRPr="00321F62">
              <w:rPr>
                <w:rFonts w:cs="Times New Roman"/>
                <w:b/>
                <w:color w:val="000000" w:themeColor="text1"/>
                <w:sz w:val="20"/>
                <w:szCs w:val="20"/>
              </w:rPr>
              <w:t>(Приоритетный обязательный целевой показатель)</w:t>
            </w:r>
          </w:p>
        </w:tc>
        <w:tc>
          <w:tcPr>
            <w:tcW w:w="1492" w:type="dxa"/>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Обращение Губернатора Московской области</w:t>
            </w:r>
          </w:p>
        </w:tc>
        <w:tc>
          <w:tcPr>
            <w:tcW w:w="1420" w:type="dxa"/>
            <w:noWrap/>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единица</w:t>
            </w:r>
          </w:p>
        </w:tc>
        <w:tc>
          <w:tcPr>
            <w:tcW w:w="1248" w:type="dxa"/>
            <w:noWrap/>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90" w:type="dxa"/>
            <w:noWrap/>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74" w:type="dxa"/>
            <w:noWrap/>
            <w:hideMark/>
          </w:tcPr>
          <w:p w:rsidR="003B2DB0" w:rsidRPr="00321F62" w:rsidRDefault="003B2DB0"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74" w:type="dxa"/>
            <w:gridSpan w:val="2"/>
            <w:noWrap/>
            <w:hideMark/>
          </w:tcPr>
          <w:p w:rsidR="003B2DB0" w:rsidRPr="00321F62" w:rsidRDefault="002E0ECA"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61" w:type="dxa"/>
            <w:noWrap/>
            <w:hideMark/>
          </w:tcPr>
          <w:p w:rsidR="003B2DB0" w:rsidRPr="00321F62" w:rsidRDefault="00F563DA"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1059" w:type="dxa"/>
            <w:gridSpan w:val="2"/>
            <w:noWrap/>
            <w:hideMark/>
          </w:tcPr>
          <w:p w:rsidR="003B2DB0" w:rsidRPr="00321F62" w:rsidRDefault="0086208C"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1529" w:type="dxa"/>
            <w:noWrap/>
            <w:hideMark/>
          </w:tcPr>
          <w:p w:rsidR="003B2DB0" w:rsidRPr="00321F62" w:rsidRDefault="00F563DA" w:rsidP="006448D8">
            <w:pPr>
              <w:jc w:val="center"/>
              <w:rPr>
                <w:rFonts w:cs="Times New Roman"/>
                <w:color w:val="000000" w:themeColor="text1"/>
                <w:sz w:val="20"/>
                <w:szCs w:val="20"/>
              </w:rPr>
            </w:pPr>
            <w:r w:rsidRPr="00321F62">
              <w:rPr>
                <w:rFonts w:cs="Times New Roman"/>
                <w:color w:val="000000" w:themeColor="text1"/>
                <w:sz w:val="20"/>
                <w:szCs w:val="20"/>
              </w:rPr>
              <w:t>02,</w:t>
            </w:r>
          </w:p>
          <w:p w:rsidR="003B2DB0" w:rsidRPr="00321F62" w:rsidRDefault="003B2DB0" w:rsidP="00F563DA">
            <w:pPr>
              <w:jc w:val="center"/>
              <w:rPr>
                <w:rFonts w:cs="Times New Roman"/>
                <w:color w:val="000000" w:themeColor="text1"/>
                <w:sz w:val="20"/>
                <w:szCs w:val="20"/>
              </w:rPr>
            </w:pPr>
            <w:r w:rsidRPr="00321F62">
              <w:rPr>
                <w:rFonts w:cs="Times New Roman"/>
                <w:color w:val="000000" w:themeColor="text1"/>
                <w:sz w:val="20"/>
                <w:szCs w:val="20"/>
                <w:lang w:val="en-US"/>
              </w:rPr>
              <w:t>F</w:t>
            </w:r>
            <w:r w:rsidR="006D6229" w:rsidRPr="00321F62">
              <w:rPr>
                <w:rFonts w:cs="Times New Roman"/>
                <w:color w:val="000000" w:themeColor="text1"/>
                <w:sz w:val="20"/>
                <w:szCs w:val="20"/>
              </w:rPr>
              <w:t xml:space="preserve">5 </w:t>
            </w:r>
          </w:p>
        </w:tc>
      </w:tr>
      <w:tr w:rsidR="004600B1" w:rsidRPr="00A87AE9" w:rsidTr="0046477A">
        <w:trPr>
          <w:trHeight w:val="72"/>
          <w:jc w:val="center"/>
        </w:trPr>
        <w:tc>
          <w:tcPr>
            <w:tcW w:w="14534"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46477A">
        <w:trPr>
          <w:trHeight w:val="279"/>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46477A">
            <w:pP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4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5"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46477A">
        <w:trPr>
          <w:trHeight w:val="571"/>
          <w:jc w:val="center"/>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46477A">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4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hideMark/>
          </w:tcPr>
          <w:p w:rsidR="003B2DB0" w:rsidRPr="008420FB" w:rsidRDefault="00F563DA" w:rsidP="009358D3">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r w:rsidR="00F2604F">
              <w:rPr>
                <w:rFonts w:cs="Times New Roman"/>
                <w:color w:val="000000"/>
                <w:sz w:val="20"/>
                <w:szCs w:val="20"/>
              </w:rPr>
              <w:t>2</w:t>
            </w:r>
            <w:r w:rsidR="009358D3">
              <w:rPr>
                <w:rFonts w:cs="Times New Roman"/>
                <w:color w:val="000000"/>
                <w:sz w:val="20"/>
                <w:szCs w:val="20"/>
              </w:rPr>
              <w:t>,</w:t>
            </w:r>
            <w:r w:rsidR="00F2604F">
              <w:rPr>
                <w:rFonts w:cs="Times New Roman"/>
                <w:color w:val="000000"/>
                <w:sz w:val="20"/>
                <w:szCs w:val="20"/>
              </w:rPr>
              <w:t>5</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46477A">
        <w:trPr>
          <w:trHeight w:val="86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46477A">
            <w:pP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w:t>
            </w:r>
            <w:r w:rsidR="00DB2896">
              <w:rPr>
                <w:rFonts w:cs="Times New Roman"/>
                <w:color w:val="000000"/>
                <w:sz w:val="20"/>
                <w:szCs w:val="20"/>
              </w:rPr>
              <w:t>анализационных насосных станций</w:t>
            </w:r>
          </w:p>
          <w:p w:rsidR="003B2DB0" w:rsidRPr="00A87AE9" w:rsidRDefault="003B2DB0" w:rsidP="0046477A">
            <w:pPr>
              <w:rPr>
                <w:rFonts w:cs="Times New Roman"/>
                <w:color w:val="000000"/>
                <w:sz w:val="20"/>
                <w:szCs w:val="20"/>
              </w:rPr>
            </w:pPr>
            <w:r w:rsidRPr="00CA5485">
              <w:rPr>
                <w:rFonts w:cs="Times New Roman"/>
                <w:b/>
                <w:color w:val="000000"/>
                <w:sz w:val="20"/>
                <w:szCs w:val="20"/>
              </w:rPr>
              <w:t xml:space="preserve">(Приоритетный обязательный </w:t>
            </w:r>
            <w:r w:rsidRPr="00CA5485">
              <w:rPr>
                <w:rFonts w:cs="Times New Roman"/>
                <w:b/>
                <w:color w:val="000000"/>
                <w:sz w:val="20"/>
                <w:szCs w:val="20"/>
              </w:rPr>
              <w:lastRenderedPageBreak/>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lastRenderedPageBreak/>
              <w:t>Обращение Губернатора Московской области</w:t>
            </w:r>
          </w:p>
        </w:tc>
        <w:tc>
          <w:tcPr>
            <w:tcW w:w="14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46477A">
        <w:trPr>
          <w:trHeight w:val="844"/>
          <w:jc w:val="center"/>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46477A">
            <w:pP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w:t>
            </w:r>
            <w:r w:rsidR="000E703F">
              <w:rPr>
                <w:rFonts w:cs="Times New Roman"/>
                <w:color w:val="000000"/>
                <w:sz w:val="20"/>
                <w:szCs w:val="20"/>
              </w:rPr>
              <w:t>од</w:t>
            </w:r>
          </w:p>
          <w:p w:rsidR="003B2DB0" w:rsidRPr="00A87AE9" w:rsidRDefault="003B2DB0" w:rsidP="0046477A">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4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1B30A1">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5"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46477A">
        <w:trPr>
          <w:trHeight w:val="234"/>
          <w:jc w:val="center"/>
        </w:trPr>
        <w:tc>
          <w:tcPr>
            <w:tcW w:w="14534"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46477A" w:rsidRPr="00A87AE9" w:rsidTr="0046477A">
        <w:trPr>
          <w:trHeight w:val="538"/>
          <w:jc w:val="center"/>
        </w:trPr>
        <w:tc>
          <w:tcPr>
            <w:tcW w:w="490" w:type="dxa"/>
            <w:vMerge w:val="restart"/>
            <w:noWrap/>
            <w:hideMark/>
          </w:tcPr>
          <w:p w:rsidR="0046477A" w:rsidRPr="00A87AE9" w:rsidRDefault="0046477A"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46477A" w:rsidRPr="00DB2896" w:rsidRDefault="0046477A" w:rsidP="004600B1">
            <w:pPr>
              <w:rPr>
                <w:rFonts w:cs="Times New Roman"/>
                <w:sz w:val="20"/>
                <w:szCs w:val="20"/>
              </w:rPr>
            </w:pPr>
            <w:r w:rsidRPr="00DB2896">
              <w:rPr>
                <w:rFonts w:cs="Times New Roman"/>
                <w:sz w:val="20"/>
                <w:szCs w:val="20"/>
              </w:rPr>
              <w:t>Количество созданных и восстановленных объектов коммунальной инфраструктуры (котельные, ЦТП, сети)</w:t>
            </w:r>
            <w:r w:rsidRPr="00DB2896">
              <w:rPr>
                <w:rFonts w:cs="Times New Roman"/>
                <w:b/>
                <w:sz w:val="20"/>
                <w:szCs w:val="20"/>
              </w:rPr>
              <w:t>(Приоритетный обязательный целевой показатель)</w:t>
            </w:r>
          </w:p>
        </w:tc>
        <w:tc>
          <w:tcPr>
            <w:tcW w:w="1492" w:type="dxa"/>
            <w:vMerge w:val="restart"/>
            <w:hideMark/>
          </w:tcPr>
          <w:p w:rsidR="0046477A" w:rsidRPr="00A87AE9" w:rsidRDefault="0046477A"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20" w:type="dxa"/>
            <w:vMerge w:val="restart"/>
            <w:noWrap/>
            <w:hideMark/>
          </w:tcPr>
          <w:p w:rsidR="0046477A" w:rsidRPr="00A87AE9" w:rsidRDefault="0046477A"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46477A" w:rsidRPr="00A87AE9" w:rsidRDefault="0046477A"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46477A" w:rsidRPr="00A87AE9" w:rsidRDefault="0046477A"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46477A" w:rsidRPr="00A87AE9" w:rsidRDefault="0046477A"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tcPr>
          <w:p w:rsidR="0046477A" w:rsidRPr="00321F62" w:rsidRDefault="0046477A" w:rsidP="00DB0532">
            <w:pPr>
              <w:jc w:val="center"/>
              <w:rPr>
                <w:rFonts w:cs="Times New Roman"/>
                <w:color w:val="000000"/>
                <w:sz w:val="20"/>
                <w:szCs w:val="20"/>
              </w:rPr>
            </w:pPr>
            <w:r w:rsidRPr="00321F62">
              <w:rPr>
                <w:rFonts w:cs="Times New Roman"/>
                <w:color w:val="000000"/>
                <w:sz w:val="20"/>
                <w:szCs w:val="20"/>
              </w:rPr>
              <w:t>-</w:t>
            </w:r>
          </w:p>
        </w:tc>
        <w:tc>
          <w:tcPr>
            <w:tcW w:w="975" w:type="dxa"/>
            <w:gridSpan w:val="2"/>
            <w:noWrap/>
          </w:tcPr>
          <w:p w:rsidR="0046477A" w:rsidRPr="00321F62" w:rsidRDefault="0046477A" w:rsidP="00DB0532">
            <w:pPr>
              <w:jc w:val="center"/>
              <w:rPr>
                <w:rFonts w:cs="Times New Roman"/>
                <w:color w:val="000000"/>
                <w:sz w:val="20"/>
                <w:szCs w:val="20"/>
              </w:rPr>
            </w:pPr>
            <w:r w:rsidRPr="00321F62">
              <w:rPr>
                <w:rFonts w:cs="Times New Roman"/>
                <w:color w:val="000000"/>
                <w:sz w:val="20"/>
                <w:szCs w:val="20"/>
              </w:rPr>
              <w:t>-</w:t>
            </w:r>
          </w:p>
        </w:tc>
        <w:tc>
          <w:tcPr>
            <w:tcW w:w="1045" w:type="dxa"/>
            <w:noWrap/>
          </w:tcPr>
          <w:p w:rsidR="0046477A" w:rsidRPr="00321F62" w:rsidRDefault="0046477A" w:rsidP="0025090F">
            <w:pPr>
              <w:jc w:val="center"/>
              <w:rPr>
                <w:rFonts w:cs="Times New Roman"/>
                <w:color w:val="000000"/>
                <w:sz w:val="20"/>
                <w:szCs w:val="20"/>
              </w:rPr>
            </w:pPr>
            <w:r w:rsidRPr="00321F62">
              <w:rPr>
                <w:rFonts w:cs="Times New Roman"/>
                <w:color w:val="000000"/>
                <w:sz w:val="20"/>
                <w:szCs w:val="20"/>
              </w:rPr>
              <w:t>-</w:t>
            </w:r>
          </w:p>
        </w:tc>
        <w:tc>
          <w:tcPr>
            <w:tcW w:w="1529" w:type="dxa"/>
            <w:vMerge w:val="restart"/>
            <w:noWrap/>
            <w:hideMark/>
          </w:tcPr>
          <w:p w:rsidR="0046477A" w:rsidRPr="00321F62" w:rsidRDefault="0046477A" w:rsidP="00177666">
            <w:pPr>
              <w:jc w:val="center"/>
              <w:rPr>
                <w:rFonts w:cs="Times New Roman"/>
                <w:color w:val="000000"/>
                <w:sz w:val="20"/>
                <w:szCs w:val="20"/>
              </w:rPr>
            </w:pPr>
            <w:r w:rsidRPr="00321F62">
              <w:rPr>
                <w:rFonts w:cs="Times New Roman"/>
                <w:color w:val="000000"/>
                <w:sz w:val="20"/>
                <w:szCs w:val="20"/>
              </w:rPr>
              <w:t>02</w:t>
            </w:r>
          </w:p>
        </w:tc>
      </w:tr>
      <w:tr w:rsidR="0046477A" w:rsidRPr="00A87AE9" w:rsidTr="0046477A">
        <w:trPr>
          <w:trHeight w:val="538"/>
          <w:jc w:val="center"/>
        </w:trPr>
        <w:tc>
          <w:tcPr>
            <w:tcW w:w="490" w:type="dxa"/>
            <w:vMerge/>
            <w:noWrap/>
          </w:tcPr>
          <w:p w:rsidR="0046477A" w:rsidRPr="00A87AE9" w:rsidRDefault="0046477A" w:rsidP="0046477A">
            <w:pPr>
              <w:jc w:val="right"/>
              <w:rPr>
                <w:rFonts w:cs="Times New Roman"/>
                <w:color w:val="000000"/>
                <w:sz w:val="20"/>
                <w:szCs w:val="20"/>
              </w:rPr>
            </w:pPr>
          </w:p>
        </w:tc>
        <w:tc>
          <w:tcPr>
            <w:tcW w:w="3397" w:type="dxa"/>
          </w:tcPr>
          <w:p w:rsidR="0046477A" w:rsidRPr="00321F62" w:rsidRDefault="0046477A" w:rsidP="0046477A">
            <w:pPr>
              <w:rPr>
                <w:rFonts w:cs="Times New Roman"/>
                <w:color w:val="000000" w:themeColor="text1"/>
                <w:sz w:val="20"/>
                <w:szCs w:val="20"/>
              </w:rPr>
            </w:pPr>
            <w:r w:rsidRPr="00321F62">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321F62">
              <w:rPr>
                <w:rFonts w:cs="Times New Roman"/>
                <w:b/>
                <w:color w:val="000000" w:themeColor="text1"/>
                <w:sz w:val="20"/>
                <w:szCs w:val="20"/>
              </w:rPr>
              <w:t>Приоритетный обязательный целевой показатель)</w:t>
            </w:r>
          </w:p>
        </w:tc>
        <w:tc>
          <w:tcPr>
            <w:tcW w:w="1492" w:type="dxa"/>
            <w:vMerge/>
          </w:tcPr>
          <w:p w:rsidR="0046477A" w:rsidRPr="00321F62" w:rsidRDefault="0046477A" w:rsidP="0046477A">
            <w:pPr>
              <w:jc w:val="center"/>
              <w:rPr>
                <w:rFonts w:cs="Times New Roman"/>
                <w:color w:val="000000" w:themeColor="text1"/>
                <w:sz w:val="20"/>
                <w:szCs w:val="20"/>
              </w:rPr>
            </w:pPr>
          </w:p>
        </w:tc>
        <w:tc>
          <w:tcPr>
            <w:tcW w:w="1420" w:type="dxa"/>
            <w:vMerge/>
            <w:noWrap/>
          </w:tcPr>
          <w:p w:rsidR="0046477A" w:rsidRPr="00321F62" w:rsidRDefault="0046477A" w:rsidP="0046477A">
            <w:pPr>
              <w:jc w:val="center"/>
              <w:rPr>
                <w:rFonts w:cs="Times New Roman"/>
                <w:color w:val="000000" w:themeColor="text1"/>
                <w:sz w:val="20"/>
                <w:szCs w:val="20"/>
              </w:rPr>
            </w:pPr>
          </w:p>
        </w:tc>
        <w:tc>
          <w:tcPr>
            <w:tcW w:w="1248" w:type="dxa"/>
            <w:noWrap/>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90" w:type="dxa"/>
            <w:noWrap/>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74" w:type="dxa"/>
            <w:noWrap/>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w:t>
            </w:r>
          </w:p>
        </w:tc>
        <w:tc>
          <w:tcPr>
            <w:tcW w:w="974" w:type="dxa"/>
            <w:gridSpan w:val="2"/>
            <w:noWrap/>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975" w:type="dxa"/>
            <w:gridSpan w:val="2"/>
            <w:noWrap/>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1045" w:type="dxa"/>
            <w:noWrap/>
          </w:tcPr>
          <w:p w:rsidR="0046477A" w:rsidRPr="00321F62" w:rsidRDefault="0046477A" w:rsidP="0046477A">
            <w:pPr>
              <w:jc w:val="center"/>
              <w:rPr>
                <w:rFonts w:cs="Times New Roman"/>
                <w:color w:val="000000" w:themeColor="text1"/>
                <w:sz w:val="20"/>
                <w:szCs w:val="20"/>
              </w:rPr>
            </w:pPr>
            <w:r w:rsidRPr="00321F62">
              <w:rPr>
                <w:rFonts w:cs="Times New Roman"/>
                <w:color w:val="000000" w:themeColor="text1"/>
                <w:sz w:val="20"/>
                <w:szCs w:val="20"/>
              </w:rPr>
              <w:t>0</w:t>
            </w:r>
          </w:p>
        </w:tc>
        <w:tc>
          <w:tcPr>
            <w:tcW w:w="1529" w:type="dxa"/>
            <w:vMerge/>
            <w:noWrap/>
          </w:tcPr>
          <w:p w:rsidR="0046477A" w:rsidRPr="00321F62" w:rsidRDefault="0046477A" w:rsidP="0046477A">
            <w:pPr>
              <w:jc w:val="center"/>
              <w:rPr>
                <w:rFonts w:cs="Times New Roman"/>
                <w:color w:val="000000"/>
                <w:sz w:val="20"/>
                <w:szCs w:val="20"/>
              </w:rPr>
            </w:pPr>
          </w:p>
        </w:tc>
      </w:tr>
      <w:tr w:rsidR="0046477A" w:rsidRPr="00A87AE9" w:rsidTr="0046477A">
        <w:trPr>
          <w:trHeight w:val="72"/>
          <w:jc w:val="center"/>
        </w:trPr>
        <w:tc>
          <w:tcPr>
            <w:tcW w:w="490" w:type="dxa"/>
            <w:vMerge w:val="restart"/>
            <w:noWrap/>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3.2</w:t>
            </w:r>
          </w:p>
        </w:tc>
        <w:tc>
          <w:tcPr>
            <w:tcW w:w="3397" w:type="dxa"/>
            <w:hideMark/>
          </w:tcPr>
          <w:p w:rsidR="0046477A" w:rsidRDefault="0046477A" w:rsidP="0046477A">
            <w:pP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46477A" w:rsidRPr="00A87AE9" w:rsidRDefault="0046477A" w:rsidP="0046477A">
            <w:pPr>
              <w:rPr>
                <w:rFonts w:cs="Times New Roman"/>
                <w:color w:val="000000"/>
                <w:sz w:val="20"/>
                <w:szCs w:val="20"/>
              </w:rPr>
            </w:pPr>
            <w:r w:rsidRPr="00CA5485">
              <w:rPr>
                <w:rFonts w:cs="Times New Roman"/>
                <w:b/>
                <w:color w:val="000000"/>
                <w:sz w:val="20"/>
                <w:szCs w:val="20"/>
              </w:rPr>
              <w:t>целевой показатель)</w:t>
            </w:r>
          </w:p>
        </w:tc>
        <w:tc>
          <w:tcPr>
            <w:tcW w:w="1492" w:type="dxa"/>
            <w:vMerge w:val="restart"/>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420" w:type="dxa"/>
            <w:vMerge w:val="restart"/>
            <w:noWrap/>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46477A" w:rsidRPr="00A87AE9" w:rsidRDefault="0046477A" w:rsidP="0046477A">
            <w:pPr>
              <w:jc w:val="center"/>
              <w:rPr>
                <w:rFonts w:cs="Times New Roman"/>
                <w:color w:val="000000"/>
                <w:sz w:val="20"/>
                <w:szCs w:val="20"/>
              </w:rPr>
            </w:pPr>
            <w:r>
              <w:rPr>
                <w:rFonts w:cs="Times New Roman"/>
                <w:color w:val="000000"/>
                <w:sz w:val="20"/>
                <w:szCs w:val="20"/>
              </w:rPr>
              <w:t>4</w:t>
            </w:r>
          </w:p>
        </w:tc>
        <w:tc>
          <w:tcPr>
            <w:tcW w:w="990" w:type="dxa"/>
            <w:noWrap/>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46477A" w:rsidRPr="00A87AE9" w:rsidRDefault="0046477A" w:rsidP="0046477A">
            <w:pPr>
              <w:jc w:val="center"/>
              <w:rPr>
                <w:rFonts w:cs="Times New Roman"/>
                <w:color w:val="000000"/>
                <w:sz w:val="20"/>
                <w:szCs w:val="20"/>
              </w:rPr>
            </w:pPr>
            <w:r w:rsidRPr="00A87AE9">
              <w:rPr>
                <w:rFonts w:cs="Times New Roman"/>
                <w:color w:val="000000"/>
                <w:sz w:val="20"/>
                <w:szCs w:val="20"/>
              </w:rPr>
              <w:t>0</w:t>
            </w:r>
          </w:p>
        </w:tc>
        <w:tc>
          <w:tcPr>
            <w:tcW w:w="974" w:type="dxa"/>
            <w:gridSpan w:val="2"/>
            <w:noWrap/>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975" w:type="dxa"/>
            <w:gridSpan w:val="2"/>
            <w:noWrap/>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1045" w:type="dxa"/>
            <w:noWrap/>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w:t>
            </w:r>
          </w:p>
        </w:tc>
        <w:tc>
          <w:tcPr>
            <w:tcW w:w="1529" w:type="dxa"/>
            <w:vMerge w:val="restart"/>
            <w:noWrap/>
            <w:hideMark/>
          </w:tcPr>
          <w:p w:rsidR="0046477A" w:rsidRPr="00321F62" w:rsidRDefault="0046477A" w:rsidP="0046477A">
            <w:pPr>
              <w:jc w:val="center"/>
              <w:rPr>
                <w:rFonts w:cs="Times New Roman"/>
                <w:color w:val="000000"/>
                <w:sz w:val="20"/>
                <w:szCs w:val="20"/>
              </w:rPr>
            </w:pPr>
            <w:r w:rsidRPr="00321F62">
              <w:rPr>
                <w:rFonts w:cs="Times New Roman"/>
                <w:color w:val="000000"/>
                <w:sz w:val="20"/>
                <w:szCs w:val="20"/>
              </w:rPr>
              <w:t>03</w:t>
            </w:r>
          </w:p>
        </w:tc>
      </w:tr>
      <w:tr w:rsidR="0046477A" w:rsidRPr="00A87AE9" w:rsidTr="0046477A">
        <w:trPr>
          <w:trHeight w:val="678"/>
          <w:jc w:val="center"/>
        </w:trPr>
        <w:tc>
          <w:tcPr>
            <w:tcW w:w="490" w:type="dxa"/>
            <w:vMerge/>
            <w:noWrap/>
          </w:tcPr>
          <w:p w:rsidR="0046477A" w:rsidRPr="00A87AE9" w:rsidRDefault="0046477A" w:rsidP="0046477A">
            <w:pPr>
              <w:jc w:val="center"/>
              <w:rPr>
                <w:rFonts w:cs="Times New Roman"/>
                <w:color w:val="000000"/>
                <w:sz w:val="20"/>
                <w:szCs w:val="20"/>
              </w:rPr>
            </w:pPr>
          </w:p>
        </w:tc>
        <w:tc>
          <w:tcPr>
            <w:tcW w:w="3397" w:type="dxa"/>
          </w:tcPr>
          <w:p w:rsidR="0046477A" w:rsidRPr="003E069F" w:rsidRDefault="0046477A" w:rsidP="0046477A">
            <w:pPr>
              <w:rPr>
                <w:rFonts w:cs="Times New Roman"/>
                <w:color w:val="000000" w:themeColor="text1"/>
                <w:sz w:val="20"/>
                <w:szCs w:val="20"/>
              </w:rPr>
            </w:pPr>
            <w:r w:rsidRPr="003E069F">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46477A" w:rsidRPr="00572AC3" w:rsidRDefault="0046477A" w:rsidP="0046477A">
            <w:pPr>
              <w:rPr>
                <w:rFonts w:cs="Times New Roman"/>
                <w:color w:val="FF0000"/>
                <w:sz w:val="20"/>
                <w:szCs w:val="20"/>
              </w:rPr>
            </w:pPr>
            <w:r w:rsidRPr="003E069F">
              <w:rPr>
                <w:rFonts w:cs="Times New Roman"/>
                <w:color w:val="000000" w:themeColor="text1"/>
                <w:sz w:val="20"/>
                <w:szCs w:val="20"/>
              </w:rPr>
              <w:t>(</w:t>
            </w:r>
            <w:r w:rsidRPr="003E069F">
              <w:rPr>
                <w:rFonts w:cs="Times New Roman"/>
                <w:b/>
                <w:color w:val="000000" w:themeColor="text1"/>
                <w:sz w:val="20"/>
                <w:szCs w:val="20"/>
              </w:rPr>
              <w:t>Приоритетный обязательный целевой показатель)</w:t>
            </w:r>
          </w:p>
        </w:tc>
        <w:tc>
          <w:tcPr>
            <w:tcW w:w="1492" w:type="dxa"/>
            <w:vMerge/>
          </w:tcPr>
          <w:p w:rsidR="0046477A" w:rsidRDefault="0046477A" w:rsidP="0046477A">
            <w:pPr>
              <w:jc w:val="center"/>
              <w:rPr>
                <w:rFonts w:cs="Times New Roman"/>
                <w:color w:val="000000"/>
                <w:sz w:val="20"/>
                <w:szCs w:val="20"/>
              </w:rPr>
            </w:pPr>
          </w:p>
        </w:tc>
        <w:tc>
          <w:tcPr>
            <w:tcW w:w="1420" w:type="dxa"/>
            <w:vMerge/>
            <w:noWrap/>
          </w:tcPr>
          <w:p w:rsidR="0046477A" w:rsidRDefault="0046477A" w:rsidP="0046477A">
            <w:pPr>
              <w:jc w:val="center"/>
              <w:rPr>
                <w:rFonts w:cs="Times New Roman"/>
                <w:color w:val="000000"/>
                <w:sz w:val="20"/>
                <w:szCs w:val="20"/>
              </w:rPr>
            </w:pPr>
          </w:p>
        </w:tc>
        <w:tc>
          <w:tcPr>
            <w:tcW w:w="1248" w:type="dxa"/>
            <w:noWrap/>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90" w:type="dxa"/>
            <w:noWrap/>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74" w:type="dxa"/>
            <w:noWrap/>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w:t>
            </w:r>
          </w:p>
        </w:tc>
        <w:tc>
          <w:tcPr>
            <w:tcW w:w="974" w:type="dxa"/>
            <w:gridSpan w:val="2"/>
            <w:noWrap/>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0</w:t>
            </w:r>
          </w:p>
        </w:tc>
        <w:tc>
          <w:tcPr>
            <w:tcW w:w="975" w:type="dxa"/>
            <w:gridSpan w:val="2"/>
            <w:noWrap/>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0</w:t>
            </w:r>
          </w:p>
        </w:tc>
        <w:tc>
          <w:tcPr>
            <w:tcW w:w="1045" w:type="dxa"/>
            <w:noWrap/>
          </w:tcPr>
          <w:p w:rsidR="0046477A" w:rsidRPr="003E069F" w:rsidRDefault="0046477A" w:rsidP="0046477A">
            <w:pPr>
              <w:jc w:val="center"/>
              <w:rPr>
                <w:rFonts w:cs="Times New Roman"/>
                <w:color w:val="000000" w:themeColor="text1"/>
                <w:sz w:val="20"/>
                <w:szCs w:val="20"/>
              </w:rPr>
            </w:pPr>
            <w:r w:rsidRPr="003E069F">
              <w:rPr>
                <w:rFonts w:cs="Times New Roman"/>
                <w:color w:val="000000" w:themeColor="text1"/>
                <w:sz w:val="20"/>
                <w:szCs w:val="20"/>
              </w:rPr>
              <w:t>1</w:t>
            </w:r>
          </w:p>
        </w:tc>
        <w:tc>
          <w:tcPr>
            <w:tcW w:w="1529" w:type="dxa"/>
            <w:vMerge/>
            <w:noWrap/>
          </w:tcPr>
          <w:p w:rsidR="0046477A" w:rsidRDefault="0046477A" w:rsidP="0046477A">
            <w:pPr>
              <w:jc w:val="center"/>
              <w:rPr>
                <w:rFonts w:cs="Times New Roman"/>
                <w:color w:val="000000"/>
                <w:sz w:val="20"/>
                <w:szCs w:val="20"/>
              </w:rPr>
            </w:pPr>
          </w:p>
        </w:tc>
      </w:tr>
      <w:tr w:rsidR="003B2DB0" w:rsidRPr="00A87AE9" w:rsidTr="0046477A">
        <w:trPr>
          <w:trHeight w:val="60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Уровень готовности объектов жилищно-коммунального хозяйства муниципальных образований </w:t>
            </w:r>
            <w:r w:rsidRPr="00A87AE9">
              <w:rPr>
                <w:rFonts w:cs="Times New Roman"/>
                <w:color w:val="000000"/>
                <w:sz w:val="20"/>
                <w:szCs w:val="20"/>
              </w:rPr>
              <w:lastRenderedPageBreak/>
              <w:t>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lastRenderedPageBreak/>
              <w:t>Показатель муниципальной программы</w:t>
            </w:r>
          </w:p>
        </w:tc>
        <w:tc>
          <w:tcPr>
            <w:tcW w:w="14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5"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46477A">
        <w:trPr>
          <w:trHeight w:val="604"/>
          <w:jc w:val="center"/>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0E5C68" w:rsidRDefault="000E5C68" w:rsidP="00EF508B">
            <w:pPr>
              <w:jc w:val="center"/>
              <w:rPr>
                <w:rFonts w:cs="Times New Roman"/>
                <w:color w:val="000000"/>
                <w:sz w:val="20"/>
                <w:szCs w:val="20"/>
              </w:rPr>
            </w:pPr>
          </w:p>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BC6741" w:rsidP="0040194B">
            <w:pPr>
              <w:jc w:val="center"/>
              <w:rPr>
                <w:rFonts w:cs="Times New Roman"/>
                <w:color w:val="000000"/>
                <w:sz w:val="20"/>
                <w:szCs w:val="20"/>
              </w:rPr>
            </w:pPr>
            <w:r>
              <w:rPr>
                <w:rFonts w:cs="Times New Roman"/>
                <w:color w:val="000000"/>
                <w:sz w:val="20"/>
                <w:szCs w:val="20"/>
              </w:rPr>
              <w:t>66,6</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5"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46477A">
        <w:trPr>
          <w:trHeight w:val="82"/>
          <w:jc w:val="center"/>
        </w:trPr>
        <w:tc>
          <w:tcPr>
            <w:tcW w:w="14534"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w:t>
            </w:r>
            <w:r w:rsidR="0046477A" w:rsidRPr="00A87AE9">
              <w:rPr>
                <w:rFonts w:cs="Times New Roman"/>
                <w:b/>
                <w:bCs/>
                <w:color w:val="000000"/>
                <w:sz w:val="20"/>
                <w:szCs w:val="20"/>
              </w:rPr>
              <w:t>эффективности»</w:t>
            </w:r>
          </w:p>
        </w:tc>
      </w:tr>
      <w:tr w:rsidR="003B2DB0" w:rsidRPr="00A87AE9" w:rsidTr="0046477A">
        <w:trPr>
          <w:trHeight w:val="636"/>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696CAF" w:rsidRDefault="00696CAF" w:rsidP="00024161">
            <w:pPr>
              <w:jc w:val="center"/>
              <w:rPr>
                <w:rFonts w:cs="Times New Roman"/>
                <w:color w:val="000000"/>
                <w:sz w:val="20"/>
                <w:szCs w:val="20"/>
              </w:rPr>
            </w:pPr>
          </w:p>
          <w:p w:rsidR="00696CAF" w:rsidRDefault="00696CAF"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58206F" w:rsidP="00566C9F">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5"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46477A">
        <w:trPr>
          <w:trHeight w:val="755"/>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58206F" w:rsidP="00722BA0">
            <w:pPr>
              <w:rPr>
                <w:rFonts w:cs="Times New Roman"/>
                <w:color w:val="000000"/>
                <w:sz w:val="20"/>
                <w:szCs w:val="20"/>
              </w:rPr>
            </w:pPr>
            <w:r w:rsidRPr="00A87AE9">
              <w:rPr>
                <w:rFonts w:cs="Times New Roman"/>
                <w:bCs/>
                <w:color w:val="000000"/>
                <w:sz w:val="20"/>
                <w:szCs w:val="20"/>
                <w:lang w:bidi="ru-RU"/>
              </w:rPr>
              <w:t>Бережливыйучет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снащенностьмногоквартирныхдомов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приборамиучета</w:t>
            </w:r>
          </w:p>
        </w:tc>
        <w:tc>
          <w:tcPr>
            <w:tcW w:w="1492" w:type="dxa"/>
            <w:hideMark/>
          </w:tcPr>
          <w:p w:rsidR="00696CAF" w:rsidRDefault="00696CAF"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5"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46477A">
        <w:trPr>
          <w:trHeight w:val="563"/>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5"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46477A">
        <w:trPr>
          <w:trHeight w:val="864"/>
          <w:jc w:val="center"/>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807281" w:rsidRDefault="00807281" w:rsidP="00024161">
            <w:pPr>
              <w:jc w:val="center"/>
              <w:rPr>
                <w:rFonts w:cs="Times New Roman"/>
                <w:color w:val="000000"/>
                <w:sz w:val="20"/>
                <w:szCs w:val="20"/>
              </w:rPr>
            </w:pPr>
          </w:p>
          <w:p w:rsidR="00807281" w:rsidRDefault="00807281" w:rsidP="00024161">
            <w:pPr>
              <w:jc w:val="center"/>
              <w:rPr>
                <w:rFonts w:cs="Times New Roman"/>
                <w:color w:val="000000"/>
                <w:sz w:val="20"/>
                <w:szCs w:val="20"/>
              </w:rPr>
            </w:pPr>
          </w:p>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420" w:type="dxa"/>
            <w:noWrap/>
            <w:hideMark/>
          </w:tcPr>
          <w:p w:rsidR="00807281" w:rsidRDefault="00807281" w:rsidP="00EF508B">
            <w:pPr>
              <w:jc w:val="center"/>
              <w:rPr>
                <w:color w:val="000000"/>
                <w:sz w:val="20"/>
                <w:szCs w:val="20"/>
              </w:rPr>
            </w:pPr>
          </w:p>
          <w:p w:rsidR="00807281" w:rsidRDefault="00807281" w:rsidP="00EF508B">
            <w:pPr>
              <w:jc w:val="center"/>
              <w:rPr>
                <w:color w:val="000000"/>
                <w:sz w:val="20"/>
                <w:szCs w:val="20"/>
              </w:rPr>
            </w:pPr>
          </w:p>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5"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Default="00BC0404" w:rsidP="00317AFF">
      <w:pPr>
        <w:tabs>
          <w:tab w:val="left" w:pos="1155"/>
        </w:tabs>
      </w:pPr>
    </w:p>
    <w:p w:rsidR="0058206F" w:rsidRDefault="0058206F" w:rsidP="003563AF">
      <w:pPr>
        <w:jc w:val="center"/>
        <w:rPr>
          <w:b/>
        </w:rPr>
      </w:pPr>
    </w:p>
    <w:p w:rsidR="0058206F" w:rsidRDefault="0058206F" w:rsidP="003563AF">
      <w:pPr>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A8416A" w:rsidRPr="00A87AE9" w:rsidTr="00C97C52">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874"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97C52">
        <w:trPr>
          <w:trHeight w:val="183"/>
        </w:trPr>
        <w:tc>
          <w:tcPr>
            <w:tcW w:w="13065"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874" w:type="dxa"/>
          </w:tcPr>
          <w:p w:rsidR="00A8416A" w:rsidRPr="00A87AE9" w:rsidRDefault="00A8416A" w:rsidP="000B1187">
            <w:pPr>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1.1</w:t>
            </w:r>
          </w:p>
        </w:tc>
        <w:tc>
          <w:tcPr>
            <w:tcW w:w="3307" w:type="dxa"/>
            <w:shd w:val="clear" w:color="auto" w:fill="auto"/>
            <w:tcMar>
              <w:left w:w="28" w:type="dxa"/>
              <w:right w:w="28" w:type="dxa"/>
            </w:tcMar>
          </w:tcPr>
          <w:p w:rsidR="00C97C52" w:rsidRPr="0046477A" w:rsidRDefault="00C97C52" w:rsidP="00C97C52">
            <w:pPr>
              <w:rPr>
                <w:rFonts w:cs="Times New Roman"/>
                <w:sz w:val="20"/>
                <w:szCs w:val="20"/>
              </w:rPr>
            </w:pPr>
            <w:r w:rsidRPr="0046477A">
              <w:rPr>
                <w:rFonts w:cs="Times New Roman"/>
                <w:sz w:val="20"/>
                <w:szCs w:val="20"/>
              </w:rPr>
              <w:t xml:space="preserve">Увеличение доли населения, </w:t>
            </w:r>
            <w:r w:rsidRPr="0046477A">
              <w:rPr>
                <w:rFonts w:cs="Times New Roman"/>
                <w:sz w:val="20"/>
                <w:szCs w:val="20"/>
              </w:rPr>
              <w:lastRenderedPageBreak/>
              <w:t>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lastRenderedPageBreak/>
              <w:t>%/чел.</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 xml:space="preserve">Фактически достигнутые (итоговые) значения показателя </w:t>
            </w:r>
            <w:r w:rsidRPr="00A87AE9">
              <w:rPr>
                <w:rFonts w:cs="Times New Roman"/>
                <w:sz w:val="20"/>
                <w:szCs w:val="20"/>
              </w:rPr>
              <w:lastRenderedPageBreak/>
              <w:t xml:space="preserve">рассчитываются Управлением Роспотребнадзора по Московской области в соответствии с методическими рекомендациями МР </w:t>
            </w:r>
            <w:r>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Pr>
                <w:rFonts w:cs="Times New Roman"/>
                <w:sz w:val="20"/>
                <w:szCs w:val="20"/>
              </w:rPr>
              <w:t>едерации А.Ю. Поповой 10.11.2021</w:t>
            </w:r>
          </w:p>
        </w:tc>
        <w:tc>
          <w:tcPr>
            <w:tcW w:w="2866" w:type="dxa"/>
            <w:shd w:val="clear" w:color="auto" w:fill="auto"/>
            <w:tcMar>
              <w:left w:w="28" w:type="dxa"/>
              <w:right w:w="28" w:type="dxa"/>
            </w:tcMar>
          </w:tcPr>
          <w:p w:rsidR="00C97C52" w:rsidRPr="00A343BC" w:rsidRDefault="00C97C52" w:rsidP="0058206F">
            <w:pPr>
              <w:rPr>
                <w:rFonts w:cs="Times New Roman"/>
                <w:sz w:val="20"/>
                <w:szCs w:val="20"/>
              </w:rPr>
            </w:pPr>
            <w:r w:rsidRPr="00A343BC">
              <w:rPr>
                <w:rFonts w:cs="Times New Roman"/>
                <w:sz w:val="20"/>
                <w:szCs w:val="20"/>
              </w:rPr>
              <w:lastRenderedPageBreak/>
              <w:t xml:space="preserve">Государственная </w:t>
            </w:r>
            <w:r w:rsidRPr="00A343BC">
              <w:rPr>
                <w:rFonts w:cs="Times New Roman"/>
                <w:sz w:val="20"/>
                <w:szCs w:val="20"/>
              </w:rPr>
              <w:lastRenderedPageBreak/>
              <w:t>автоматизированная система «Управление»</w:t>
            </w:r>
          </w:p>
          <w:p w:rsidR="00C97C52" w:rsidRPr="00A87AE9" w:rsidRDefault="00C97C52" w:rsidP="0058206F">
            <w:pPr>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A343BC" w:rsidRDefault="00C97C52" w:rsidP="00C97C52">
            <w:pPr>
              <w:jc w:val="center"/>
              <w:rPr>
                <w:rFonts w:cs="Times New Roman"/>
                <w:sz w:val="20"/>
                <w:szCs w:val="20"/>
              </w:rPr>
            </w:pPr>
            <w:r w:rsidRPr="00A8416A">
              <w:rPr>
                <w:rFonts w:cs="Times New Roman"/>
                <w:i/>
                <w:sz w:val="20"/>
                <w:szCs w:val="20"/>
              </w:rPr>
              <w:lastRenderedPageBreak/>
              <w:t>годовая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874" w:type="dxa"/>
          </w:tcPr>
          <w:p w:rsidR="00C97C52" w:rsidRPr="00A87AE9" w:rsidRDefault="00C97C52" w:rsidP="00C97C52">
            <w:pPr>
              <w:tabs>
                <w:tab w:val="left" w:pos="7035"/>
              </w:tabs>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C97C52" w:rsidRPr="00A87AE9" w:rsidRDefault="00C97C52" w:rsidP="00C97C52">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874" w:type="dxa"/>
          </w:tcPr>
          <w:p w:rsidR="00C97C52" w:rsidRPr="00A87AE9" w:rsidRDefault="00C97C52" w:rsidP="00C97C52">
            <w:pPr>
              <w:jc w:val="center"/>
              <w:rPr>
                <w:rFonts w:cs="Times New Roman"/>
                <w:sz w:val="20"/>
                <w:szCs w:val="20"/>
              </w:rPr>
            </w:pPr>
            <w:r w:rsidRPr="00A8416A">
              <w:rPr>
                <w:rFonts w:cs="Times New Roman"/>
                <w:i/>
                <w:sz w:val="20"/>
                <w:szCs w:val="20"/>
              </w:rPr>
              <w:t>годовая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widowControl w:val="0"/>
              <w:autoSpaceDE w:val="0"/>
              <w:autoSpaceDN w:val="0"/>
              <w:adjustRightInd w:val="0"/>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p w:rsidR="00C97C52" w:rsidRPr="00A87AE9" w:rsidRDefault="00C97C52" w:rsidP="0058206F">
            <w:pPr>
              <w:widowControl w:val="0"/>
              <w:autoSpaceDE w:val="0"/>
              <w:autoSpaceDN w:val="0"/>
              <w:adjustRightInd w:val="0"/>
              <w:rPr>
                <w:rFonts w:cs="Times New Roman"/>
                <w:sz w:val="20"/>
                <w:szCs w:val="20"/>
              </w:rPr>
            </w:pPr>
          </w:p>
        </w:tc>
        <w:tc>
          <w:tcPr>
            <w:tcW w:w="1874" w:type="dxa"/>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куб.км/год</w:t>
            </w:r>
          </w:p>
        </w:tc>
        <w:tc>
          <w:tcPr>
            <w:tcW w:w="5242" w:type="dxa"/>
            <w:shd w:val="clear" w:color="auto" w:fill="auto"/>
            <w:tcMar>
              <w:left w:w="28" w:type="dxa"/>
              <w:right w:w="28" w:type="dxa"/>
            </w:tcMar>
          </w:tcPr>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w:t>
            </w:r>
            <w:r w:rsidRPr="00A87AE9">
              <w:rPr>
                <w:rFonts w:cs="Times New Roman"/>
                <w:color w:val="000000" w:themeColor="text1"/>
                <w:sz w:val="20"/>
                <w:szCs w:val="20"/>
              </w:rPr>
              <w:lastRenderedPageBreak/>
              <w:t>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C97C52" w:rsidRPr="00A87AE9" w:rsidRDefault="00C97C52" w:rsidP="0058206F">
            <w:pPr>
              <w:rPr>
                <w:rFonts w:cs="Times New Roman"/>
                <w:color w:val="000000" w:themeColor="text1"/>
                <w:sz w:val="20"/>
                <w:szCs w:val="20"/>
              </w:rPr>
            </w:pPr>
            <w:r w:rsidRPr="00A87AE9">
              <w:rPr>
                <w:rFonts w:cs="Times New Roman"/>
                <w:noProof/>
                <w:color w:val="000000" w:themeColor="text1"/>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C97C52" w:rsidRPr="00A87AE9" w:rsidRDefault="00C97C52" w:rsidP="0058206F">
            <w:pPr>
              <w:rPr>
                <w:rFonts w:cs="Times New Roman"/>
                <w:color w:val="000000" w:themeColor="text1"/>
                <w:sz w:val="20"/>
                <w:szCs w:val="20"/>
              </w:rPr>
            </w:pPr>
            <w:r w:rsidRPr="00A87AE9">
              <w:rPr>
                <w:rFonts w:cs="Times New Roman"/>
                <w:color w:val="000000" w:themeColor="text1"/>
                <w:sz w:val="20"/>
                <w:szCs w:val="20"/>
              </w:rPr>
              <w:t>k - отчетный год;</w:t>
            </w:r>
          </w:p>
          <w:p w:rsidR="00C97C52" w:rsidRPr="00A87AE9" w:rsidRDefault="00C97C52" w:rsidP="0058206F">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w:t>
            </w:r>
            <w:r w:rsidRPr="00A87AE9">
              <w:rPr>
                <w:rFonts w:cs="Times New Roman"/>
                <w:sz w:val="20"/>
                <w:szCs w:val="20"/>
              </w:rPr>
              <w:lastRenderedPageBreak/>
              <w:t>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C97C52" w:rsidRPr="00A87AE9" w:rsidRDefault="00C97C52" w:rsidP="0058206F">
            <w:pPr>
              <w:spacing w:before="200"/>
              <w:rPr>
                <w:rFonts w:cs="Times New Roman"/>
                <w:sz w:val="20"/>
                <w:szCs w:val="20"/>
              </w:rPr>
            </w:pPr>
          </w:p>
        </w:tc>
        <w:tc>
          <w:tcPr>
            <w:tcW w:w="1874" w:type="dxa"/>
          </w:tcPr>
          <w:p w:rsidR="00C97C52" w:rsidRPr="00A87AE9" w:rsidRDefault="00C97C52" w:rsidP="00C97C52">
            <w:pPr>
              <w:jc w:val="center"/>
              <w:rPr>
                <w:rFonts w:cs="Times New Roman"/>
                <w:sz w:val="20"/>
                <w:szCs w:val="20"/>
              </w:rPr>
            </w:pPr>
            <w:r w:rsidRPr="00C11850">
              <w:rPr>
                <w:rFonts w:cs="Times New Roman"/>
                <w:i/>
                <w:sz w:val="20"/>
                <w:szCs w:val="20"/>
              </w:rPr>
              <w:lastRenderedPageBreak/>
              <w:t>годовая</w:t>
            </w: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874" w:type="dxa"/>
          </w:tcPr>
          <w:p w:rsidR="00C97C52" w:rsidRPr="00A87AE9" w:rsidRDefault="00C97C52" w:rsidP="00C97C52">
            <w:pPr>
              <w:tabs>
                <w:tab w:val="left" w:pos="5235"/>
              </w:tabs>
              <w:jc w:val="center"/>
              <w:rPr>
                <w:rFonts w:cs="Times New Roman"/>
                <w:b/>
                <w:sz w:val="20"/>
                <w:szCs w:val="20"/>
              </w:rPr>
            </w:pPr>
          </w:p>
        </w:tc>
      </w:tr>
      <w:tr w:rsidR="00C97C52" w:rsidRPr="00A87AE9" w:rsidTr="00C97C52">
        <w:trPr>
          <w:trHeight w:val="183"/>
        </w:trPr>
        <w:tc>
          <w:tcPr>
            <w:tcW w:w="341" w:type="dxa"/>
            <w:vMerge w:val="restart"/>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97C52" w:rsidRPr="00A87AE9" w:rsidRDefault="00C97C52" w:rsidP="00C97C52">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vMerge w:val="restart"/>
            <w:shd w:val="clear" w:color="auto" w:fill="auto"/>
            <w:tcMar>
              <w:left w:w="28" w:type="dxa"/>
              <w:right w:w="28" w:type="dxa"/>
            </w:tcMar>
          </w:tcPr>
          <w:p w:rsidR="00C97C52" w:rsidRPr="00A87AE9" w:rsidRDefault="00C97C52" w:rsidP="0058206F">
            <w:pPr>
              <w:widowControl w:val="0"/>
              <w:autoSpaceDE w:val="0"/>
              <w:autoSpaceDN w:val="0"/>
              <w:adjustRightInd w:val="0"/>
              <w:ind w:firstLine="5"/>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vMerge/>
            <w:shd w:val="clear" w:color="auto" w:fill="auto"/>
            <w:tcMar>
              <w:left w:w="28" w:type="dxa"/>
              <w:right w:w="28" w:type="dxa"/>
            </w:tcMar>
          </w:tcPr>
          <w:p w:rsidR="00C97C52" w:rsidRPr="00A87AE9" w:rsidRDefault="00C97C52" w:rsidP="00C97C52">
            <w:pPr>
              <w:rPr>
                <w:rFonts w:cs="Times New Roman"/>
                <w:sz w:val="20"/>
                <w:szCs w:val="20"/>
              </w:rPr>
            </w:pP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szCs w:val="20"/>
              </w:rPr>
              <w:t xml:space="preserve">Количество созданных и </w:t>
            </w:r>
            <w:r w:rsidRPr="00974E5A">
              <w:rPr>
                <w:rFonts w:cs="Times New Roman"/>
                <w:color w:val="000000" w:themeColor="text1"/>
                <w:sz w:val="20"/>
                <w:szCs w:val="20"/>
              </w:rPr>
              <w:lastRenderedPageBreak/>
              <w:t xml:space="preserve">восстановленных объектов коммунальной инфраструктуры </w:t>
            </w:r>
          </w:p>
        </w:tc>
        <w:tc>
          <w:tcPr>
            <w:tcW w:w="1309" w:type="dxa"/>
            <w:vMerge/>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p>
        </w:tc>
        <w:tc>
          <w:tcPr>
            <w:tcW w:w="5242" w:type="dxa"/>
            <w:vMerge/>
            <w:shd w:val="clear" w:color="auto" w:fill="auto"/>
            <w:tcMar>
              <w:left w:w="28" w:type="dxa"/>
              <w:right w:w="28" w:type="dxa"/>
            </w:tcMar>
          </w:tcPr>
          <w:p w:rsidR="00C97C52" w:rsidRPr="00974E5A" w:rsidRDefault="00C97C52" w:rsidP="0058206F">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C97C52" w:rsidRPr="00A87AE9" w:rsidRDefault="00C97C52" w:rsidP="0058206F">
            <w:pPr>
              <w:rPr>
                <w:rFonts w:cs="Times New Roman"/>
                <w:sz w:val="20"/>
                <w:szCs w:val="20"/>
              </w:rPr>
            </w:pPr>
          </w:p>
        </w:tc>
        <w:tc>
          <w:tcPr>
            <w:tcW w:w="1874" w:type="dxa"/>
            <w:vMerge/>
          </w:tcPr>
          <w:p w:rsidR="00C97C52" w:rsidRPr="00C11850" w:rsidRDefault="00C97C52" w:rsidP="00C97C52">
            <w:pPr>
              <w:rPr>
                <w:rFonts w:cs="Times New Roman"/>
                <w:i/>
                <w:sz w:val="20"/>
                <w:szCs w:val="20"/>
              </w:rPr>
            </w:pPr>
          </w:p>
        </w:tc>
      </w:tr>
      <w:tr w:rsidR="00C97C52" w:rsidRPr="00A87AE9" w:rsidTr="00C97C52">
        <w:trPr>
          <w:trHeight w:val="183"/>
        </w:trPr>
        <w:tc>
          <w:tcPr>
            <w:tcW w:w="341" w:type="dxa"/>
            <w:vMerge w:val="restart"/>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r w:rsidRPr="00974E5A">
              <w:rPr>
                <w:rFonts w:cs="Times New Roman"/>
                <w:color w:val="000000" w:themeColor="text1"/>
                <w:sz w:val="20"/>
                <w:szCs w:val="20"/>
              </w:rPr>
              <w:t>ед.</w:t>
            </w:r>
          </w:p>
        </w:tc>
        <w:tc>
          <w:tcPr>
            <w:tcW w:w="5242" w:type="dxa"/>
            <w:shd w:val="clear" w:color="auto" w:fill="auto"/>
            <w:tcMar>
              <w:left w:w="28" w:type="dxa"/>
              <w:right w:w="28" w:type="dxa"/>
            </w:tcMar>
          </w:tcPr>
          <w:p w:rsidR="00C97C52" w:rsidRPr="00974E5A" w:rsidRDefault="00C97C52" w:rsidP="0058206F">
            <w:pPr>
              <w:rPr>
                <w:color w:val="000000" w:themeColor="text1"/>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C97C52" w:rsidRPr="00A87AE9" w:rsidTr="00C97C52">
        <w:trPr>
          <w:trHeight w:val="183"/>
        </w:trPr>
        <w:tc>
          <w:tcPr>
            <w:tcW w:w="341" w:type="dxa"/>
            <w:vMerge/>
            <w:shd w:val="clear" w:color="auto" w:fill="auto"/>
            <w:tcMar>
              <w:left w:w="28" w:type="dxa"/>
              <w:right w:w="28" w:type="dxa"/>
            </w:tcMar>
          </w:tcPr>
          <w:p w:rsidR="00C97C52" w:rsidRPr="00A87AE9" w:rsidRDefault="00C97C52" w:rsidP="00C97C52">
            <w:pPr>
              <w:rPr>
                <w:rFonts w:cs="Times New Roman"/>
                <w:sz w:val="20"/>
                <w:szCs w:val="20"/>
              </w:rPr>
            </w:pPr>
          </w:p>
        </w:tc>
        <w:tc>
          <w:tcPr>
            <w:tcW w:w="3307" w:type="dxa"/>
            <w:shd w:val="clear" w:color="auto" w:fill="auto"/>
            <w:tcMar>
              <w:left w:w="28" w:type="dxa"/>
              <w:right w:w="28" w:type="dxa"/>
            </w:tcMar>
          </w:tcPr>
          <w:p w:rsidR="00C97C52" w:rsidRPr="00974E5A" w:rsidRDefault="00C97C52" w:rsidP="00C97C52">
            <w:pPr>
              <w:jc w:val="both"/>
              <w:rPr>
                <w:rFonts w:cs="Times New Roman"/>
                <w:color w:val="000000" w:themeColor="text1"/>
                <w:sz w:val="20"/>
                <w:szCs w:val="20"/>
              </w:rPr>
            </w:pPr>
            <w:r w:rsidRPr="00974E5A">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C97C52" w:rsidRPr="00974E5A" w:rsidRDefault="00C97C52" w:rsidP="00C97C52">
            <w:pPr>
              <w:jc w:val="center"/>
              <w:rPr>
                <w:rFonts w:cs="Times New Roman"/>
                <w:color w:val="000000" w:themeColor="text1"/>
                <w:sz w:val="20"/>
                <w:szCs w:val="20"/>
              </w:rPr>
            </w:pPr>
          </w:p>
        </w:tc>
        <w:tc>
          <w:tcPr>
            <w:tcW w:w="5242" w:type="dxa"/>
            <w:shd w:val="clear" w:color="auto" w:fill="auto"/>
            <w:tcMar>
              <w:left w:w="28" w:type="dxa"/>
              <w:right w:w="28" w:type="dxa"/>
            </w:tcMar>
          </w:tcPr>
          <w:p w:rsidR="00C97C52" w:rsidRPr="00974E5A" w:rsidRDefault="00C97C52" w:rsidP="0058206F">
            <w:pPr>
              <w:rPr>
                <w:color w:val="000000" w:themeColor="text1"/>
                <w:sz w:val="20"/>
                <w:szCs w:val="20"/>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C97C52" w:rsidRPr="00A87AE9" w:rsidRDefault="00C97C52" w:rsidP="0058206F">
            <w:pPr>
              <w:rPr>
                <w:rFonts w:cs="Times New Roman"/>
                <w:sz w:val="20"/>
                <w:szCs w:val="20"/>
              </w:rPr>
            </w:pPr>
          </w:p>
        </w:tc>
        <w:tc>
          <w:tcPr>
            <w:tcW w:w="1874" w:type="dxa"/>
            <w:vMerge/>
          </w:tcPr>
          <w:p w:rsidR="00C97C52" w:rsidRPr="00C11850" w:rsidRDefault="00C97C52" w:rsidP="00C97C52">
            <w:pPr>
              <w:rPr>
                <w:rFonts w:cs="Times New Roman"/>
                <w:i/>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3.3</w:t>
            </w:r>
          </w:p>
        </w:tc>
        <w:tc>
          <w:tcPr>
            <w:tcW w:w="3307" w:type="dxa"/>
            <w:shd w:val="clear" w:color="auto" w:fill="auto"/>
            <w:tcMar>
              <w:left w:w="28" w:type="dxa"/>
              <w:right w:w="28" w:type="dxa"/>
            </w:tcMar>
          </w:tcPr>
          <w:p w:rsidR="00C97C52" w:rsidRPr="00A87AE9" w:rsidRDefault="00C97C52" w:rsidP="00C97C52">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C97C52" w:rsidRPr="00A87AE9" w:rsidRDefault="00C97C52" w:rsidP="00C97C52">
            <w:pPr>
              <w:jc w:val="center"/>
            </w:pPr>
            <w:r w:rsidRPr="00A87AE9">
              <w:t>%</w:t>
            </w:r>
          </w:p>
        </w:tc>
        <w:tc>
          <w:tcPr>
            <w:tcW w:w="5242" w:type="dxa"/>
            <w:shd w:val="clear" w:color="auto" w:fill="auto"/>
            <w:tcMar>
              <w:left w:w="28" w:type="dxa"/>
              <w:right w:w="28" w:type="dxa"/>
            </w:tcMar>
          </w:tcPr>
          <w:p w:rsidR="0058206F" w:rsidRDefault="00C97C52" w:rsidP="0058206F">
            <w:pPr>
              <w:rPr>
                <w:sz w:val="20"/>
                <w:szCs w:val="20"/>
              </w:rPr>
            </w:pPr>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C97C52" w:rsidRPr="00A87AE9" w:rsidRDefault="00C97C52" w:rsidP="0058206F">
            <w:r w:rsidRPr="00A87AE9">
              <w:rPr>
                <w:sz w:val="20"/>
                <w:szCs w:val="20"/>
              </w:rPr>
              <w:t>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97C52" w:rsidRPr="00A87AE9" w:rsidRDefault="00C97C52" w:rsidP="0058206F">
            <w:pPr>
              <w:rPr>
                <w:sz w:val="20"/>
                <w:szCs w:val="20"/>
              </w:rPr>
            </w:pPr>
            <w:r w:rsidRPr="00A87AE9">
              <w:rPr>
                <w:sz w:val="20"/>
                <w:szCs w:val="20"/>
              </w:rPr>
              <w:t>Данные РСО</w:t>
            </w:r>
          </w:p>
        </w:tc>
        <w:tc>
          <w:tcPr>
            <w:tcW w:w="1874" w:type="dxa"/>
          </w:tcPr>
          <w:p w:rsidR="00C97C52" w:rsidRPr="00A87AE9" w:rsidRDefault="00C97C52" w:rsidP="00C97C52">
            <w:pPr>
              <w:jc w:val="center"/>
              <w:rPr>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3.4</w:t>
            </w:r>
          </w:p>
        </w:tc>
        <w:tc>
          <w:tcPr>
            <w:tcW w:w="3307" w:type="dxa"/>
            <w:shd w:val="clear" w:color="auto" w:fill="auto"/>
            <w:tcMar>
              <w:left w:w="28" w:type="dxa"/>
              <w:right w:w="28" w:type="dxa"/>
            </w:tcMar>
          </w:tcPr>
          <w:p w:rsidR="00C97C52" w:rsidRPr="00A87AE9" w:rsidRDefault="00C97C52" w:rsidP="00C97C52">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ind w:firstLine="709"/>
              <w:contextualSpacing/>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97C52" w:rsidRPr="00A87AE9" w:rsidRDefault="00C97C52" w:rsidP="0058206F">
            <w:pPr>
              <w:ind w:left="1400" w:firstLine="709"/>
              <w:contextualSpacing/>
              <w:rPr>
                <w:rFonts w:cs="Times New Roman"/>
                <w:bCs/>
                <w:sz w:val="20"/>
                <w:szCs w:val="20"/>
              </w:rPr>
            </w:pPr>
            <w:r w:rsidRPr="00A87AE9">
              <w:rPr>
                <w:rFonts w:cs="Times New Roman"/>
                <w:bCs/>
                <w:sz w:val="20"/>
                <w:szCs w:val="20"/>
              </w:rPr>
              <w:t>3</w:t>
            </w:r>
          </w:p>
          <w:p w:rsidR="00C97C52" w:rsidRPr="00A87AE9" w:rsidRDefault="00C97C52" w:rsidP="0058206F">
            <w:pPr>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97C52" w:rsidRPr="00A87AE9" w:rsidRDefault="00C97C52" w:rsidP="0058206F">
            <w:pPr>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97C52" w:rsidRPr="00A87AE9" w:rsidRDefault="00C97C52" w:rsidP="0058206F">
            <w:pPr>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97C52" w:rsidRDefault="00C97C52" w:rsidP="0058206F">
            <w:pPr>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w:t>
            </w:r>
            <w:r w:rsidRPr="00A87AE9">
              <w:rPr>
                <w:rFonts w:cs="Times New Roman"/>
                <w:sz w:val="20"/>
                <w:szCs w:val="20"/>
              </w:rPr>
              <w:lastRenderedPageBreak/>
              <w:t>ед.</w:t>
            </w:r>
          </w:p>
          <w:p w:rsidR="00C97C52" w:rsidRPr="00A87AE9" w:rsidRDefault="00C97C52" w:rsidP="0058206F">
            <w:pPr>
              <w:rPr>
                <w:rFonts w:cs="Times New Roman"/>
                <w:sz w:val="20"/>
                <w:szCs w:val="20"/>
              </w:rPr>
            </w:pPr>
            <w:r>
              <w:rPr>
                <w:rFonts w:cs="Times New Roman"/>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874" w:type="dxa"/>
          </w:tcPr>
          <w:p w:rsidR="00C97C52" w:rsidRPr="00A87AE9" w:rsidRDefault="00C97C52" w:rsidP="00C97C52">
            <w:pPr>
              <w:jc w:val="both"/>
              <w:rPr>
                <w:rFonts w:cs="Times New Roman"/>
                <w:sz w:val="20"/>
                <w:szCs w:val="20"/>
              </w:rPr>
            </w:pPr>
          </w:p>
        </w:tc>
      </w:tr>
      <w:tr w:rsidR="00C97C52" w:rsidRPr="00A87AE9" w:rsidTr="00C97C52">
        <w:trPr>
          <w:trHeight w:val="183"/>
        </w:trPr>
        <w:tc>
          <w:tcPr>
            <w:tcW w:w="13065" w:type="dxa"/>
            <w:gridSpan w:val="5"/>
            <w:shd w:val="clear" w:color="auto" w:fill="auto"/>
            <w:tcMar>
              <w:left w:w="28" w:type="dxa"/>
              <w:right w:w="28" w:type="dxa"/>
            </w:tcMar>
          </w:tcPr>
          <w:p w:rsidR="00C97C52" w:rsidRPr="00A87AE9" w:rsidRDefault="00C97C52" w:rsidP="00C97C52">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874" w:type="dxa"/>
          </w:tcPr>
          <w:p w:rsidR="00C97C52" w:rsidRPr="00A87AE9" w:rsidRDefault="00C97C52" w:rsidP="00C97C52">
            <w:pPr>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Д=(М/К)*100%, где</w:t>
            </w:r>
          </w:p>
          <w:p w:rsidR="00C97C52" w:rsidRPr="00A87AE9" w:rsidRDefault="00C97C52" w:rsidP="0058206F">
            <w:pPr>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97C52" w:rsidRPr="00A87AE9" w:rsidRDefault="00C97C52" w:rsidP="0058206F">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874" w:type="dxa"/>
          </w:tcPr>
          <w:p w:rsidR="00C97C52" w:rsidRPr="00A87AE9" w:rsidRDefault="00C97C52" w:rsidP="00C97C52">
            <w:pPr>
              <w:rPr>
                <w:rFonts w:cs="Times New Roman"/>
                <w:sz w:val="20"/>
                <w:szCs w:val="20"/>
              </w:rPr>
            </w:pPr>
          </w:p>
        </w:tc>
      </w:tr>
      <w:tr w:rsidR="00C97C52" w:rsidRPr="00A87AE9" w:rsidTr="00C97C52">
        <w:trPr>
          <w:trHeight w:val="898"/>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97C52" w:rsidRPr="00A87AE9" w:rsidRDefault="0058206F" w:rsidP="00C97C52">
            <w:pPr>
              <w:rPr>
                <w:rFonts w:cs="Times New Roman"/>
                <w:sz w:val="20"/>
                <w:szCs w:val="20"/>
              </w:rPr>
            </w:pPr>
            <w:r w:rsidRPr="00A87AE9">
              <w:rPr>
                <w:rFonts w:cs="Times New Roman"/>
                <w:bCs/>
                <w:color w:val="000000"/>
                <w:sz w:val="20"/>
                <w:szCs w:val="20"/>
                <w:lang w:bidi="ru-RU"/>
              </w:rPr>
              <w:t>Бережливыйучет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снащенностьмногоквартирныхдомов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приборамиучета</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Д=(М/К)*100%, где</w:t>
            </w:r>
          </w:p>
          <w:p w:rsidR="00C97C52" w:rsidRPr="00A87AE9" w:rsidRDefault="00C97C52" w:rsidP="0058206F">
            <w:pPr>
              <w:rPr>
                <w:rFonts w:cs="Times New Roman"/>
                <w:sz w:val="20"/>
                <w:szCs w:val="20"/>
              </w:rPr>
            </w:pPr>
            <w:r w:rsidRPr="00A87AE9">
              <w:rPr>
                <w:rFonts w:cs="Times New Roman"/>
                <w:sz w:val="20"/>
                <w:szCs w:val="20"/>
              </w:rPr>
              <w:t>Д - доля многоквартирных домов,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М - количество многоквартирных домов</w:t>
            </w:r>
            <w:r>
              <w:rPr>
                <w:rFonts w:cs="Times New Roman"/>
                <w:sz w:val="20"/>
                <w:szCs w:val="20"/>
              </w:rPr>
              <w:t xml:space="preserve"> городского округа</w:t>
            </w:r>
            <w:r w:rsidRPr="00A87AE9">
              <w:rPr>
                <w:rFonts w:cs="Times New Roman"/>
                <w:sz w:val="20"/>
                <w:szCs w:val="20"/>
              </w:rPr>
              <w:t>,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C97C52" w:rsidRPr="00A87AE9" w:rsidRDefault="00C97C52" w:rsidP="0058206F">
            <w:pPr>
              <w:rPr>
                <w:rFonts w:cs="Times New Roman"/>
                <w:sz w:val="20"/>
                <w:szCs w:val="20"/>
              </w:rPr>
            </w:pPr>
            <w:r w:rsidRPr="00A87AE9">
              <w:rPr>
                <w:rFonts w:cs="Times New Roman"/>
                <w:sz w:val="20"/>
                <w:szCs w:val="20"/>
              </w:rPr>
              <w:t>К - количество многоквартирных домов</w:t>
            </w:r>
            <w:r>
              <w:rPr>
                <w:rFonts w:cs="Times New Roman"/>
                <w:sz w:val="20"/>
                <w:szCs w:val="20"/>
              </w:rPr>
              <w:t xml:space="preserve"> городского округа</w:t>
            </w:r>
            <w:r w:rsidRPr="00A87AE9">
              <w:rPr>
                <w:rFonts w:cs="Times New Roman"/>
                <w:sz w:val="20"/>
                <w:szCs w:val="20"/>
              </w:rPr>
              <w:t xml:space="preserve">, </w:t>
            </w:r>
            <w:r>
              <w:rPr>
                <w:rFonts w:cs="Times New Roman"/>
                <w:sz w:val="20"/>
                <w:szCs w:val="20"/>
              </w:rPr>
              <w:t>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C97C52" w:rsidRPr="00A87AE9" w:rsidRDefault="00C97C52" w:rsidP="0058206F">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A87AE9" w:rsidRDefault="00C97C52" w:rsidP="00C97C52">
            <w:pPr>
              <w:adjustRightInd w:val="0"/>
              <w:rPr>
                <w:rFonts w:cs="Times New Roman"/>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Д=(М/К)*100%, где</w:t>
            </w:r>
          </w:p>
          <w:p w:rsidR="00C97C52" w:rsidRPr="00A87AE9" w:rsidRDefault="00C97C52" w:rsidP="0058206F">
            <w:pPr>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97C52" w:rsidRPr="00A87AE9" w:rsidRDefault="00C97C52" w:rsidP="0058206F">
            <w:pPr>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97C52" w:rsidRPr="00A87AE9" w:rsidRDefault="00C97C52" w:rsidP="0058206F">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A87AE9" w:rsidRDefault="00C97C52" w:rsidP="00C97C52">
            <w:pPr>
              <w:rPr>
                <w:rFonts w:cs="Times New Roman"/>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 xml:space="preserve">Доля зданий, строений, сооружений муниципальной собственности, соответствующих нормальному уровню энергетической </w:t>
            </w:r>
            <w:r w:rsidRPr="00A87AE9">
              <w:rPr>
                <w:rFonts w:cs="Times New Roman"/>
                <w:sz w:val="20"/>
                <w:szCs w:val="20"/>
              </w:rPr>
              <w:lastRenderedPageBreak/>
              <w:t>эффективности и выше (А, B, C, D)</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lastRenderedPageBreak/>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Д=(М/К)*100%, где</w:t>
            </w:r>
          </w:p>
          <w:p w:rsidR="00C97C52" w:rsidRPr="001659A4" w:rsidRDefault="00C97C52" w:rsidP="0058206F">
            <w:pPr>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97C52" w:rsidRPr="001659A4" w:rsidRDefault="00C97C52" w:rsidP="0058206F">
            <w:pPr>
              <w:rPr>
                <w:rFonts w:cs="Times New Roman"/>
                <w:sz w:val="20"/>
                <w:szCs w:val="20"/>
              </w:rPr>
            </w:pPr>
            <w:r w:rsidRPr="001659A4">
              <w:rPr>
                <w:rFonts w:cs="Times New Roman"/>
                <w:sz w:val="20"/>
                <w:szCs w:val="20"/>
              </w:rPr>
              <w:lastRenderedPageBreak/>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97C52" w:rsidRPr="00A87AE9" w:rsidRDefault="00C97C52" w:rsidP="0058206F">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EC5AC9" w:rsidRPr="004A2E94" w:rsidRDefault="00571968" w:rsidP="004A2E94">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3563AF" w:rsidRPr="00A87AE9" w:rsidRDefault="003563AF" w:rsidP="00EC5AC9">
      <w:pPr>
        <w:tabs>
          <w:tab w:val="left" w:pos="851"/>
        </w:tabs>
        <w:jc w:val="center"/>
        <w:rPr>
          <w:b/>
        </w:rPr>
      </w:pPr>
      <w:r w:rsidRPr="00A87AE9">
        <w:rPr>
          <w:b/>
        </w:rPr>
        <w:t>9. Состав, форма и сроки представления отчетности</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B372FD" w:rsidRDefault="00B372FD"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AA69CB" w:rsidRDefault="00AA69CB"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A252A1" w:rsidRDefault="00A252A1"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4A2E94" w:rsidRDefault="004A2E94"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D44A7E" w:rsidRDefault="00D44A7E" w:rsidP="00344A3C">
      <w:pPr>
        <w:pStyle w:val="ConsPlusNormal"/>
        <w:rPr>
          <w:rFonts w:ascii="Times New Roman" w:hAnsi="Times New Roman" w:cs="Times New Roman"/>
          <w:color w:val="000000"/>
          <w:sz w:val="22"/>
          <w:szCs w:val="22"/>
        </w:rPr>
      </w:pPr>
    </w:p>
    <w:p w:rsidR="00D44A7E" w:rsidRDefault="00D44A7E" w:rsidP="00344A3C">
      <w:pPr>
        <w:pStyle w:val="ConsPlusNormal"/>
        <w:rPr>
          <w:rFonts w:ascii="Times New Roman" w:hAnsi="Times New Roman" w:cs="Times New Roman"/>
          <w:color w:val="000000"/>
          <w:sz w:val="22"/>
          <w:szCs w:val="22"/>
        </w:rPr>
      </w:pPr>
    </w:p>
    <w:p w:rsidR="00344A3C" w:rsidRPr="000A3D94" w:rsidRDefault="00D44A7E" w:rsidP="00344A3C">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Pr>
          <w:rFonts w:ascii="Times New Roman" w:hAnsi="Times New Roman" w:cs="Times New Roman"/>
          <w:color w:val="000000"/>
          <w:sz w:val="22"/>
          <w:szCs w:val="22"/>
        </w:rPr>
        <w:tab/>
      </w:r>
      <w:r w:rsidR="00344A3C" w:rsidRPr="000A3D94">
        <w:rPr>
          <w:rFonts w:ascii="Times New Roman" w:hAnsi="Times New Roman" w:cs="Times New Roman"/>
          <w:color w:val="000000"/>
          <w:sz w:val="22"/>
          <w:szCs w:val="22"/>
        </w:rPr>
        <w:t>Приложение №1</w:t>
      </w:r>
    </w:p>
    <w:p w:rsidR="00344A3C" w:rsidRPr="000A3D94" w:rsidRDefault="00D44A7E" w:rsidP="00344A3C">
      <w:pPr>
        <w:pStyle w:val="ConsPlusNormal"/>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        </w:t>
      </w:r>
      <w:r w:rsidR="00344A3C" w:rsidRPr="000A3D94">
        <w:rPr>
          <w:rFonts w:ascii="Times New Roman" w:hAnsi="Times New Roman" w:cs="Times New Roman"/>
          <w:color w:val="000000"/>
          <w:sz w:val="22"/>
          <w:szCs w:val="22"/>
        </w:rPr>
        <w:t xml:space="preserve">к муниципальной программе городского </w:t>
      </w:r>
    </w:p>
    <w:p w:rsidR="00344A3C" w:rsidRPr="000A3D94" w:rsidRDefault="00477B61" w:rsidP="00344A3C">
      <w:pPr>
        <w:pStyle w:val="ConsPlusNormal"/>
        <w:ind w:left="8931"/>
        <w:rPr>
          <w:rFonts w:ascii="Times New Roman" w:hAnsi="Times New Roman" w:cs="Times New Roman"/>
          <w:color w:val="000000"/>
          <w:sz w:val="22"/>
          <w:szCs w:val="22"/>
        </w:rPr>
      </w:pPr>
      <w:r w:rsidRPr="000A3D94">
        <w:rPr>
          <w:rFonts w:ascii="Times New Roman" w:hAnsi="Times New Roman" w:cs="Times New Roman"/>
          <w:color w:val="000000"/>
          <w:sz w:val="22"/>
          <w:szCs w:val="22"/>
        </w:rPr>
        <w:t>округа Электросталь Московской области «</w:t>
      </w:r>
      <w:r w:rsidR="00344A3C" w:rsidRPr="000A3D94">
        <w:rPr>
          <w:rFonts w:ascii="Times New Roman" w:hAnsi="Times New Roman" w:cs="Times New Roman"/>
          <w:color w:val="000000"/>
          <w:sz w:val="22"/>
          <w:szCs w:val="22"/>
        </w:rPr>
        <w:t>Развитие инженерной</w:t>
      </w:r>
      <w:r w:rsidRPr="000A3D94">
        <w:rPr>
          <w:rFonts w:ascii="Times New Roman" w:hAnsi="Times New Roman" w:cs="Times New Roman"/>
          <w:color w:val="000000"/>
          <w:sz w:val="22"/>
          <w:szCs w:val="22"/>
        </w:rPr>
        <w:t xml:space="preserve">инфраструктуры и </w:t>
      </w:r>
    </w:p>
    <w:p w:rsidR="007C4247" w:rsidRDefault="00477B61" w:rsidP="00344A3C">
      <w:pPr>
        <w:pStyle w:val="ConsPlusNormal"/>
        <w:ind w:firstLine="8931"/>
        <w:rPr>
          <w:rFonts w:ascii="Times New Roman" w:hAnsi="Times New Roman" w:cs="Times New Roman"/>
          <w:color w:val="000000"/>
          <w:sz w:val="22"/>
          <w:szCs w:val="22"/>
        </w:rPr>
      </w:pPr>
      <w:r w:rsidRPr="000A3D94">
        <w:rPr>
          <w:rFonts w:ascii="Times New Roman" w:hAnsi="Times New Roman" w:cs="Times New Roman"/>
          <w:color w:val="000000"/>
          <w:sz w:val="22"/>
          <w:szCs w:val="22"/>
        </w:rPr>
        <w:t>энергоэффективности»</w:t>
      </w:r>
    </w:p>
    <w:p w:rsidR="000A3D94" w:rsidRPr="000A3D94" w:rsidRDefault="000A3D94" w:rsidP="00344A3C">
      <w:pPr>
        <w:pStyle w:val="ConsPlusNormal"/>
        <w:ind w:firstLine="8931"/>
        <w:rPr>
          <w:rFonts w:ascii="Times New Roman" w:hAnsi="Times New Roman" w:cs="Times New Roman"/>
          <w:color w:val="000000"/>
          <w:sz w:val="22"/>
          <w:szCs w:val="22"/>
        </w:rPr>
      </w:pPr>
    </w:p>
    <w:p w:rsidR="005F7F74" w:rsidRPr="00AC5571" w:rsidRDefault="00ED364B" w:rsidP="00ED364B">
      <w:pPr>
        <w:pStyle w:val="ConsPlusNormal"/>
        <w:ind w:left="4359"/>
        <w:rPr>
          <w:rFonts w:ascii="Times New Roman" w:hAnsi="Times New Roman" w:cs="Times New Roman"/>
          <w:b/>
          <w:bCs/>
          <w:color w:val="000000"/>
          <w:sz w:val="22"/>
          <w:szCs w:val="22"/>
        </w:rPr>
      </w:pPr>
      <w:r w:rsidRPr="00AC5571">
        <w:rPr>
          <w:rFonts w:ascii="Times New Roman" w:hAnsi="Times New Roman" w:cs="Times New Roman"/>
          <w:b/>
          <w:bCs/>
          <w:color w:val="000000"/>
          <w:sz w:val="22"/>
          <w:szCs w:val="22"/>
        </w:rPr>
        <w:t>1. ПАСПОРТ ПОДПРОГРАММЫ I «Чистая вода»</w:t>
      </w:r>
      <w:r w:rsidRPr="00AC5571">
        <w:rPr>
          <w:rFonts w:ascii="Times New Roman" w:hAnsi="Times New Roman" w:cs="Times New Roman"/>
          <w:b/>
          <w:bCs/>
          <w:color w:val="000000"/>
          <w:sz w:val="22"/>
          <w:szCs w:val="22"/>
        </w:rPr>
        <w:br/>
        <w:t xml:space="preserve">                              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305"/>
        <w:gridCol w:w="1530"/>
        <w:gridCol w:w="1559"/>
        <w:gridCol w:w="1447"/>
        <w:gridCol w:w="1672"/>
        <w:gridCol w:w="1446"/>
        <w:gridCol w:w="2126"/>
      </w:tblGrid>
      <w:tr w:rsidR="003B239F" w:rsidRPr="00C46894"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C46894" w:rsidRDefault="003B239F" w:rsidP="00AA06F4">
            <w:pPr>
              <w:rPr>
                <w:rFonts w:cs="Times New Roman"/>
                <w:color w:val="000000"/>
              </w:rPr>
            </w:pPr>
            <w:r w:rsidRPr="00C46894">
              <w:rPr>
                <w:rFonts w:cs="Times New Roman"/>
                <w:color w:val="000000"/>
                <w:sz w:val="22"/>
                <w:szCs w:val="22"/>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C46894" w:rsidRDefault="003B239F" w:rsidP="005F7F74">
            <w:pPr>
              <w:rPr>
                <w:rFonts w:cs="Times New Roman"/>
                <w:color w:val="000000"/>
              </w:rPr>
            </w:pPr>
            <w:r w:rsidRPr="00C468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C46894" w:rsidTr="00330CB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C46894" w:rsidRDefault="003B239F" w:rsidP="00E156DB">
            <w:pPr>
              <w:rPr>
                <w:rFonts w:cs="Times New Roman"/>
                <w:color w:val="000000"/>
              </w:rPr>
            </w:pPr>
            <w:r w:rsidRPr="00C468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9A4058" w:rsidRPr="00C46894" w:rsidRDefault="009A4058" w:rsidP="00B94046">
            <w:pPr>
              <w:jc w:val="center"/>
              <w:rPr>
                <w:rFonts w:cs="Times New Roman"/>
                <w:color w:val="000000"/>
              </w:rPr>
            </w:pPr>
          </w:p>
          <w:p w:rsidR="009A4058" w:rsidRPr="00C46894" w:rsidRDefault="009A4058" w:rsidP="00B94046">
            <w:pPr>
              <w:jc w:val="center"/>
              <w:rPr>
                <w:rFonts w:cs="Times New Roman"/>
                <w:color w:val="000000"/>
              </w:rPr>
            </w:pPr>
          </w:p>
          <w:p w:rsidR="003B239F" w:rsidRPr="00C46894" w:rsidRDefault="003B239F" w:rsidP="00B94046">
            <w:pPr>
              <w:jc w:val="center"/>
              <w:rPr>
                <w:rFonts w:cs="Times New Roman"/>
                <w:color w:val="000000"/>
              </w:rPr>
            </w:pPr>
            <w:r w:rsidRPr="00C46894">
              <w:rPr>
                <w:rFonts w:cs="Times New Roman"/>
                <w:color w:val="000000"/>
                <w:sz w:val="22"/>
                <w:szCs w:val="22"/>
              </w:rPr>
              <w:t>Всего</w:t>
            </w:r>
          </w:p>
        </w:tc>
        <w:tc>
          <w:tcPr>
            <w:tcW w:w="1530" w:type="dxa"/>
            <w:tcBorders>
              <w:top w:val="nil"/>
              <w:left w:val="single" w:sz="4" w:space="0" w:color="auto"/>
              <w:bottom w:val="single" w:sz="4" w:space="0" w:color="auto"/>
              <w:right w:val="single" w:sz="4" w:space="0" w:color="auto"/>
            </w:tcBorders>
            <w:shd w:val="clear" w:color="auto" w:fill="auto"/>
          </w:tcPr>
          <w:p w:rsidR="005762B5" w:rsidRPr="00C46894" w:rsidRDefault="005762B5" w:rsidP="008D3136">
            <w:pPr>
              <w:jc w:val="center"/>
              <w:rPr>
                <w:rFonts w:cs="Times New Roman"/>
                <w:color w:val="000000"/>
              </w:rPr>
            </w:pPr>
          </w:p>
          <w:p w:rsidR="009A4058" w:rsidRPr="00C46894" w:rsidRDefault="009A4058" w:rsidP="008D3136">
            <w:pPr>
              <w:jc w:val="center"/>
              <w:rPr>
                <w:rFonts w:cs="Times New Roman"/>
                <w:color w:val="000000"/>
              </w:rPr>
            </w:pPr>
          </w:p>
          <w:p w:rsidR="003B239F" w:rsidRPr="00C46894" w:rsidRDefault="003B239F" w:rsidP="008D3136">
            <w:pPr>
              <w:jc w:val="center"/>
              <w:rPr>
                <w:rFonts w:cs="Times New Roman"/>
                <w:color w:val="000000"/>
              </w:rPr>
            </w:pPr>
            <w:r w:rsidRPr="00C46894">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5762B5" w:rsidRPr="00C46894" w:rsidRDefault="005762B5" w:rsidP="008D3136">
            <w:pPr>
              <w:jc w:val="center"/>
              <w:rPr>
                <w:rFonts w:cs="Times New Roman"/>
                <w:color w:val="000000"/>
              </w:rPr>
            </w:pPr>
          </w:p>
          <w:p w:rsidR="009A4058" w:rsidRPr="00C46894" w:rsidRDefault="009A4058" w:rsidP="008D3136">
            <w:pPr>
              <w:jc w:val="center"/>
              <w:rPr>
                <w:rFonts w:cs="Times New Roman"/>
                <w:color w:val="000000"/>
              </w:rPr>
            </w:pPr>
          </w:p>
          <w:p w:rsidR="003B239F" w:rsidRPr="00C46894" w:rsidRDefault="003B239F" w:rsidP="008D3136">
            <w:pPr>
              <w:jc w:val="center"/>
              <w:rPr>
                <w:rFonts w:cs="Times New Roman"/>
                <w:color w:val="000000"/>
              </w:rPr>
            </w:pPr>
            <w:r w:rsidRPr="00C46894">
              <w:rPr>
                <w:rFonts w:cs="Times New Roman"/>
                <w:color w:val="000000"/>
                <w:sz w:val="22"/>
                <w:szCs w:val="22"/>
              </w:rPr>
              <w:t>2021 год</w:t>
            </w:r>
          </w:p>
        </w:tc>
        <w:tc>
          <w:tcPr>
            <w:tcW w:w="1447"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rPr>
            </w:pPr>
          </w:p>
          <w:p w:rsidR="009A4058" w:rsidRPr="00C46894" w:rsidRDefault="009A4058" w:rsidP="008D3136">
            <w:pPr>
              <w:jc w:val="center"/>
              <w:rPr>
                <w:rFonts w:cs="Times New Roman"/>
                <w:color w:val="000000"/>
              </w:rPr>
            </w:pPr>
          </w:p>
          <w:p w:rsidR="003B239F" w:rsidRPr="00C46894" w:rsidRDefault="003B239F" w:rsidP="008D3136">
            <w:pPr>
              <w:jc w:val="center"/>
              <w:rPr>
                <w:rFonts w:cs="Times New Roman"/>
                <w:color w:val="000000"/>
              </w:rPr>
            </w:pPr>
            <w:r w:rsidRPr="00C46894">
              <w:rPr>
                <w:rFonts w:cs="Times New Roman"/>
                <w:color w:val="000000"/>
                <w:sz w:val="22"/>
                <w:szCs w:val="22"/>
              </w:rPr>
              <w:t>2022 год</w:t>
            </w:r>
          </w:p>
        </w:tc>
        <w:tc>
          <w:tcPr>
            <w:tcW w:w="1672"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rPr>
            </w:pPr>
          </w:p>
          <w:p w:rsidR="009A4058" w:rsidRPr="00C46894" w:rsidRDefault="009A4058" w:rsidP="008D3136">
            <w:pPr>
              <w:jc w:val="center"/>
              <w:rPr>
                <w:rFonts w:cs="Times New Roman"/>
                <w:color w:val="000000"/>
              </w:rPr>
            </w:pPr>
          </w:p>
          <w:p w:rsidR="003B239F" w:rsidRPr="00C46894" w:rsidRDefault="003B239F" w:rsidP="008D3136">
            <w:pPr>
              <w:jc w:val="center"/>
              <w:rPr>
                <w:rFonts w:cs="Times New Roman"/>
                <w:color w:val="000000"/>
              </w:rPr>
            </w:pPr>
            <w:r w:rsidRPr="00C46894">
              <w:rPr>
                <w:rFonts w:cs="Times New Roman"/>
                <w:color w:val="000000"/>
                <w:sz w:val="22"/>
                <w:szCs w:val="22"/>
              </w:rPr>
              <w:t>2023 год</w:t>
            </w:r>
          </w:p>
        </w:tc>
        <w:tc>
          <w:tcPr>
            <w:tcW w:w="1446" w:type="dxa"/>
            <w:tcBorders>
              <w:top w:val="single" w:sz="4" w:space="0" w:color="auto"/>
              <w:left w:val="nil"/>
              <w:bottom w:val="single" w:sz="4" w:space="0" w:color="auto"/>
              <w:right w:val="single" w:sz="4" w:space="0" w:color="000000"/>
            </w:tcBorders>
            <w:shd w:val="clear" w:color="auto" w:fill="auto"/>
          </w:tcPr>
          <w:p w:rsidR="005762B5" w:rsidRPr="00C46894" w:rsidRDefault="005762B5" w:rsidP="008D3136">
            <w:pPr>
              <w:jc w:val="center"/>
              <w:rPr>
                <w:rFonts w:cs="Times New Roman"/>
                <w:color w:val="000000"/>
              </w:rPr>
            </w:pPr>
          </w:p>
          <w:p w:rsidR="009A4058" w:rsidRPr="00C46894" w:rsidRDefault="009A4058" w:rsidP="008D3136">
            <w:pPr>
              <w:jc w:val="center"/>
              <w:rPr>
                <w:rFonts w:cs="Times New Roman"/>
                <w:color w:val="000000"/>
              </w:rPr>
            </w:pPr>
          </w:p>
          <w:p w:rsidR="003B239F" w:rsidRPr="00C46894" w:rsidRDefault="003B239F" w:rsidP="008D3136">
            <w:pPr>
              <w:jc w:val="center"/>
              <w:rPr>
                <w:rFonts w:cs="Times New Roman"/>
                <w:color w:val="000000"/>
              </w:rPr>
            </w:pPr>
            <w:r w:rsidRPr="00C46894">
              <w:rPr>
                <w:rFonts w:cs="Times New Roman"/>
                <w:color w:val="000000"/>
                <w:sz w:val="22"/>
                <w:szCs w:val="22"/>
              </w:rPr>
              <w:t>2024 год</w:t>
            </w:r>
          </w:p>
        </w:tc>
        <w:tc>
          <w:tcPr>
            <w:tcW w:w="2126" w:type="dxa"/>
            <w:tcBorders>
              <w:top w:val="single" w:sz="4" w:space="0" w:color="auto"/>
              <w:left w:val="nil"/>
              <w:bottom w:val="single" w:sz="4" w:space="0" w:color="auto"/>
              <w:right w:val="single" w:sz="4" w:space="0" w:color="000000"/>
            </w:tcBorders>
            <w:vAlign w:val="center"/>
          </w:tcPr>
          <w:p w:rsidR="003B239F" w:rsidRPr="00C46894" w:rsidRDefault="003B239F" w:rsidP="008D3136">
            <w:pPr>
              <w:jc w:val="center"/>
              <w:rPr>
                <w:rFonts w:cs="Times New Roman"/>
                <w:color w:val="000000"/>
              </w:rPr>
            </w:pPr>
            <w:r w:rsidRPr="00C46894">
              <w:rPr>
                <w:rFonts w:cs="Times New Roman"/>
                <w:color w:val="000000"/>
                <w:sz w:val="22"/>
                <w:szCs w:val="22"/>
              </w:rPr>
              <w:t>Наименование главного распорядителя бюджетных средств</w:t>
            </w:r>
          </w:p>
        </w:tc>
      </w:tr>
      <w:tr w:rsidR="003B239F" w:rsidRPr="00C46894" w:rsidTr="001F318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C46894" w:rsidRDefault="003B239F" w:rsidP="00E156DB">
            <w:pPr>
              <w:rPr>
                <w:rFonts w:cs="Times New Roman"/>
              </w:rPr>
            </w:pPr>
            <w:r w:rsidRPr="00C46894">
              <w:rPr>
                <w:rFonts w:cs="Times New Roman"/>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3C28FC" w:rsidRDefault="00584D1C" w:rsidP="006067F8">
            <w:pPr>
              <w:jc w:val="center"/>
              <w:rPr>
                <w:rFonts w:cs="Times New Roman"/>
              </w:rPr>
            </w:pPr>
            <w:r w:rsidRPr="003C28FC">
              <w:rPr>
                <w:rFonts w:cs="Times New Roman"/>
                <w:sz w:val="22"/>
                <w:szCs w:val="22"/>
              </w:rPr>
              <w:t>124 419,59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14 719,82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EA1EE4" w:rsidP="006067F8">
            <w:pPr>
              <w:jc w:val="center"/>
              <w:rPr>
                <w:rFonts w:cs="Times New Roman"/>
              </w:rPr>
            </w:pPr>
            <w:r w:rsidRPr="003C28FC">
              <w:rPr>
                <w:rFonts w:cs="Times New Roman"/>
                <w:sz w:val="22"/>
                <w:szCs w:val="22"/>
              </w:rPr>
              <w:t>31 615,82</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255FDD" w:rsidP="006067F8">
            <w:pPr>
              <w:jc w:val="center"/>
              <w:rPr>
                <w:rFonts w:cs="Times New Roman"/>
              </w:rPr>
            </w:pPr>
            <w:r w:rsidRPr="003C28FC">
              <w:rPr>
                <w:rFonts w:cs="Times New Roman"/>
                <w:sz w:val="22"/>
                <w:szCs w:val="22"/>
              </w:rPr>
              <w:t>15 773,56</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255FDD" w:rsidP="006067F8">
            <w:pPr>
              <w:jc w:val="center"/>
              <w:rPr>
                <w:rFonts w:cs="Times New Roman"/>
              </w:rPr>
            </w:pPr>
            <w:r w:rsidRPr="003C28FC">
              <w:rPr>
                <w:rFonts w:cs="Times New Roman"/>
                <w:sz w:val="22"/>
                <w:szCs w:val="22"/>
              </w:rPr>
              <w:t>58 282,16</w:t>
            </w:r>
          </w:p>
        </w:tc>
        <w:tc>
          <w:tcPr>
            <w:tcW w:w="2126" w:type="dxa"/>
            <w:vMerge w:val="restart"/>
            <w:tcBorders>
              <w:top w:val="single" w:sz="4" w:space="0" w:color="auto"/>
              <w:left w:val="nil"/>
              <w:bottom w:val="single" w:sz="4" w:space="0" w:color="auto"/>
              <w:right w:val="single" w:sz="4" w:space="0" w:color="auto"/>
            </w:tcBorders>
            <w:vAlign w:val="center"/>
          </w:tcPr>
          <w:p w:rsidR="003B239F" w:rsidRPr="00C46894" w:rsidRDefault="003B239F" w:rsidP="00E156DB">
            <w:pPr>
              <w:jc w:val="center"/>
              <w:rPr>
                <w:rFonts w:cs="Times New Roman"/>
              </w:rPr>
            </w:pPr>
            <w:r w:rsidRPr="00C46894">
              <w:rPr>
                <w:rFonts w:cs="Times New Roman"/>
                <w:sz w:val="22"/>
                <w:szCs w:val="22"/>
              </w:rPr>
              <w:t>УГЖКХ</w:t>
            </w:r>
          </w:p>
        </w:tc>
      </w:tr>
      <w:tr w:rsidR="003B239F" w:rsidRPr="00C46894" w:rsidTr="001F318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C46894" w:rsidRDefault="003B239F" w:rsidP="00E156DB">
            <w:pPr>
              <w:rPr>
                <w:rFonts w:cs="Times New Roman"/>
              </w:rPr>
            </w:pPr>
            <w:r w:rsidRPr="00C46894">
              <w:rPr>
                <w:rFonts w:cs="Times New Roman"/>
                <w:color w:val="000000"/>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3C28FC" w:rsidRDefault="00584D1C" w:rsidP="006067F8">
            <w:pPr>
              <w:jc w:val="center"/>
              <w:rPr>
                <w:rFonts w:cs="Times New Roman"/>
              </w:rPr>
            </w:pPr>
            <w:r w:rsidRPr="003C28FC">
              <w:rPr>
                <w:rFonts w:cs="Times New Roman"/>
                <w:sz w:val="22"/>
                <w:szCs w:val="22"/>
              </w:rPr>
              <w:t>10 025,02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1 906,50</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EA1EE4" w:rsidP="006067F8">
            <w:pPr>
              <w:jc w:val="center"/>
              <w:rPr>
                <w:rFonts w:cs="Times New Roman"/>
              </w:rPr>
            </w:pPr>
            <w:r w:rsidRPr="003C28FC">
              <w:rPr>
                <w:rFonts w:cs="Times New Roman"/>
                <w:sz w:val="22"/>
                <w:szCs w:val="22"/>
              </w:rPr>
              <w:t>5 585,52</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2 533,00</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2126" w:type="dxa"/>
            <w:vMerge/>
            <w:tcBorders>
              <w:top w:val="single" w:sz="4" w:space="0" w:color="auto"/>
              <w:left w:val="nil"/>
              <w:bottom w:val="single" w:sz="4" w:space="0" w:color="auto"/>
              <w:right w:val="single" w:sz="4" w:space="0" w:color="auto"/>
            </w:tcBorders>
          </w:tcPr>
          <w:p w:rsidR="003B239F" w:rsidRPr="00C46894" w:rsidRDefault="003B239F">
            <w:pPr>
              <w:jc w:val="center"/>
              <w:rPr>
                <w:rFonts w:cs="Times New Roman"/>
              </w:rPr>
            </w:pPr>
          </w:p>
        </w:tc>
      </w:tr>
      <w:tr w:rsidR="003B239F" w:rsidRPr="00C46894" w:rsidTr="001F318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C46894" w:rsidRDefault="003B239F" w:rsidP="00E156DB">
            <w:pPr>
              <w:rPr>
                <w:rFonts w:cs="Times New Roman"/>
              </w:rPr>
            </w:pPr>
            <w:r w:rsidRPr="00C46894">
              <w:rPr>
                <w:rFonts w:cs="Times New Roman"/>
                <w:color w:val="000000"/>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3C28FC" w:rsidRDefault="00584D1C" w:rsidP="006067F8">
            <w:pPr>
              <w:jc w:val="center"/>
              <w:rPr>
                <w:rFonts w:cs="Times New Roman"/>
              </w:rPr>
            </w:pPr>
            <w:r w:rsidRPr="003C28FC">
              <w:rPr>
                <w:rFonts w:cs="Times New Roman"/>
                <w:sz w:val="22"/>
                <w:szCs w:val="22"/>
              </w:rPr>
              <w:t>87 652,58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7 393,50</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EA1EE4" w:rsidP="006067F8">
            <w:pPr>
              <w:jc w:val="center"/>
              <w:rPr>
                <w:rFonts w:cs="Times New Roman"/>
              </w:rPr>
            </w:pPr>
            <w:r w:rsidRPr="003C28FC">
              <w:rPr>
                <w:rFonts w:cs="Times New Roman"/>
                <w:sz w:val="22"/>
                <w:szCs w:val="22"/>
              </w:rPr>
              <w:t>20 490,21</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7 478,87</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255FDD" w:rsidP="006067F8">
            <w:pPr>
              <w:jc w:val="center"/>
              <w:rPr>
                <w:rFonts w:cs="Times New Roman"/>
              </w:rPr>
            </w:pPr>
            <w:r w:rsidRPr="003C28FC">
              <w:rPr>
                <w:rFonts w:cs="Times New Roman"/>
                <w:sz w:val="22"/>
                <w:szCs w:val="22"/>
              </w:rPr>
              <w:t>52 290,00</w:t>
            </w:r>
          </w:p>
        </w:tc>
        <w:tc>
          <w:tcPr>
            <w:tcW w:w="2126" w:type="dxa"/>
            <w:vMerge/>
            <w:tcBorders>
              <w:top w:val="single" w:sz="4" w:space="0" w:color="auto"/>
              <w:left w:val="nil"/>
              <w:bottom w:val="single" w:sz="4" w:space="0" w:color="auto"/>
              <w:right w:val="single" w:sz="4" w:space="0" w:color="auto"/>
            </w:tcBorders>
          </w:tcPr>
          <w:p w:rsidR="003B239F" w:rsidRPr="00C46894" w:rsidRDefault="003B239F">
            <w:pPr>
              <w:jc w:val="center"/>
              <w:rPr>
                <w:rFonts w:cs="Times New Roman"/>
              </w:rPr>
            </w:pPr>
          </w:p>
        </w:tc>
      </w:tr>
      <w:tr w:rsidR="003B239F" w:rsidRPr="00C46894" w:rsidTr="001F318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C46894" w:rsidRDefault="003B239F" w:rsidP="00E156DB">
            <w:pPr>
              <w:rPr>
                <w:rFonts w:cs="Times New Roman"/>
              </w:rPr>
            </w:pPr>
            <w:r w:rsidRPr="00C46894">
              <w:rPr>
                <w:rFonts w:cs="Times New Roman"/>
                <w:color w:val="000000"/>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3C28FC" w:rsidRDefault="003B239F" w:rsidP="006067F8">
            <w:pPr>
              <w:jc w:val="center"/>
              <w:rPr>
                <w:rFonts w:cs="Times New Roman"/>
              </w:rPr>
            </w:pPr>
            <w:r w:rsidRPr="003C28FC">
              <w:rPr>
                <w:rFonts w:cs="Times New Roman"/>
                <w:sz w:val="22"/>
                <w:szCs w:val="22"/>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0,00</w:t>
            </w:r>
          </w:p>
        </w:tc>
        <w:tc>
          <w:tcPr>
            <w:tcW w:w="2126" w:type="dxa"/>
            <w:vMerge/>
            <w:tcBorders>
              <w:top w:val="single" w:sz="4" w:space="0" w:color="auto"/>
              <w:left w:val="nil"/>
              <w:bottom w:val="single" w:sz="4" w:space="0" w:color="auto"/>
              <w:right w:val="single" w:sz="4" w:space="0" w:color="auto"/>
            </w:tcBorders>
          </w:tcPr>
          <w:p w:rsidR="003B239F" w:rsidRPr="00C46894" w:rsidRDefault="003B239F">
            <w:pPr>
              <w:jc w:val="center"/>
              <w:rPr>
                <w:rFonts w:cs="Times New Roman"/>
              </w:rPr>
            </w:pPr>
          </w:p>
        </w:tc>
      </w:tr>
      <w:tr w:rsidR="003B239F" w:rsidRPr="00C46894" w:rsidTr="001F318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C46894" w:rsidRDefault="003B239F" w:rsidP="00E156DB">
            <w:pPr>
              <w:rPr>
                <w:rFonts w:cs="Times New Roman"/>
              </w:rPr>
            </w:pPr>
            <w:r w:rsidRPr="00C46894">
              <w:rPr>
                <w:rFonts w:cs="Times New Roman"/>
                <w:color w:val="000000"/>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3C28FC" w:rsidRDefault="00584D1C" w:rsidP="006067F8">
            <w:pPr>
              <w:jc w:val="center"/>
              <w:rPr>
                <w:rFonts w:cs="Times New Roman"/>
              </w:rPr>
            </w:pPr>
            <w:r w:rsidRPr="003C28FC">
              <w:rPr>
                <w:rFonts w:cs="Times New Roman"/>
                <w:sz w:val="22"/>
                <w:szCs w:val="22"/>
              </w:rPr>
              <w:t>26 741,99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3B239F" w:rsidP="006067F8">
            <w:pPr>
              <w:jc w:val="center"/>
              <w:rPr>
                <w:rFonts w:cs="Times New Roman"/>
              </w:rPr>
            </w:pPr>
            <w:r w:rsidRPr="003C28FC">
              <w:rPr>
                <w:rFonts w:cs="Times New Roman"/>
                <w:sz w:val="22"/>
                <w:szCs w:val="22"/>
              </w:rPr>
              <w:t>5 419,82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EA1EE4" w:rsidP="006067F8">
            <w:pPr>
              <w:jc w:val="center"/>
              <w:rPr>
                <w:rFonts w:cs="Times New Roman"/>
              </w:rPr>
            </w:pPr>
            <w:r w:rsidRPr="003C28FC">
              <w:rPr>
                <w:rFonts w:cs="Times New Roman"/>
                <w:sz w:val="22"/>
                <w:szCs w:val="22"/>
              </w:rPr>
              <w:t>5 540,09</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255FDD" w:rsidP="006067F8">
            <w:pPr>
              <w:jc w:val="center"/>
              <w:rPr>
                <w:rFonts w:cs="Times New Roman"/>
              </w:rPr>
            </w:pPr>
            <w:r w:rsidRPr="003C28FC">
              <w:rPr>
                <w:rFonts w:cs="Times New Roman"/>
                <w:sz w:val="22"/>
                <w:szCs w:val="22"/>
              </w:rPr>
              <w:t>5 761,69</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3C28FC" w:rsidRDefault="00255FDD" w:rsidP="006067F8">
            <w:pPr>
              <w:jc w:val="center"/>
              <w:rPr>
                <w:rFonts w:cs="Times New Roman"/>
              </w:rPr>
            </w:pPr>
            <w:r w:rsidRPr="003C28FC">
              <w:rPr>
                <w:rFonts w:cs="Times New Roman"/>
                <w:sz w:val="22"/>
                <w:szCs w:val="22"/>
              </w:rPr>
              <w:t>5 992,16</w:t>
            </w:r>
          </w:p>
        </w:tc>
        <w:tc>
          <w:tcPr>
            <w:tcW w:w="2126" w:type="dxa"/>
            <w:vMerge/>
            <w:tcBorders>
              <w:top w:val="single" w:sz="4" w:space="0" w:color="auto"/>
              <w:left w:val="nil"/>
              <w:bottom w:val="single" w:sz="4" w:space="0" w:color="auto"/>
              <w:right w:val="single" w:sz="4" w:space="0" w:color="auto"/>
            </w:tcBorders>
          </w:tcPr>
          <w:p w:rsidR="003B239F" w:rsidRPr="00C46894" w:rsidRDefault="003B239F">
            <w:pPr>
              <w:jc w:val="center"/>
              <w:rPr>
                <w:rFonts w:cs="Times New Roman"/>
              </w:rPr>
            </w:pPr>
          </w:p>
        </w:tc>
      </w:tr>
    </w:tbl>
    <w:p w:rsidR="00CB7292" w:rsidRPr="00C46894" w:rsidRDefault="00CB7292" w:rsidP="00AA06F4">
      <w:pPr>
        <w:pStyle w:val="ConsPlusNormal"/>
        <w:rPr>
          <w:rFonts w:ascii="Times New Roman" w:hAnsi="Times New Roman" w:cs="Times New Roman"/>
          <w:sz w:val="22"/>
          <w:szCs w:val="22"/>
        </w:rPr>
      </w:pPr>
    </w:p>
    <w:p w:rsidR="00AA06F4" w:rsidRDefault="00AA06F4" w:rsidP="00AA06F4">
      <w:pPr>
        <w:pStyle w:val="ConsPlusNormal"/>
        <w:rPr>
          <w:rFonts w:ascii="Times New Roman" w:hAnsi="Times New Roman" w:cs="Times New Roman"/>
        </w:rPr>
      </w:pPr>
    </w:p>
    <w:p w:rsidR="00B40868" w:rsidRDefault="00B40868" w:rsidP="00AA06F4">
      <w:pPr>
        <w:pStyle w:val="ConsPlusNormal"/>
        <w:rPr>
          <w:rFonts w:ascii="Times New Roman" w:hAnsi="Times New Roman" w:cs="Times New Roman"/>
        </w:rPr>
      </w:pPr>
    </w:p>
    <w:p w:rsidR="00AC5571" w:rsidRDefault="00AC5571" w:rsidP="003563AF">
      <w:pPr>
        <w:ind w:right="-113" w:firstLine="538"/>
        <w:jc w:val="center"/>
        <w:rPr>
          <w:rFonts w:cs="Times New Roman"/>
          <w:sz w:val="20"/>
          <w:szCs w:val="20"/>
        </w:rPr>
      </w:pPr>
    </w:p>
    <w:p w:rsidR="000A3D94" w:rsidRDefault="000A3D94" w:rsidP="003563AF">
      <w:pPr>
        <w:ind w:right="-113" w:firstLine="538"/>
        <w:jc w:val="center"/>
        <w:rPr>
          <w:b/>
        </w:rPr>
      </w:pPr>
    </w:p>
    <w:p w:rsidR="00AC5571" w:rsidRDefault="00AC5571" w:rsidP="003563AF">
      <w:pPr>
        <w:ind w:right="-113" w:firstLine="538"/>
        <w:jc w:val="center"/>
        <w:rPr>
          <w:b/>
        </w:rPr>
      </w:pPr>
    </w:p>
    <w:p w:rsidR="00AC5571" w:rsidRDefault="003563AF" w:rsidP="00AC5571">
      <w:pPr>
        <w:ind w:right="-113" w:firstLine="538"/>
        <w:jc w:val="center"/>
        <w:rPr>
          <w:b/>
        </w:rPr>
      </w:pPr>
      <w:r w:rsidRPr="00A87AE9">
        <w:rPr>
          <w:b/>
        </w:rPr>
        <w:lastRenderedPageBreak/>
        <w:t>2. Характеристика проблем и мероприятий подпрограммы</w:t>
      </w:r>
      <w:r w:rsidRPr="00A87AE9">
        <w:rPr>
          <w:b/>
          <w:lang w:val="en-US"/>
        </w:rPr>
        <w:t>I</w:t>
      </w:r>
      <w:r w:rsidRPr="00A87AE9">
        <w:rPr>
          <w:b/>
        </w:rPr>
        <w:t xml:space="preserve"> «Чистая вода</w:t>
      </w:r>
      <w:r w:rsidR="00AC5571">
        <w:rPr>
          <w:b/>
        </w:rPr>
        <w:t>»</w:t>
      </w:r>
    </w:p>
    <w:p w:rsidR="00AC5571" w:rsidRPr="00A87AE9" w:rsidRDefault="00AC5571"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46B9D">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46B9D">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A252A1" w:rsidRDefault="00A252A1" w:rsidP="00AF44B9">
      <w:pPr>
        <w:pStyle w:val="ConsPlusNormal"/>
        <w:rPr>
          <w:rFonts w:ascii="Times New Roman" w:hAnsi="Times New Roman" w:cs="Times New Roman"/>
          <w:b/>
          <w:bCs/>
        </w:rPr>
      </w:pPr>
    </w:p>
    <w:p w:rsidR="00B372FD" w:rsidRDefault="00B372FD"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2D5C2A" w:rsidRDefault="002D5C2A" w:rsidP="00254C4A">
      <w:pPr>
        <w:pStyle w:val="ConsPlusNormal"/>
        <w:ind w:firstLine="539"/>
        <w:jc w:val="center"/>
        <w:rPr>
          <w:rFonts w:ascii="Times New Roman" w:hAnsi="Times New Roman" w:cs="Times New Roman"/>
          <w:b/>
          <w:bCs/>
        </w:rPr>
      </w:pPr>
    </w:p>
    <w:p w:rsidR="002D5C2A" w:rsidRDefault="002D5C2A" w:rsidP="00254C4A">
      <w:pPr>
        <w:pStyle w:val="ConsPlusNormal"/>
        <w:ind w:firstLine="539"/>
        <w:jc w:val="center"/>
        <w:rPr>
          <w:rFonts w:ascii="Times New Roman" w:hAnsi="Times New Roman" w:cs="Times New Roman"/>
          <w:b/>
          <w:bCs/>
        </w:rPr>
      </w:pPr>
    </w:p>
    <w:p w:rsidR="002D5C2A" w:rsidRDefault="002D5C2A" w:rsidP="00254C4A">
      <w:pPr>
        <w:pStyle w:val="ConsPlusNormal"/>
        <w:ind w:firstLine="539"/>
        <w:jc w:val="center"/>
        <w:rPr>
          <w:rFonts w:ascii="Times New Roman" w:hAnsi="Times New Roman" w:cs="Times New Roman"/>
          <w:b/>
          <w:bCs/>
        </w:rPr>
      </w:pPr>
    </w:p>
    <w:p w:rsidR="002D5C2A" w:rsidRDefault="002D5C2A" w:rsidP="00254C4A">
      <w:pPr>
        <w:pStyle w:val="ConsPlusNormal"/>
        <w:ind w:firstLine="539"/>
        <w:jc w:val="center"/>
        <w:rPr>
          <w:rFonts w:ascii="Times New Roman" w:hAnsi="Times New Roman" w:cs="Times New Roman"/>
          <w:b/>
          <w:bCs/>
        </w:rPr>
      </w:pPr>
    </w:p>
    <w:p w:rsidR="002D5C2A" w:rsidRDefault="002D5C2A" w:rsidP="00254C4A">
      <w:pPr>
        <w:pStyle w:val="ConsPlusNormal"/>
        <w:ind w:firstLine="539"/>
        <w:jc w:val="center"/>
        <w:rPr>
          <w:rFonts w:ascii="Times New Roman" w:hAnsi="Times New Roman" w:cs="Times New Roman"/>
          <w:b/>
          <w:bCs/>
        </w:rPr>
      </w:pPr>
    </w:p>
    <w:p w:rsidR="002D5C2A" w:rsidRDefault="002D5C2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7"/>
        <w:gridCol w:w="1534"/>
        <w:gridCol w:w="791"/>
        <w:gridCol w:w="1400"/>
        <w:gridCol w:w="1275"/>
        <w:gridCol w:w="1134"/>
        <w:gridCol w:w="1277"/>
        <w:gridCol w:w="1280"/>
        <w:gridCol w:w="1268"/>
        <w:gridCol w:w="1195"/>
        <w:gridCol w:w="935"/>
        <w:gridCol w:w="2178"/>
      </w:tblGrid>
      <w:tr w:rsidR="003D1812" w:rsidRPr="00A87AE9" w:rsidTr="002E65BB">
        <w:trPr>
          <w:trHeight w:val="29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61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E65BB">
        <w:trPr>
          <w:trHeight w:val="1518"/>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277"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E65BB">
        <w:trPr>
          <w:trHeight w:val="304"/>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8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35"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7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FA57EC">
        <w:trPr>
          <w:trHeight w:val="40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6067F8" w:rsidP="00AA06F4">
            <w:pPr>
              <w:jc w:val="center"/>
              <w:rPr>
                <w:rFonts w:cs="Times New Roman"/>
                <w:sz w:val="20"/>
                <w:szCs w:val="20"/>
              </w:rPr>
            </w:pPr>
            <w:r w:rsidRPr="00A87AE9">
              <w:rPr>
                <w:rFonts w:cs="Times New Roman"/>
                <w:sz w:val="20"/>
                <w:szCs w:val="20"/>
              </w:rPr>
              <w:t>2020-</w:t>
            </w:r>
          </w:p>
          <w:p w:rsidR="006067F8" w:rsidRPr="00A87AE9" w:rsidRDefault="006067F8" w:rsidP="00C15A4C">
            <w:pPr>
              <w:rPr>
                <w:rFonts w:cs="Times New Roman"/>
                <w:sz w:val="20"/>
                <w:szCs w:val="20"/>
              </w:rPr>
            </w:pPr>
            <w:r w:rsidRPr="00A87AE9">
              <w:rPr>
                <w:rFonts w:cs="Times New Roman"/>
                <w:sz w:val="20"/>
                <w:szCs w:val="20"/>
              </w:rPr>
              <w:t>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CB2771" w:rsidP="00D149C5">
            <w:pPr>
              <w:jc w:val="center"/>
              <w:rPr>
                <w:rFonts w:cs="Times New Roman"/>
                <w:sz w:val="20"/>
                <w:szCs w:val="20"/>
              </w:rPr>
            </w:pPr>
            <w:r w:rsidRPr="003C28FC">
              <w:rPr>
                <w:rFonts w:cs="Times New Roman"/>
                <w:sz w:val="20"/>
                <w:szCs w:val="20"/>
              </w:rPr>
              <w:t>124 419,59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704F8B" w:rsidP="00D149C5">
            <w:pPr>
              <w:jc w:val="center"/>
              <w:rPr>
                <w:rFonts w:cs="Times New Roman"/>
                <w:sz w:val="20"/>
                <w:szCs w:val="20"/>
              </w:rPr>
            </w:pPr>
            <w:r w:rsidRPr="003C28FC">
              <w:rPr>
                <w:rFonts w:cs="Times New Roman"/>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704F8B" w:rsidP="00D149C5">
            <w:pPr>
              <w:jc w:val="center"/>
              <w:rPr>
                <w:rFonts w:cs="Times New Roman"/>
                <w:sz w:val="20"/>
                <w:szCs w:val="20"/>
              </w:rPr>
            </w:pPr>
            <w:r w:rsidRPr="003C28FC">
              <w:rPr>
                <w:rFonts w:cs="Times New Roman"/>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704F8B" w:rsidP="00D149C5">
            <w:pPr>
              <w:jc w:val="center"/>
              <w:rPr>
                <w:rFonts w:cs="Times New Roman"/>
                <w:sz w:val="20"/>
                <w:szCs w:val="20"/>
              </w:rPr>
            </w:pPr>
            <w:r w:rsidRPr="003C28FC">
              <w:rPr>
                <w:rFonts w:cs="Times New Roman"/>
                <w:sz w:val="20"/>
                <w:szCs w:val="20"/>
              </w:rPr>
              <w:t>58 282,16</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FA57EC">
        <w:trPr>
          <w:trHeight w:val="159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454D3D" w:rsidP="00D149C5">
            <w:pPr>
              <w:jc w:val="center"/>
              <w:outlineLvl w:val="0"/>
              <w:rPr>
                <w:rFonts w:cs="Times New Roman"/>
                <w:sz w:val="20"/>
                <w:szCs w:val="20"/>
              </w:rPr>
            </w:pPr>
            <w:r w:rsidRPr="003C28FC">
              <w:rPr>
                <w:rFonts w:cs="Times New Roman"/>
                <w:sz w:val="20"/>
                <w:szCs w:val="20"/>
              </w:rPr>
              <w:t>10 025,02</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1 906,50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C21592" w:rsidP="00D149C5">
            <w:pPr>
              <w:jc w:val="center"/>
              <w:outlineLvl w:val="0"/>
              <w:rPr>
                <w:rFonts w:cs="Times New Roman"/>
                <w:sz w:val="20"/>
                <w:szCs w:val="20"/>
              </w:rPr>
            </w:pPr>
            <w:r w:rsidRPr="003C28FC">
              <w:rPr>
                <w:rFonts w:cs="Times New Roman"/>
                <w:sz w:val="20"/>
                <w:szCs w:val="20"/>
              </w:rPr>
              <w:t>5 585,52</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FA57EC">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454D3D" w:rsidP="00D149C5">
            <w:pPr>
              <w:jc w:val="center"/>
              <w:outlineLvl w:val="0"/>
              <w:rPr>
                <w:rFonts w:cs="Times New Roman"/>
                <w:sz w:val="20"/>
                <w:szCs w:val="20"/>
              </w:rPr>
            </w:pPr>
            <w:r w:rsidRPr="003C28FC">
              <w:rPr>
                <w:rFonts w:cs="Times New Roman"/>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7 393,50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C21592" w:rsidP="00D149C5">
            <w:pPr>
              <w:jc w:val="center"/>
              <w:outlineLvl w:val="0"/>
              <w:rPr>
                <w:rFonts w:cs="Times New Roman"/>
                <w:sz w:val="20"/>
                <w:szCs w:val="20"/>
              </w:rPr>
            </w:pPr>
            <w:r w:rsidRPr="003C28FC">
              <w:rPr>
                <w:rFonts w:cs="Times New Roman"/>
                <w:sz w:val="20"/>
                <w:szCs w:val="20"/>
              </w:rPr>
              <w:t>20 490,21</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C21592" w:rsidP="00D149C5">
            <w:pPr>
              <w:jc w:val="center"/>
              <w:outlineLvl w:val="0"/>
              <w:rPr>
                <w:rFonts w:cs="Times New Roman"/>
                <w:sz w:val="20"/>
                <w:szCs w:val="20"/>
              </w:rPr>
            </w:pPr>
            <w:r w:rsidRPr="003C28FC">
              <w:rPr>
                <w:rFonts w:cs="Times New Roman"/>
                <w:sz w:val="20"/>
                <w:szCs w:val="20"/>
              </w:rPr>
              <w:t>52 290,00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FA57EC">
        <w:trPr>
          <w:trHeight w:val="719"/>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C321CF" w:rsidRPr="00A87AE9" w:rsidTr="00DA6E06">
        <w:trPr>
          <w:trHeight w:val="48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1CF" w:rsidRPr="00A87AE9" w:rsidRDefault="00C321CF" w:rsidP="00C321CF">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C321CF" w:rsidRPr="00A87AE9" w:rsidRDefault="00C321CF" w:rsidP="00C321CF">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C321CF" w:rsidRPr="00A87AE9" w:rsidRDefault="00C321CF" w:rsidP="00C321CF">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C321CF" w:rsidRPr="00A87AE9" w:rsidRDefault="00C321CF" w:rsidP="00C321CF">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C321CF" w:rsidRPr="003C28FC" w:rsidRDefault="00C321CF" w:rsidP="00D149C5">
            <w:pPr>
              <w:jc w:val="center"/>
              <w:rPr>
                <w:rFonts w:cs="Times New Roman"/>
                <w:sz w:val="20"/>
                <w:szCs w:val="20"/>
              </w:rPr>
            </w:pPr>
            <w:r w:rsidRPr="003C28FC">
              <w:rPr>
                <w:rFonts w:cs="Times New Roman"/>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C321CF" w:rsidRPr="003C28FC" w:rsidRDefault="00C321CF" w:rsidP="00D149C5">
            <w:pPr>
              <w:jc w:val="center"/>
              <w:rPr>
                <w:rFonts w:cs="Times New Roman"/>
                <w:sz w:val="20"/>
                <w:szCs w:val="20"/>
              </w:rPr>
            </w:pPr>
            <w:r w:rsidRPr="003C28FC">
              <w:rPr>
                <w:rFonts w:cs="Times New Roman"/>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hideMark/>
          </w:tcPr>
          <w:p w:rsidR="00C321CF" w:rsidRPr="003C28FC" w:rsidRDefault="00C321CF" w:rsidP="00D149C5">
            <w:pPr>
              <w:jc w:val="center"/>
              <w:rPr>
                <w:rFonts w:cs="Times New Roman"/>
                <w:sz w:val="20"/>
                <w:szCs w:val="20"/>
              </w:rPr>
            </w:pPr>
            <w:r w:rsidRPr="003C28FC">
              <w:rPr>
                <w:rFonts w:cs="Times New Roman"/>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hideMark/>
          </w:tcPr>
          <w:p w:rsidR="00C321CF" w:rsidRPr="003C28FC" w:rsidRDefault="00C321CF" w:rsidP="00D149C5">
            <w:pPr>
              <w:jc w:val="center"/>
              <w:rPr>
                <w:rFonts w:cs="Times New Roman"/>
                <w:sz w:val="20"/>
                <w:szCs w:val="20"/>
              </w:rPr>
            </w:pPr>
            <w:r w:rsidRPr="003C28FC">
              <w:rPr>
                <w:rFonts w:cs="Times New Roman"/>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hideMark/>
          </w:tcPr>
          <w:p w:rsidR="00C321CF" w:rsidRPr="003C28FC" w:rsidRDefault="00C321CF" w:rsidP="00D149C5">
            <w:pPr>
              <w:jc w:val="center"/>
              <w:rPr>
                <w:rFonts w:cs="Times New Roman"/>
                <w:sz w:val="20"/>
                <w:szCs w:val="20"/>
              </w:rPr>
            </w:pPr>
            <w:r w:rsidRPr="003C28FC">
              <w:rPr>
                <w:rFonts w:cs="Times New Roman"/>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hideMark/>
          </w:tcPr>
          <w:p w:rsidR="00C321CF" w:rsidRPr="003C28FC" w:rsidRDefault="00C321CF" w:rsidP="00D149C5">
            <w:pPr>
              <w:jc w:val="center"/>
              <w:rPr>
                <w:rFonts w:cs="Times New Roman"/>
                <w:sz w:val="20"/>
                <w:szCs w:val="20"/>
              </w:rPr>
            </w:pPr>
            <w:r w:rsidRPr="003C28FC">
              <w:rPr>
                <w:rFonts w:cs="Times New Roman"/>
                <w:sz w:val="20"/>
                <w:szCs w:val="20"/>
              </w:rPr>
              <w:t>5 992,16</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C321CF" w:rsidRPr="00A87AE9" w:rsidRDefault="00C321CF" w:rsidP="00C321CF">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C321CF" w:rsidRPr="00A87AE9" w:rsidRDefault="00C321CF" w:rsidP="00C321CF">
            <w:pPr>
              <w:rPr>
                <w:rFonts w:cs="Times New Roman"/>
                <w:sz w:val="20"/>
                <w:szCs w:val="20"/>
              </w:rPr>
            </w:pPr>
          </w:p>
        </w:tc>
      </w:tr>
      <w:tr w:rsidR="006067F8" w:rsidRPr="00A87AE9" w:rsidTr="00DA6E06">
        <w:trPr>
          <w:trHeight w:val="43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lastRenderedPageBreak/>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C2EF2" w:rsidP="00D149C5">
            <w:pPr>
              <w:jc w:val="center"/>
              <w:rPr>
                <w:rFonts w:cs="Times New Roman"/>
                <w:sz w:val="20"/>
                <w:szCs w:val="20"/>
              </w:rPr>
            </w:pPr>
            <w:r w:rsidRPr="003C28FC">
              <w:rPr>
                <w:rFonts w:cs="Times New Roman"/>
                <w:sz w:val="20"/>
                <w:szCs w:val="20"/>
              </w:rPr>
              <w:t>69 290,00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6 988,13</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10 011,87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F6285D" w:rsidP="00D149C5">
            <w:pPr>
              <w:jc w:val="center"/>
              <w:rPr>
                <w:rFonts w:cs="Times New Roman"/>
                <w:sz w:val="20"/>
                <w:szCs w:val="20"/>
              </w:rPr>
            </w:pPr>
            <w:r w:rsidRPr="003C28FC">
              <w:rPr>
                <w:rFonts w:cs="Times New Roman"/>
                <w:sz w:val="20"/>
                <w:szCs w:val="20"/>
              </w:rPr>
              <w:t>52 290,00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02755">
            <w:pPr>
              <w:rPr>
                <w:rFonts w:cs="Times New Roman"/>
                <w:sz w:val="20"/>
                <w:szCs w:val="20"/>
              </w:rPr>
            </w:pPr>
            <w:r w:rsidRPr="00A87AE9">
              <w:rPr>
                <w:rFonts w:cs="Times New Roman"/>
                <w:sz w:val="20"/>
                <w:szCs w:val="20"/>
              </w:rPr>
              <w:lastRenderedPageBreak/>
              <w:t xml:space="preserve">Строительство и </w:t>
            </w:r>
            <w:r w:rsidRPr="00A87AE9">
              <w:rPr>
                <w:rFonts w:cs="Times New Roman"/>
                <w:sz w:val="20"/>
                <w:szCs w:val="20"/>
              </w:rPr>
              <w:lastRenderedPageBreak/>
              <w:t xml:space="preserve">реконструкция  </w:t>
            </w:r>
            <w:r w:rsidRPr="00CC5B5B">
              <w:rPr>
                <w:rFonts w:cs="Times New Roman"/>
                <w:sz w:val="20"/>
                <w:szCs w:val="20"/>
              </w:rPr>
              <w:t>объектов водоснабжения: строительство ВЗУ в д. Есино (ПИР)</w:t>
            </w:r>
          </w:p>
        </w:tc>
      </w:tr>
      <w:tr w:rsidR="006067F8" w:rsidRPr="00A87AE9" w:rsidTr="006D167B">
        <w:trPr>
          <w:trHeight w:val="41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4 301,00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1 768,00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2 533,00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DA6E06">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F6285D" w:rsidP="00D149C5">
            <w:pPr>
              <w:jc w:val="center"/>
              <w:outlineLvl w:val="0"/>
              <w:rPr>
                <w:rFonts w:cs="Times New Roman"/>
                <w:sz w:val="20"/>
                <w:szCs w:val="20"/>
              </w:rPr>
            </w:pPr>
            <w:r w:rsidRPr="003C28FC">
              <w:rPr>
                <w:rFonts w:cs="Times New Roman"/>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5 220,13</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7 478,87</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B6199C" w:rsidP="00D149C5">
            <w:pPr>
              <w:jc w:val="center"/>
              <w:outlineLvl w:val="0"/>
              <w:rPr>
                <w:rFonts w:cs="Times New Roman"/>
                <w:sz w:val="20"/>
                <w:szCs w:val="20"/>
              </w:rPr>
            </w:pPr>
            <w:r w:rsidRPr="003C28FC">
              <w:rPr>
                <w:rFonts w:cs="Times New Roman"/>
                <w:sz w:val="20"/>
                <w:szCs w:val="20"/>
              </w:rPr>
              <w:t>52 290,00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DA6E06">
        <w:trPr>
          <w:trHeight w:val="58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outlineLvl w:val="0"/>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DA6E06">
        <w:trPr>
          <w:trHeight w:val="50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Default="006067F8" w:rsidP="00AA06F4">
            <w:pPr>
              <w:rPr>
                <w:rFonts w:cs="Times New Roman"/>
                <w:sz w:val="20"/>
                <w:szCs w:val="20"/>
              </w:rPr>
            </w:pPr>
            <w:r w:rsidRPr="00A81E65">
              <w:rPr>
                <w:rFonts w:cs="Times New Roman"/>
                <w:sz w:val="20"/>
                <w:szCs w:val="20"/>
              </w:rPr>
              <w:t>Внебюджетные средства</w:t>
            </w:r>
          </w:p>
          <w:p w:rsidR="00D65C68" w:rsidRPr="00A87AE9" w:rsidRDefault="00D65C68" w:rsidP="00AA06F4">
            <w:pPr>
              <w:rPr>
                <w:rFonts w:cs="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755C6E" w:rsidRPr="00A87AE9" w:rsidTr="00DA6E06">
        <w:trPr>
          <w:trHeight w:val="40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5C6E" w:rsidRPr="00A87AE9" w:rsidRDefault="00755C6E" w:rsidP="00755C6E">
            <w:pPr>
              <w:jc w:val="center"/>
              <w:rPr>
                <w:rFonts w:cs="Times New Roman"/>
                <w:sz w:val="20"/>
                <w:szCs w:val="20"/>
              </w:rPr>
            </w:pPr>
            <w:r w:rsidRPr="00A87AE9">
              <w:rPr>
                <w:rFonts w:cs="Times New Roman"/>
                <w:sz w:val="20"/>
                <w:szCs w:val="20"/>
              </w:rPr>
              <w:t>1.2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5C6E" w:rsidRPr="00A87AE9" w:rsidRDefault="00755C6E" w:rsidP="00755C6E">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C15A4C" w:rsidRDefault="00C15A4C" w:rsidP="00755C6E">
            <w:pPr>
              <w:jc w:val="center"/>
              <w:rPr>
                <w:rFonts w:cs="Times New Roman"/>
                <w:sz w:val="20"/>
                <w:szCs w:val="20"/>
              </w:rPr>
            </w:pPr>
          </w:p>
          <w:p w:rsidR="00755C6E" w:rsidRPr="00A87AE9" w:rsidRDefault="00755C6E" w:rsidP="00755C6E">
            <w:pPr>
              <w:jc w:val="center"/>
              <w:rPr>
                <w:rFonts w:cs="Times New Roman"/>
                <w:sz w:val="20"/>
                <w:szCs w:val="20"/>
              </w:rPr>
            </w:pPr>
            <w:r w:rsidRPr="00A87AE9">
              <w:rPr>
                <w:rFonts w:cs="Times New Roman"/>
                <w:sz w:val="20"/>
                <w:szCs w:val="20"/>
              </w:rPr>
              <w:t>2021 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5C6E" w:rsidRPr="00A87AE9" w:rsidRDefault="00755C6E" w:rsidP="00755C6E">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C6E" w:rsidRPr="003C28FC" w:rsidRDefault="00B55D3E" w:rsidP="00D149C5">
            <w:pPr>
              <w:jc w:val="center"/>
              <w:rPr>
                <w:rFonts w:cs="Times New Roman"/>
                <w:sz w:val="20"/>
                <w:szCs w:val="20"/>
              </w:rPr>
            </w:pPr>
            <w:r w:rsidRPr="003C28FC">
              <w:rPr>
                <w:rFonts w:cs="Times New Roman"/>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24 627,69</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5 761,69</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5C6E" w:rsidRPr="003C28FC" w:rsidRDefault="00755C6E" w:rsidP="00D149C5">
            <w:pPr>
              <w:jc w:val="center"/>
              <w:rPr>
                <w:rFonts w:cs="Times New Roman"/>
                <w:sz w:val="20"/>
                <w:szCs w:val="20"/>
              </w:rPr>
            </w:pPr>
            <w:r w:rsidRPr="003C28FC">
              <w:rPr>
                <w:rFonts w:cs="Times New Roman"/>
                <w:sz w:val="20"/>
                <w:szCs w:val="20"/>
              </w:rPr>
              <w:t>5 992,16</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7EC" w:rsidRPr="003C28FC" w:rsidRDefault="00FA57EC" w:rsidP="00755C6E">
            <w:pPr>
              <w:jc w:val="center"/>
              <w:rPr>
                <w:rFonts w:cs="Times New Roman"/>
                <w:sz w:val="20"/>
                <w:szCs w:val="20"/>
              </w:rPr>
            </w:pPr>
          </w:p>
          <w:p w:rsidR="00FA57EC" w:rsidRPr="003C28FC" w:rsidRDefault="00FA57EC" w:rsidP="00755C6E">
            <w:pPr>
              <w:jc w:val="center"/>
              <w:rPr>
                <w:rFonts w:cs="Times New Roman"/>
                <w:sz w:val="20"/>
                <w:szCs w:val="20"/>
              </w:rPr>
            </w:pPr>
          </w:p>
          <w:p w:rsidR="00FA57EC" w:rsidRPr="003C28FC" w:rsidRDefault="00FA57EC" w:rsidP="00755C6E">
            <w:pPr>
              <w:jc w:val="center"/>
              <w:rPr>
                <w:rFonts w:cs="Times New Roman"/>
                <w:sz w:val="20"/>
                <w:szCs w:val="20"/>
              </w:rPr>
            </w:pPr>
          </w:p>
          <w:p w:rsidR="00755C6E" w:rsidRPr="003C28FC" w:rsidRDefault="00755C6E" w:rsidP="00755C6E">
            <w:pPr>
              <w:jc w:val="center"/>
              <w:rPr>
                <w:rFonts w:cs="Times New Roman"/>
                <w:sz w:val="20"/>
                <w:szCs w:val="20"/>
              </w:rPr>
            </w:pPr>
            <w:r w:rsidRPr="003C28FC">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C6E" w:rsidRPr="003C28FC" w:rsidRDefault="00755C6E" w:rsidP="00755C6E">
            <w:pPr>
              <w:rPr>
                <w:rFonts w:cs="Times New Roman"/>
                <w:sz w:val="20"/>
                <w:szCs w:val="20"/>
              </w:rPr>
            </w:pPr>
            <w:r w:rsidRPr="003C28FC">
              <w:rPr>
                <w:rFonts w:cs="Times New Roman"/>
                <w:sz w:val="20"/>
                <w:szCs w:val="20"/>
              </w:rPr>
              <w:t>Капитальный ремонт ВЗУ (приобретение, монтаж и ввод в эксплуатацию станции водоочистки  на ВЗУ в с. Иванисово, ул. Центральная усадьба,  д.1) (2021 год)</w:t>
            </w:r>
          </w:p>
          <w:p w:rsidR="00755C6E" w:rsidRPr="003C28FC" w:rsidRDefault="00755C6E" w:rsidP="00755C6E">
            <w:pPr>
              <w:rPr>
                <w:rFonts w:cs="Times New Roman"/>
                <w:sz w:val="20"/>
                <w:szCs w:val="20"/>
              </w:rPr>
            </w:pPr>
          </w:p>
          <w:p w:rsidR="00755C6E" w:rsidRPr="003C28FC" w:rsidRDefault="00755C6E" w:rsidP="00755C6E">
            <w:pPr>
              <w:rPr>
                <w:rFonts w:cs="Times New Roman"/>
                <w:sz w:val="20"/>
                <w:szCs w:val="20"/>
              </w:rPr>
            </w:pPr>
            <w:r w:rsidRPr="003C28FC">
              <w:rPr>
                <w:rFonts w:cs="Times New Roman"/>
                <w:sz w:val="20"/>
                <w:szCs w:val="20"/>
              </w:rPr>
              <w:t xml:space="preserve">Приобретение и монтаж станции водоочистки на ВЗУ п. </w:t>
            </w:r>
            <w:r w:rsidRPr="006526D5">
              <w:rPr>
                <w:rFonts w:cs="Times New Roman"/>
                <w:sz w:val="20"/>
                <w:szCs w:val="20"/>
              </w:rPr>
              <w:t>Елизаветино</w:t>
            </w:r>
            <w:r w:rsidRPr="003C28FC">
              <w:rPr>
                <w:rFonts w:cs="Times New Roman"/>
                <w:sz w:val="20"/>
                <w:szCs w:val="20"/>
              </w:rPr>
              <w:t>, д.1 (2022 год)</w:t>
            </w:r>
          </w:p>
        </w:tc>
      </w:tr>
      <w:tr w:rsidR="006067F8" w:rsidRPr="00A87AE9" w:rsidTr="00FA57EC">
        <w:trPr>
          <w:trHeight w:val="1278"/>
        </w:trPr>
        <w:tc>
          <w:tcPr>
            <w:tcW w:w="557"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B55D3E" w:rsidP="00D149C5">
            <w:pPr>
              <w:jc w:val="center"/>
              <w:rPr>
                <w:rFonts w:cs="Times New Roman"/>
                <w:sz w:val="20"/>
                <w:szCs w:val="20"/>
              </w:rPr>
            </w:pPr>
            <w:r w:rsidRPr="003C28FC">
              <w:rPr>
                <w:rFonts w:cs="Times New Roman"/>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color w:val="000000"/>
                <w:sz w:val="20"/>
                <w:szCs w:val="20"/>
              </w:rPr>
            </w:pPr>
            <w:r w:rsidRPr="003C28FC">
              <w:rPr>
                <w:rFonts w:cs="Times New Roman"/>
                <w:color w:val="000000"/>
                <w:sz w:val="20"/>
                <w:szCs w:val="20"/>
              </w:rPr>
              <w:t>1906,50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65C68" w:rsidP="00D149C5">
            <w:pPr>
              <w:jc w:val="center"/>
              <w:rPr>
                <w:rFonts w:cs="Times New Roman"/>
                <w:sz w:val="20"/>
                <w:szCs w:val="20"/>
              </w:rPr>
            </w:pPr>
            <w:r w:rsidRPr="003C28FC">
              <w:rPr>
                <w:rFonts w:cs="Times New Roman"/>
                <w:sz w:val="20"/>
                <w:szCs w:val="20"/>
              </w:rPr>
              <w:t>3 817,52</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single" w:sz="4" w:space="0" w:color="auto"/>
              <w:left w:val="single" w:sz="4" w:space="0" w:color="auto"/>
              <w:bottom w:val="nil"/>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FA57EC">
        <w:trPr>
          <w:trHeight w:val="1000"/>
        </w:trPr>
        <w:tc>
          <w:tcPr>
            <w:tcW w:w="557"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4"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2F576E" w:rsidP="00D149C5">
            <w:pPr>
              <w:jc w:val="center"/>
              <w:rPr>
                <w:rFonts w:cs="Times New Roman"/>
                <w:sz w:val="20"/>
                <w:szCs w:val="20"/>
              </w:rPr>
            </w:pPr>
            <w:r w:rsidRPr="003C28FC">
              <w:rPr>
                <w:rFonts w:cs="Times New Roman"/>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7 393,50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65C68" w:rsidP="00D149C5">
            <w:pPr>
              <w:jc w:val="center"/>
              <w:rPr>
                <w:rFonts w:cs="Times New Roman"/>
                <w:sz w:val="20"/>
                <w:szCs w:val="20"/>
              </w:rPr>
            </w:pPr>
            <w:r w:rsidRPr="003C28FC">
              <w:rPr>
                <w:rFonts w:cs="Times New Roman"/>
                <w:sz w:val="20"/>
                <w:szCs w:val="20"/>
              </w:rPr>
              <w:t>15 270,08</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D149C5">
            <w:pPr>
              <w:jc w:val="center"/>
              <w:rPr>
                <w:rFonts w:cs="Times New Roman"/>
                <w:sz w:val="20"/>
                <w:szCs w:val="20"/>
              </w:rPr>
            </w:pPr>
            <w:r w:rsidRPr="003C28FC">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AD45CE">
        <w:trPr>
          <w:trHeight w:val="1000"/>
        </w:trPr>
        <w:tc>
          <w:tcPr>
            <w:tcW w:w="557"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4"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tcPr>
          <w:p w:rsidR="006067F8" w:rsidRPr="003C28FC" w:rsidRDefault="006067F8" w:rsidP="00D149C5">
            <w:pPr>
              <w:jc w:val="center"/>
              <w:rPr>
                <w:rFonts w:cs="Times New Roman"/>
                <w:sz w:val="20"/>
                <w:szCs w:val="20"/>
              </w:rPr>
            </w:pPr>
            <w:r w:rsidRPr="003C28FC">
              <w:rPr>
                <w:rFonts w:cs="Times New Roman"/>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tcPr>
          <w:p w:rsidR="006067F8" w:rsidRPr="003C28FC" w:rsidRDefault="006067F8" w:rsidP="00D149C5">
            <w:pPr>
              <w:jc w:val="center"/>
              <w:rPr>
                <w:rFonts w:cs="Times New Roman"/>
                <w:sz w:val="20"/>
                <w:szCs w:val="20"/>
              </w:rPr>
            </w:pPr>
            <w:r w:rsidRPr="003C28FC">
              <w:rPr>
                <w:rFonts w:cs="Times New Roman"/>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tcPr>
          <w:p w:rsidR="006067F8" w:rsidRPr="003C28FC" w:rsidRDefault="00D65C68" w:rsidP="00D149C5">
            <w:pPr>
              <w:jc w:val="center"/>
              <w:rPr>
                <w:rFonts w:cs="Times New Roman"/>
                <w:sz w:val="20"/>
                <w:szCs w:val="20"/>
              </w:rPr>
            </w:pPr>
            <w:r w:rsidRPr="003C28FC">
              <w:rPr>
                <w:rFonts w:cs="Times New Roman"/>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tcPr>
          <w:p w:rsidR="006067F8" w:rsidRPr="003C28FC" w:rsidRDefault="00755C6E" w:rsidP="00D149C5">
            <w:pPr>
              <w:jc w:val="center"/>
              <w:rPr>
                <w:rFonts w:cs="Times New Roman"/>
                <w:sz w:val="20"/>
                <w:szCs w:val="20"/>
              </w:rPr>
            </w:pPr>
            <w:r w:rsidRPr="003C28FC">
              <w:rPr>
                <w:rFonts w:cs="Times New Roman"/>
                <w:sz w:val="20"/>
                <w:szCs w:val="20"/>
              </w:rPr>
              <w:t>5 992,16</w:t>
            </w:r>
          </w:p>
        </w:tc>
        <w:tc>
          <w:tcPr>
            <w:tcW w:w="935" w:type="dxa"/>
            <w:tcBorders>
              <w:top w:val="nil"/>
              <w:left w:val="single" w:sz="4" w:space="0" w:color="auto"/>
              <w:bottom w:val="single" w:sz="4" w:space="0" w:color="auto"/>
              <w:right w:val="single" w:sz="4" w:space="0" w:color="auto"/>
            </w:tcBorders>
            <w:shd w:val="clear" w:color="auto" w:fill="auto"/>
            <w:vAlign w:val="center"/>
          </w:tcPr>
          <w:p w:rsidR="006067F8" w:rsidRPr="003C28FC" w:rsidRDefault="00806534" w:rsidP="00AA06F4">
            <w:pPr>
              <w:rPr>
                <w:rFonts w:cs="Times New Roman"/>
                <w:sz w:val="20"/>
                <w:szCs w:val="20"/>
              </w:rPr>
            </w:pPr>
            <w:r w:rsidRPr="003C28FC">
              <w:rPr>
                <w:rFonts w:cs="Times New Roman"/>
                <w:sz w:val="20"/>
                <w:szCs w:val="20"/>
              </w:rPr>
              <w:t>ОКИ УГЖКХ</w:t>
            </w:r>
          </w:p>
        </w:tc>
        <w:tc>
          <w:tcPr>
            <w:tcW w:w="2178" w:type="dxa"/>
            <w:tcBorders>
              <w:top w:val="nil"/>
              <w:left w:val="single" w:sz="4" w:space="0" w:color="auto"/>
              <w:bottom w:val="single" w:sz="4" w:space="0" w:color="auto"/>
              <w:right w:val="single" w:sz="4" w:space="0" w:color="auto"/>
            </w:tcBorders>
            <w:shd w:val="clear" w:color="auto" w:fill="auto"/>
            <w:vAlign w:val="center"/>
          </w:tcPr>
          <w:p w:rsidR="006067F8" w:rsidRPr="003C28FC" w:rsidRDefault="006067F8" w:rsidP="00A02755">
            <w:pPr>
              <w:rPr>
                <w:rFonts w:cs="Times New Roman"/>
                <w:sz w:val="20"/>
                <w:szCs w:val="20"/>
              </w:rPr>
            </w:pPr>
            <w:r w:rsidRPr="003C28FC">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AD45CE">
        <w:trPr>
          <w:trHeight w:val="323"/>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2B6B62">
            <w:r w:rsidRPr="00A87AE9">
              <w:rPr>
                <w:rFonts w:cs="Times New Roman"/>
                <w:sz w:val="20"/>
                <w:szCs w:val="20"/>
              </w:rPr>
              <w:t xml:space="preserve">Мероприятие </w:t>
            </w:r>
            <w:r w:rsidRPr="00A87AE9">
              <w:rPr>
                <w:rFonts w:cs="Times New Roman"/>
                <w:sz w:val="20"/>
                <w:szCs w:val="20"/>
              </w:rPr>
              <w:lastRenderedPageBreak/>
              <w:t>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lastRenderedPageBreak/>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02755">
            <w:pPr>
              <w:rPr>
                <w:rFonts w:cs="Times New Roman"/>
                <w:sz w:val="20"/>
                <w:szCs w:val="20"/>
              </w:rPr>
            </w:pPr>
            <w:r w:rsidRPr="00A87AE9">
              <w:rPr>
                <w:rFonts w:cs="Times New Roman"/>
                <w:sz w:val="20"/>
                <w:szCs w:val="20"/>
              </w:rPr>
              <w:lastRenderedPageBreak/>
              <w:t xml:space="preserve">Капитальный ремонт, </w:t>
            </w:r>
            <w:r w:rsidRPr="00A87AE9">
              <w:rPr>
                <w:rFonts w:cs="Times New Roman"/>
                <w:sz w:val="20"/>
                <w:szCs w:val="20"/>
              </w:rPr>
              <w:lastRenderedPageBreak/>
              <w:t>приобретение, монтаж и ввод в эксплуатацию шахтных колодцев</w:t>
            </w:r>
          </w:p>
        </w:tc>
      </w:tr>
      <w:tr w:rsidR="00BC0404" w:rsidRPr="00A87AE9"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74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514"/>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125"/>
        </w:trPr>
        <w:tc>
          <w:tcPr>
            <w:tcW w:w="557"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C15A4C" w:rsidRDefault="00C15A4C" w:rsidP="00AA06F4">
            <w:pPr>
              <w:jc w:val="center"/>
              <w:rPr>
                <w:rFonts w:cs="Times New Roman"/>
                <w:sz w:val="20"/>
                <w:szCs w:val="20"/>
              </w:rPr>
            </w:pPr>
          </w:p>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02755">
            <w:r w:rsidRPr="00A87AE9">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FA57EC">
        <w:trPr>
          <w:trHeight w:val="1047"/>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FA57EC">
        <w:trPr>
          <w:trHeight w:val="588"/>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AD45CE">
        <w:trPr>
          <w:trHeight w:val="45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AD45CE">
        <w:trPr>
          <w:trHeight w:val="30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w:t>
            </w:r>
            <w:r w:rsidRPr="00A87AE9">
              <w:rPr>
                <w:rFonts w:cs="Times New Roman"/>
                <w:bCs/>
                <w:sz w:val="20"/>
                <w:szCs w:val="20"/>
              </w:rPr>
              <w:lastRenderedPageBreak/>
              <w:t xml:space="preserve">мероприятие F5 - Федеральный проект «Чистая вода» </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lastRenderedPageBreak/>
              <w:t>2020-</w:t>
            </w:r>
            <w:r w:rsidRPr="00A87AE9">
              <w:rPr>
                <w:rFonts w:cs="Times New Roman"/>
                <w:sz w:val="20"/>
                <w:szCs w:val="20"/>
              </w:rPr>
              <w:lastRenderedPageBreak/>
              <w:t>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lastRenderedPageBreak/>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jc w:val="center"/>
              <w:rPr>
                <w:rFonts w:cs="Times New Roman"/>
                <w:sz w:val="20"/>
                <w:szCs w:val="20"/>
              </w:rPr>
            </w:pPr>
            <w:r w:rsidRPr="00A87AE9">
              <w:rPr>
                <w:rFonts w:cs="Times New Roman"/>
                <w:sz w:val="20"/>
                <w:szCs w:val="20"/>
              </w:rPr>
              <w:t xml:space="preserve">ОКИ </w:t>
            </w:r>
            <w:r w:rsidRPr="00A87AE9">
              <w:rPr>
                <w:rFonts w:cs="Times New Roman"/>
                <w:sz w:val="20"/>
                <w:szCs w:val="20"/>
              </w:rPr>
              <w:lastRenderedPageBreak/>
              <w:t>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lastRenderedPageBreak/>
              <w:t>Х</w:t>
            </w:r>
          </w:p>
        </w:tc>
      </w:tr>
      <w:tr w:rsidR="002C2B47" w:rsidRPr="00A87AE9" w:rsidTr="00AD45CE">
        <w:trPr>
          <w:trHeight w:val="160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967"/>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668"/>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AD45CE">
        <w:trPr>
          <w:trHeight w:val="142"/>
        </w:trPr>
        <w:tc>
          <w:tcPr>
            <w:tcW w:w="557"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4"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C15A4C" w:rsidRDefault="00C15A4C" w:rsidP="00AC7ED6">
            <w:pPr>
              <w:jc w:val="center"/>
              <w:rPr>
                <w:rFonts w:cs="Times New Roman"/>
                <w:sz w:val="20"/>
                <w:szCs w:val="20"/>
              </w:rPr>
            </w:pPr>
          </w:p>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2E65BB">
        <w:trPr>
          <w:trHeight w:val="1206"/>
        </w:trPr>
        <w:tc>
          <w:tcPr>
            <w:tcW w:w="557"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E65BB">
        <w:trPr>
          <w:trHeight w:val="882"/>
        </w:trPr>
        <w:tc>
          <w:tcPr>
            <w:tcW w:w="557"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F4436D">
        <w:trPr>
          <w:trHeight w:val="53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3C28FC" w:rsidTr="00732338">
        <w:trPr>
          <w:trHeight w:val="30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525F" w:rsidRDefault="0020525F" w:rsidP="00AA06F4">
            <w:pPr>
              <w:jc w:val="center"/>
              <w:rPr>
                <w:rFonts w:cs="Times New Roman"/>
                <w:b/>
                <w:bCs/>
                <w:sz w:val="20"/>
                <w:szCs w:val="20"/>
              </w:rPr>
            </w:pPr>
          </w:p>
          <w:p w:rsidR="0020525F" w:rsidRDefault="0020525F" w:rsidP="00AA06F4">
            <w:pPr>
              <w:jc w:val="center"/>
              <w:rPr>
                <w:rFonts w:cs="Times New Roman"/>
                <w:b/>
                <w:bCs/>
                <w:sz w:val="20"/>
                <w:szCs w:val="20"/>
              </w:rPr>
            </w:pPr>
          </w:p>
          <w:p w:rsidR="0020525F" w:rsidRDefault="0020525F" w:rsidP="00AA06F4">
            <w:pPr>
              <w:jc w:val="center"/>
              <w:rPr>
                <w:rFonts w:cs="Times New Roman"/>
                <w:b/>
                <w:bCs/>
                <w:sz w:val="20"/>
                <w:szCs w:val="20"/>
              </w:rPr>
            </w:pPr>
          </w:p>
          <w:p w:rsidR="006067F8" w:rsidRPr="003C28FC" w:rsidRDefault="006067F8" w:rsidP="00AA06F4">
            <w:pPr>
              <w:jc w:val="center"/>
              <w:rPr>
                <w:rFonts w:cs="Times New Roman"/>
                <w:b/>
                <w:bCs/>
                <w:sz w:val="20"/>
                <w:szCs w:val="20"/>
              </w:rPr>
            </w:pPr>
            <w:r w:rsidRPr="003C28FC">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jc w:val="center"/>
              <w:rPr>
                <w:rFonts w:cs="Times New Roman"/>
                <w:sz w:val="20"/>
                <w:szCs w:val="20"/>
              </w:rPr>
            </w:pPr>
            <w:r w:rsidRPr="003C28FC">
              <w:rPr>
                <w:rFonts w:cs="Times New Roman"/>
                <w:sz w:val="20"/>
                <w:szCs w:val="20"/>
              </w:rPr>
              <w:t> </w:t>
            </w: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124 419,59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58 282,16</w:t>
            </w:r>
          </w:p>
        </w:tc>
        <w:tc>
          <w:tcPr>
            <w:tcW w:w="31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3C28FC" w:rsidRDefault="006067F8" w:rsidP="00AA06F4">
            <w:pPr>
              <w:jc w:val="center"/>
              <w:rPr>
                <w:rFonts w:cs="Times New Roman"/>
                <w:sz w:val="20"/>
                <w:szCs w:val="20"/>
              </w:rPr>
            </w:pPr>
            <w:r w:rsidRPr="003C28FC">
              <w:rPr>
                <w:rFonts w:cs="Times New Roman"/>
                <w:sz w:val="20"/>
                <w:szCs w:val="20"/>
              </w:rPr>
              <w:t> </w:t>
            </w:r>
          </w:p>
        </w:tc>
      </w:tr>
      <w:tr w:rsidR="006067F8" w:rsidRPr="003C28FC" w:rsidTr="00F4436D">
        <w:trPr>
          <w:trHeight w:val="133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10 025,02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1 906,50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5 585,52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3C28FC" w:rsidTr="00F4436D">
        <w:trPr>
          <w:trHeight w:val="915"/>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7 393,50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20 490,21</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7 478,87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52 290,00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3C28FC" w:rsidTr="00F4436D">
        <w:trPr>
          <w:trHeight w:val="66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b/>
                <w:bCs/>
                <w:sz w:val="20"/>
                <w:szCs w:val="20"/>
              </w:rPr>
            </w:pPr>
            <w:r w:rsidRPr="003C28F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pPr>
              <w:jc w:val="right"/>
              <w:rPr>
                <w:sz w:val="20"/>
                <w:szCs w:val="20"/>
              </w:rPr>
            </w:pPr>
            <w:r w:rsidRPr="003C28FC">
              <w:rPr>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942C1F">
            <w:pPr>
              <w:jc w:val="center"/>
              <w:rPr>
                <w:sz w:val="20"/>
                <w:szCs w:val="20"/>
              </w:rPr>
            </w:pPr>
            <w:r w:rsidRPr="003C28FC">
              <w:rPr>
                <w:sz w:val="20"/>
                <w:szCs w:val="20"/>
              </w:rPr>
              <w:t>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3C28FC" w:rsidRDefault="006067F8" w:rsidP="00AA06F4">
            <w:pPr>
              <w:rPr>
                <w:rFonts w:cs="Times New Roman"/>
                <w:sz w:val="20"/>
                <w:szCs w:val="20"/>
              </w:rPr>
            </w:pPr>
          </w:p>
        </w:tc>
      </w:tr>
      <w:tr w:rsidR="006067F8" w:rsidRPr="00A87AE9" w:rsidTr="00F4436D">
        <w:trPr>
          <w:trHeight w:val="611"/>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3C28FC"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3C28FC" w:rsidRDefault="006067F8" w:rsidP="00AA06F4">
            <w:pPr>
              <w:rPr>
                <w:rFonts w:cs="Times New Roman"/>
                <w:sz w:val="20"/>
                <w:szCs w:val="20"/>
              </w:rPr>
            </w:pPr>
            <w:r w:rsidRPr="003C28FC">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614F6" w:rsidP="00F818AB">
            <w:pPr>
              <w:jc w:val="center"/>
              <w:rPr>
                <w:b/>
                <w:bCs/>
                <w:sz w:val="20"/>
                <w:szCs w:val="20"/>
              </w:rPr>
            </w:pPr>
            <w:r w:rsidRPr="003C28FC">
              <w:rPr>
                <w:b/>
                <w:bCs/>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4 028,23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6067F8" w:rsidP="00F818AB">
            <w:pPr>
              <w:jc w:val="center"/>
              <w:rPr>
                <w:sz w:val="20"/>
                <w:szCs w:val="20"/>
              </w:rPr>
            </w:pPr>
            <w:r w:rsidRPr="003C28FC">
              <w:rPr>
                <w:sz w:val="20"/>
                <w:szCs w:val="20"/>
              </w:rPr>
              <w:t>5 419,82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D315EE">
            <w:pPr>
              <w:jc w:val="right"/>
              <w:rPr>
                <w:sz w:val="20"/>
                <w:szCs w:val="20"/>
              </w:rPr>
            </w:pPr>
            <w:r w:rsidRPr="003C28FC">
              <w:rPr>
                <w:sz w:val="20"/>
                <w:szCs w:val="20"/>
              </w:rPr>
              <w:t>5 540,09</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5 761,69</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3C28FC" w:rsidRDefault="002E1B66" w:rsidP="00942C1F">
            <w:pPr>
              <w:jc w:val="center"/>
              <w:rPr>
                <w:sz w:val="20"/>
                <w:szCs w:val="20"/>
              </w:rPr>
            </w:pPr>
            <w:r w:rsidRPr="003C28FC">
              <w:rPr>
                <w:sz w:val="20"/>
                <w:szCs w:val="20"/>
              </w:rPr>
              <w:t>5 992,16</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9F31A6" w:rsidRDefault="009F31A6" w:rsidP="00123632">
      <w:pPr>
        <w:rPr>
          <w:rFonts w:cs="Times New Roman"/>
          <w:b/>
          <w:bCs/>
          <w:color w:val="000000"/>
          <w:sz w:val="20"/>
          <w:szCs w:val="20"/>
        </w:rPr>
      </w:pPr>
    </w:p>
    <w:p w:rsidR="00BC2503" w:rsidRDefault="00BC2503" w:rsidP="003815B3">
      <w:pPr>
        <w:tabs>
          <w:tab w:val="left" w:pos="8745"/>
        </w:tabs>
        <w:rPr>
          <w:rFonts w:cs="Times New Roman"/>
          <w:b/>
          <w:bCs/>
          <w:color w:val="000000"/>
          <w:sz w:val="20"/>
          <w:szCs w:val="20"/>
        </w:rPr>
      </w:pPr>
    </w:p>
    <w:p w:rsidR="001A474D" w:rsidRDefault="001A474D" w:rsidP="00123632">
      <w:pPr>
        <w:rPr>
          <w:rFonts w:cs="Times New Roman"/>
          <w:b/>
          <w:bCs/>
          <w:color w:val="000000"/>
          <w:sz w:val="20"/>
          <w:szCs w:val="20"/>
        </w:rPr>
      </w:pPr>
    </w:p>
    <w:p w:rsidR="00123632" w:rsidRDefault="00123632" w:rsidP="00123632">
      <w:pPr>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Приложение №2</w:t>
      </w:r>
    </w:p>
    <w:p w:rsidR="002E69D0" w:rsidRPr="00B26E9E" w:rsidRDefault="00ED4C5A" w:rsidP="002E69D0">
      <w:pPr>
        <w:ind w:left="8505" w:hanging="283"/>
        <w:rPr>
          <w:rFonts w:cs="Times New Roman"/>
          <w:bCs/>
          <w:color w:val="000000"/>
          <w:sz w:val="22"/>
          <w:szCs w:val="22"/>
        </w:rPr>
      </w:pPr>
      <w:r w:rsidRPr="00B26E9E">
        <w:rPr>
          <w:rFonts w:cs="Times New Roman"/>
          <w:bCs/>
          <w:color w:val="000000"/>
          <w:sz w:val="22"/>
          <w:szCs w:val="22"/>
        </w:rPr>
        <w:t xml:space="preserve"> к муниципальной программе городского</w:t>
      </w:r>
    </w:p>
    <w:p w:rsidR="007050B6" w:rsidRPr="00B26E9E" w:rsidRDefault="00173A19" w:rsidP="002E69D0">
      <w:pPr>
        <w:ind w:left="8505" w:hanging="283"/>
        <w:rPr>
          <w:rFonts w:cs="Times New Roman"/>
          <w:bCs/>
          <w:color w:val="000000"/>
          <w:sz w:val="22"/>
          <w:szCs w:val="22"/>
        </w:rPr>
      </w:pPr>
      <w:r w:rsidRPr="00B26E9E">
        <w:rPr>
          <w:rFonts w:cs="Times New Roman"/>
          <w:bCs/>
          <w:color w:val="000000"/>
          <w:sz w:val="22"/>
          <w:szCs w:val="22"/>
        </w:rPr>
        <w:t xml:space="preserve"> округа </w:t>
      </w:r>
      <w:r w:rsidR="00ED4C5A" w:rsidRPr="00B26E9E">
        <w:rPr>
          <w:rFonts w:cs="Times New Roman"/>
          <w:bCs/>
          <w:color w:val="000000"/>
          <w:sz w:val="22"/>
          <w:szCs w:val="22"/>
        </w:rPr>
        <w:t xml:space="preserve">Электросталь Московской области </w:t>
      </w:r>
    </w:p>
    <w:p w:rsidR="007050B6"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«Развитие инженерной инфраструктуры</w:t>
      </w:r>
    </w:p>
    <w:p w:rsidR="00ED4C5A"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Pr="000A3D94" w:rsidRDefault="00B94046" w:rsidP="00B94046">
      <w:pPr>
        <w:pStyle w:val="ConsPlusNormal"/>
        <w:jc w:val="center"/>
        <w:rPr>
          <w:rFonts w:ascii="Times New Roman" w:hAnsi="Times New Roman" w:cs="Times New Roman"/>
          <w:sz w:val="22"/>
          <w:szCs w:val="22"/>
        </w:rPr>
      </w:pPr>
      <w:r w:rsidRPr="000A3D94">
        <w:rPr>
          <w:rFonts w:ascii="Times New Roman" w:hAnsi="Times New Roman" w:cs="Times New Roman"/>
          <w:b/>
          <w:bCs/>
          <w:color w:val="000000"/>
          <w:sz w:val="22"/>
          <w:szCs w:val="22"/>
        </w:rPr>
        <w:t>1. ПАСПОРТ ПОДПРОГРАММЫ II «Системы водоотведения»</w:t>
      </w:r>
      <w:r w:rsidRPr="000A3D94">
        <w:rPr>
          <w:rFonts w:ascii="Times New Roman" w:hAnsi="Times New Roman" w:cs="Times New Roman"/>
          <w:b/>
          <w:bCs/>
          <w:color w:val="000000"/>
          <w:sz w:val="22"/>
          <w:szCs w:val="22"/>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0A3D94"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0A3D94" w:rsidRDefault="00B375E2" w:rsidP="00F6672A">
            <w:pPr>
              <w:rPr>
                <w:rFonts w:cs="Times New Roman"/>
                <w:color w:val="000000"/>
              </w:rPr>
            </w:pPr>
            <w:r w:rsidRPr="000A3D94">
              <w:rPr>
                <w:rFonts w:cs="Times New Roman"/>
                <w:color w:val="000000"/>
                <w:sz w:val="22"/>
                <w:szCs w:val="22"/>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0A3D94" w:rsidRDefault="00B375E2" w:rsidP="00916EFB">
            <w:pPr>
              <w:rPr>
                <w:rFonts w:cs="Times New Roman"/>
                <w:color w:val="000000"/>
              </w:rPr>
            </w:pPr>
            <w:r w:rsidRPr="000A3D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375E2" w:rsidRPr="000A3D94"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0A3D94" w:rsidRDefault="00B375E2" w:rsidP="0067274A">
            <w:pPr>
              <w:rPr>
                <w:rFonts w:cs="Times New Roman"/>
                <w:color w:val="000000"/>
              </w:rPr>
            </w:pPr>
            <w:r w:rsidRPr="000A3D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F332C8" w:rsidRPr="000A3D94" w:rsidRDefault="00F332C8" w:rsidP="00F8786A">
            <w:pPr>
              <w:jc w:val="center"/>
              <w:rPr>
                <w:rFonts w:cs="Times New Roman"/>
                <w:color w:val="000000"/>
              </w:rPr>
            </w:pPr>
          </w:p>
          <w:p w:rsidR="00F332C8" w:rsidRPr="000A3D94" w:rsidRDefault="00F332C8" w:rsidP="00F8786A">
            <w:pPr>
              <w:jc w:val="center"/>
              <w:rPr>
                <w:rFonts w:cs="Times New Roman"/>
                <w:color w:val="000000"/>
              </w:rPr>
            </w:pPr>
          </w:p>
          <w:p w:rsidR="00B375E2" w:rsidRPr="000A3D94" w:rsidRDefault="00B375E2" w:rsidP="00F8786A">
            <w:pPr>
              <w:jc w:val="center"/>
              <w:rPr>
                <w:rFonts w:cs="Times New Roman"/>
                <w:color w:val="000000"/>
              </w:rPr>
            </w:pPr>
            <w:r w:rsidRPr="000A3D94">
              <w:rPr>
                <w:rFonts w:cs="Times New Roman"/>
                <w:color w:val="000000"/>
                <w:sz w:val="22"/>
                <w:szCs w:val="22"/>
              </w:rPr>
              <w:t>Всего</w:t>
            </w:r>
          </w:p>
        </w:tc>
        <w:tc>
          <w:tcPr>
            <w:tcW w:w="1476" w:type="dxa"/>
            <w:vMerge w:val="restart"/>
            <w:tcBorders>
              <w:top w:val="nil"/>
              <w:left w:val="single" w:sz="4" w:space="0" w:color="auto"/>
              <w:right w:val="single" w:sz="4" w:space="0" w:color="auto"/>
            </w:tcBorders>
          </w:tcPr>
          <w:p w:rsidR="00F332C8" w:rsidRPr="000A3D94" w:rsidRDefault="00F332C8" w:rsidP="008D3136">
            <w:pPr>
              <w:jc w:val="center"/>
            </w:pPr>
          </w:p>
          <w:p w:rsidR="00F332C8" w:rsidRPr="000A3D94" w:rsidRDefault="00F332C8" w:rsidP="008D3136">
            <w:pPr>
              <w:jc w:val="center"/>
            </w:pPr>
          </w:p>
          <w:p w:rsidR="00B375E2" w:rsidRPr="000A3D94" w:rsidRDefault="00B375E2" w:rsidP="008D3136">
            <w:pPr>
              <w:jc w:val="center"/>
              <w:rPr>
                <w:rFonts w:cs="Times New Roman"/>
                <w:color w:val="000000"/>
              </w:rPr>
            </w:pPr>
            <w:r w:rsidRPr="000A3D94">
              <w:rPr>
                <w:sz w:val="22"/>
                <w:szCs w:val="22"/>
              </w:rPr>
              <w:t>2020 год</w:t>
            </w:r>
          </w:p>
        </w:tc>
        <w:tc>
          <w:tcPr>
            <w:tcW w:w="1559" w:type="dxa"/>
            <w:vMerge w:val="restart"/>
            <w:tcBorders>
              <w:top w:val="nil"/>
              <w:left w:val="single" w:sz="4" w:space="0" w:color="auto"/>
              <w:right w:val="single" w:sz="4" w:space="0" w:color="auto"/>
            </w:tcBorders>
          </w:tcPr>
          <w:p w:rsidR="00F332C8" w:rsidRPr="000A3D94" w:rsidRDefault="00F332C8" w:rsidP="008D3136">
            <w:pPr>
              <w:jc w:val="center"/>
            </w:pPr>
          </w:p>
          <w:p w:rsidR="00F332C8" w:rsidRPr="000A3D94" w:rsidRDefault="00F332C8" w:rsidP="008D3136">
            <w:pPr>
              <w:jc w:val="center"/>
            </w:pPr>
          </w:p>
          <w:p w:rsidR="00B375E2" w:rsidRPr="000A3D94" w:rsidRDefault="00B375E2" w:rsidP="008D3136">
            <w:pPr>
              <w:jc w:val="center"/>
              <w:rPr>
                <w:rFonts w:cs="Times New Roman"/>
                <w:color w:val="000000"/>
              </w:rPr>
            </w:pPr>
            <w:r w:rsidRPr="000A3D94">
              <w:rPr>
                <w:sz w:val="22"/>
                <w:szCs w:val="22"/>
              </w:rPr>
              <w:t>2021 год</w:t>
            </w:r>
          </w:p>
        </w:tc>
        <w:tc>
          <w:tcPr>
            <w:tcW w:w="1701" w:type="dxa"/>
            <w:vMerge w:val="restart"/>
            <w:tcBorders>
              <w:top w:val="nil"/>
              <w:left w:val="single" w:sz="4" w:space="0" w:color="auto"/>
              <w:right w:val="single" w:sz="4" w:space="0" w:color="auto"/>
            </w:tcBorders>
          </w:tcPr>
          <w:p w:rsidR="00F332C8" w:rsidRPr="000A3D94" w:rsidRDefault="00F332C8" w:rsidP="008D3136">
            <w:pPr>
              <w:jc w:val="center"/>
            </w:pPr>
          </w:p>
          <w:p w:rsidR="00F332C8" w:rsidRPr="000A3D94" w:rsidRDefault="00F332C8" w:rsidP="008D3136">
            <w:pPr>
              <w:jc w:val="center"/>
            </w:pPr>
          </w:p>
          <w:p w:rsidR="00B375E2" w:rsidRPr="000A3D94" w:rsidRDefault="00B375E2" w:rsidP="008D3136">
            <w:pPr>
              <w:jc w:val="center"/>
              <w:rPr>
                <w:rFonts w:cs="Times New Roman"/>
                <w:color w:val="000000"/>
              </w:rPr>
            </w:pPr>
            <w:r w:rsidRPr="000A3D94">
              <w:rPr>
                <w:sz w:val="22"/>
                <w:szCs w:val="22"/>
              </w:rPr>
              <w:t>2022 год</w:t>
            </w:r>
          </w:p>
        </w:tc>
        <w:tc>
          <w:tcPr>
            <w:tcW w:w="1701" w:type="dxa"/>
            <w:vMerge w:val="restart"/>
            <w:tcBorders>
              <w:top w:val="nil"/>
              <w:left w:val="single" w:sz="4" w:space="0" w:color="auto"/>
              <w:right w:val="single" w:sz="4" w:space="0" w:color="auto"/>
            </w:tcBorders>
          </w:tcPr>
          <w:p w:rsidR="00F332C8" w:rsidRPr="000A3D94" w:rsidRDefault="00F332C8" w:rsidP="008D3136">
            <w:pPr>
              <w:jc w:val="center"/>
            </w:pPr>
          </w:p>
          <w:p w:rsidR="00F332C8" w:rsidRPr="000A3D94" w:rsidRDefault="00F332C8" w:rsidP="008D3136">
            <w:pPr>
              <w:jc w:val="center"/>
            </w:pPr>
          </w:p>
          <w:p w:rsidR="00B375E2" w:rsidRPr="000A3D94" w:rsidRDefault="00B375E2" w:rsidP="008D3136">
            <w:pPr>
              <w:jc w:val="center"/>
              <w:rPr>
                <w:rFonts w:cs="Times New Roman"/>
                <w:color w:val="000000"/>
              </w:rPr>
            </w:pPr>
            <w:r w:rsidRPr="000A3D94">
              <w:rPr>
                <w:sz w:val="22"/>
                <w:szCs w:val="22"/>
              </w:rPr>
              <w:t>2023 год</w:t>
            </w:r>
          </w:p>
        </w:tc>
        <w:tc>
          <w:tcPr>
            <w:tcW w:w="1701" w:type="dxa"/>
            <w:vMerge w:val="restart"/>
            <w:tcBorders>
              <w:top w:val="nil"/>
              <w:left w:val="single" w:sz="4" w:space="0" w:color="auto"/>
              <w:right w:val="single" w:sz="4" w:space="0" w:color="auto"/>
            </w:tcBorders>
          </w:tcPr>
          <w:p w:rsidR="00F332C8" w:rsidRPr="000A3D94" w:rsidRDefault="00F332C8" w:rsidP="00916EFB">
            <w:pPr>
              <w:jc w:val="center"/>
            </w:pPr>
          </w:p>
          <w:p w:rsidR="00F332C8" w:rsidRPr="000A3D94" w:rsidRDefault="00F332C8" w:rsidP="00916EFB">
            <w:pPr>
              <w:jc w:val="center"/>
            </w:pPr>
          </w:p>
          <w:p w:rsidR="00B375E2" w:rsidRPr="000A3D94" w:rsidRDefault="00B375E2" w:rsidP="00916EFB">
            <w:pPr>
              <w:jc w:val="center"/>
              <w:rPr>
                <w:rFonts w:cs="Times New Roman"/>
                <w:color w:val="000000"/>
              </w:rPr>
            </w:pPr>
            <w:r w:rsidRPr="000A3D94">
              <w:rPr>
                <w:sz w:val="22"/>
                <w:szCs w:val="22"/>
              </w:rPr>
              <w:t>2024 год</w:t>
            </w:r>
          </w:p>
        </w:tc>
        <w:tc>
          <w:tcPr>
            <w:tcW w:w="1697" w:type="dxa"/>
            <w:vMerge w:val="restart"/>
            <w:tcBorders>
              <w:top w:val="nil"/>
              <w:left w:val="single" w:sz="4" w:space="0" w:color="auto"/>
              <w:right w:val="single" w:sz="4" w:space="0" w:color="auto"/>
            </w:tcBorders>
          </w:tcPr>
          <w:p w:rsidR="00B375E2" w:rsidRPr="000A3D94" w:rsidRDefault="00B375E2" w:rsidP="00F6672A">
            <w:pPr>
              <w:jc w:val="center"/>
              <w:rPr>
                <w:rFonts w:cs="Times New Roman"/>
                <w:color w:val="000000"/>
              </w:rPr>
            </w:pPr>
            <w:r w:rsidRPr="000A3D94">
              <w:rPr>
                <w:rFonts w:cs="Times New Roman"/>
                <w:color w:val="000000"/>
                <w:sz w:val="22"/>
                <w:szCs w:val="22"/>
              </w:rPr>
              <w:t>Наименование главного распорядителя бюджетных средств</w:t>
            </w:r>
          </w:p>
        </w:tc>
      </w:tr>
      <w:tr w:rsidR="00B375E2" w:rsidRPr="000A3D94" w:rsidTr="00B375E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375E2" w:rsidRPr="000A3D94" w:rsidRDefault="00B375E2" w:rsidP="0067274A">
            <w:pPr>
              <w:rPr>
                <w:rFonts w:cs="Times New Roman"/>
                <w:color w:val="000000"/>
              </w:rPr>
            </w:pPr>
          </w:p>
        </w:tc>
        <w:tc>
          <w:tcPr>
            <w:tcW w:w="1359" w:type="dxa"/>
            <w:vMerge/>
            <w:tcBorders>
              <w:left w:val="single" w:sz="4" w:space="0" w:color="auto"/>
              <w:bottom w:val="single" w:sz="4" w:space="0" w:color="auto"/>
              <w:right w:val="single" w:sz="4" w:space="0" w:color="auto"/>
            </w:tcBorders>
          </w:tcPr>
          <w:p w:rsidR="00B375E2" w:rsidRPr="000A3D94" w:rsidRDefault="00B375E2" w:rsidP="00F8786A">
            <w:pPr>
              <w:jc w:val="center"/>
              <w:rPr>
                <w:rFonts w:cs="Times New Roman"/>
                <w:color w:val="000000"/>
              </w:rPr>
            </w:pPr>
          </w:p>
        </w:tc>
        <w:tc>
          <w:tcPr>
            <w:tcW w:w="1476" w:type="dxa"/>
            <w:vMerge/>
            <w:tcBorders>
              <w:left w:val="single" w:sz="4" w:space="0" w:color="auto"/>
              <w:bottom w:val="single" w:sz="4" w:space="0" w:color="auto"/>
              <w:right w:val="single" w:sz="4" w:space="0" w:color="auto"/>
            </w:tcBorders>
          </w:tcPr>
          <w:p w:rsidR="00B375E2" w:rsidRPr="000A3D94" w:rsidRDefault="00B375E2" w:rsidP="008D3136">
            <w:pPr>
              <w:jc w:val="center"/>
            </w:pPr>
          </w:p>
        </w:tc>
        <w:tc>
          <w:tcPr>
            <w:tcW w:w="1559"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8D3136">
            <w:pPr>
              <w:jc w:val="center"/>
            </w:pPr>
          </w:p>
        </w:tc>
        <w:tc>
          <w:tcPr>
            <w:tcW w:w="1701" w:type="dxa"/>
            <w:vMerge/>
            <w:tcBorders>
              <w:left w:val="single" w:sz="4" w:space="0" w:color="auto"/>
              <w:bottom w:val="single" w:sz="4" w:space="0" w:color="auto"/>
              <w:right w:val="single" w:sz="4" w:space="0" w:color="auto"/>
            </w:tcBorders>
            <w:shd w:val="clear" w:color="auto" w:fill="auto"/>
          </w:tcPr>
          <w:p w:rsidR="00B375E2" w:rsidRPr="000A3D94" w:rsidRDefault="00B375E2" w:rsidP="00916EFB">
            <w:pPr>
              <w:jc w:val="center"/>
              <w:rPr>
                <w:rFonts w:cs="Times New Roman"/>
                <w:color w:val="000000"/>
              </w:rPr>
            </w:pPr>
          </w:p>
        </w:tc>
        <w:tc>
          <w:tcPr>
            <w:tcW w:w="1697" w:type="dxa"/>
            <w:vMerge/>
            <w:tcBorders>
              <w:left w:val="single" w:sz="4" w:space="0" w:color="auto"/>
              <w:bottom w:val="single" w:sz="4" w:space="0" w:color="auto"/>
              <w:right w:val="single" w:sz="4" w:space="0" w:color="auto"/>
            </w:tcBorders>
          </w:tcPr>
          <w:p w:rsidR="00B375E2" w:rsidRPr="000A3D94" w:rsidRDefault="00B375E2" w:rsidP="00F6672A">
            <w:pPr>
              <w:jc w:val="center"/>
              <w:rPr>
                <w:rFonts w:cs="Times New Roman"/>
                <w:color w:val="000000"/>
              </w:rPr>
            </w:pPr>
          </w:p>
        </w:tc>
      </w:tr>
      <w:tr w:rsidR="00B375E2" w:rsidRPr="000A3D94" w:rsidTr="00893AE5">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0A3D94" w:rsidRDefault="00B375E2" w:rsidP="0067274A">
            <w:pPr>
              <w:rPr>
                <w:rFonts w:cs="Times New Roman"/>
                <w:color w:val="000000"/>
              </w:rPr>
            </w:pPr>
            <w:r w:rsidRPr="000A3D94">
              <w:rPr>
                <w:rFonts w:cs="Times New Roman"/>
                <w:color w:val="000000"/>
                <w:sz w:val="22"/>
                <w:szCs w:val="22"/>
              </w:rPr>
              <w:t>Всего по подпрограмме,</w:t>
            </w:r>
          </w:p>
          <w:p w:rsidR="00B375E2" w:rsidRPr="000A3D94" w:rsidRDefault="00B375E2" w:rsidP="0067274A">
            <w:pPr>
              <w:rPr>
                <w:rFonts w:cs="Times New Roman"/>
                <w:color w:val="000000"/>
              </w:rPr>
            </w:pPr>
            <w:r w:rsidRPr="000A3D94">
              <w:rPr>
                <w:rFonts w:cs="Times New Roman"/>
                <w:color w:val="000000"/>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B375E2" w:rsidRPr="003C28FC" w:rsidRDefault="00332C8F" w:rsidP="00642891">
            <w:pPr>
              <w:jc w:val="center"/>
            </w:pPr>
            <w:r w:rsidRPr="003C28FC">
              <w:rPr>
                <w:sz w:val="22"/>
                <w:szCs w:val="22"/>
              </w:rPr>
              <w:t>157 709,80</w:t>
            </w:r>
          </w:p>
        </w:tc>
        <w:tc>
          <w:tcPr>
            <w:tcW w:w="1476" w:type="dxa"/>
            <w:tcBorders>
              <w:top w:val="nil"/>
              <w:left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F37916" w:rsidP="00642891">
            <w:pPr>
              <w:jc w:val="center"/>
            </w:pPr>
            <w:r w:rsidRPr="003C28FC">
              <w:rPr>
                <w:sz w:val="22"/>
                <w:szCs w:val="22"/>
              </w:rPr>
              <w:t>4 676,42</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F37916" w:rsidP="00642891">
            <w:pPr>
              <w:jc w:val="center"/>
            </w:pPr>
            <w:r w:rsidRPr="003C28FC">
              <w:rPr>
                <w:sz w:val="22"/>
                <w:szCs w:val="22"/>
              </w:rPr>
              <w:t>11 297,62</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F34FE5" w:rsidP="00642891">
            <w:pPr>
              <w:jc w:val="center"/>
            </w:pPr>
            <w:r w:rsidRPr="003C28FC">
              <w:rPr>
                <w:sz w:val="22"/>
                <w:szCs w:val="22"/>
              </w:rPr>
              <w:t>25 516,93</w:t>
            </w:r>
          </w:p>
        </w:tc>
        <w:tc>
          <w:tcPr>
            <w:tcW w:w="1697" w:type="dxa"/>
            <w:vMerge w:val="restart"/>
            <w:tcBorders>
              <w:top w:val="single" w:sz="4" w:space="0" w:color="auto"/>
              <w:left w:val="nil"/>
              <w:right w:val="single" w:sz="4" w:space="0" w:color="auto"/>
            </w:tcBorders>
            <w:vAlign w:val="center"/>
          </w:tcPr>
          <w:p w:rsidR="00B375E2" w:rsidRPr="000A3D94" w:rsidRDefault="00B375E2" w:rsidP="00D92546">
            <w:pPr>
              <w:jc w:val="center"/>
              <w:rPr>
                <w:rFonts w:cs="Times New Roman"/>
                <w:color w:val="000000"/>
              </w:rPr>
            </w:pPr>
            <w:r w:rsidRPr="000A3D94">
              <w:rPr>
                <w:rFonts w:cs="Times New Roman"/>
                <w:color w:val="000000"/>
                <w:sz w:val="22"/>
                <w:szCs w:val="22"/>
              </w:rPr>
              <w:t>УГЖКХ</w:t>
            </w:r>
          </w:p>
        </w:tc>
      </w:tr>
      <w:tr w:rsidR="00C2453E" w:rsidRPr="000A3D94" w:rsidTr="00893AE5">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0A3D94" w:rsidRDefault="00C2453E" w:rsidP="00C2453E">
            <w:r w:rsidRPr="000A3D94">
              <w:rPr>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9 278,67</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2 045,89</w:t>
            </w:r>
          </w:p>
        </w:tc>
        <w:tc>
          <w:tcPr>
            <w:tcW w:w="1697" w:type="dxa"/>
            <w:vMerge/>
            <w:tcBorders>
              <w:left w:val="nil"/>
              <w:right w:val="single" w:sz="4" w:space="0" w:color="auto"/>
            </w:tcBorders>
          </w:tcPr>
          <w:p w:rsidR="00C2453E" w:rsidRPr="000A3D94" w:rsidRDefault="00C2453E" w:rsidP="00C2453E">
            <w:pPr>
              <w:jc w:val="center"/>
            </w:pPr>
          </w:p>
        </w:tc>
      </w:tr>
      <w:tr w:rsidR="00C2453E" w:rsidRPr="000A3D94" w:rsidTr="00893AE5">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0A3D94" w:rsidRDefault="00C2453E" w:rsidP="00C2453E">
            <w:r w:rsidRPr="000A3D94">
              <w:rPr>
                <w:sz w:val="22"/>
                <w:szCs w:val="22"/>
              </w:rPr>
              <w:lastRenderedPageBreak/>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86 875,73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3C28FC" w:rsidRDefault="00C2453E" w:rsidP="00C2453E">
            <w:pPr>
              <w:jc w:val="center"/>
            </w:pPr>
            <w:r w:rsidRPr="003C28FC">
              <w:rPr>
                <w:sz w:val="22"/>
                <w:szCs w:val="22"/>
              </w:rPr>
              <w:t>18 413,03</w:t>
            </w:r>
          </w:p>
        </w:tc>
        <w:tc>
          <w:tcPr>
            <w:tcW w:w="1697" w:type="dxa"/>
            <w:vMerge/>
            <w:tcBorders>
              <w:left w:val="nil"/>
              <w:right w:val="single" w:sz="4" w:space="0" w:color="auto"/>
            </w:tcBorders>
          </w:tcPr>
          <w:p w:rsidR="00C2453E" w:rsidRPr="000A3D94" w:rsidRDefault="00C2453E" w:rsidP="00C2453E">
            <w:pPr>
              <w:jc w:val="center"/>
            </w:pPr>
          </w:p>
        </w:tc>
      </w:tr>
      <w:tr w:rsidR="00B375E2" w:rsidRPr="000A3D94" w:rsidTr="00893AE5">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0A3D94" w:rsidRDefault="00B375E2" w:rsidP="0067274A">
            <w:r w:rsidRPr="000A3D94">
              <w:rPr>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3C28FC" w:rsidRDefault="00B375E2" w:rsidP="00642891">
            <w:pPr>
              <w:jc w:val="center"/>
            </w:pPr>
            <w:r w:rsidRPr="003C28FC">
              <w:rPr>
                <w:sz w:val="22"/>
                <w:szCs w:val="22"/>
              </w:rPr>
              <w:t>0,00</w:t>
            </w:r>
          </w:p>
        </w:tc>
        <w:tc>
          <w:tcPr>
            <w:tcW w:w="1697" w:type="dxa"/>
            <w:vMerge/>
            <w:tcBorders>
              <w:left w:val="nil"/>
              <w:right w:val="single" w:sz="4" w:space="0" w:color="auto"/>
            </w:tcBorders>
          </w:tcPr>
          <w:p w:rsidR="00B375E2" w:rsidRPr="000A3D94" w:rsidRDefault="00B375E2">
            <w:pPr>
              <w:jc w:val="center"/>
            </w:pPr>
          </w:p>
        </w:tc>
      </w:tr>
      <w:tr w:rsidR="00C70041" w:rsidRPr="000A3D94" w:rsidTr="00893AE5">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70041" w:rsidRPr="000A3D94" w:rsidRDefault="00C70041" w:rsidP="00C70041">
            <w:r w:rsidRPr="000A3D94">
              <w:rPr>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C70041" w:rsidRPr="003C28FC" w:rsidRDefault="00C70041" w:rsidP="00C70041">
            <w:pPr>
              <w:jc w:val="center"/>
            </w:pPr>
            <w:r w:rsidRPr="003C28FC">
              <w:rPr>
                <w:sz w:val="22"/>
                <w:szCs w:val="22"/>
              </w:rPr>
              <w:t>61 555,4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70041" w:rsidRPr="003C28FC" w:rsidRDefault="00C70041" w:rsidP="00C70041">
            <w:pPr>
              <w:jc w:val="center"/>
            </w:pPr>
            <w:r w:rsidRPr="003C28FC">
              <w:rPr>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C70041" w:rsidRPr="003C28FC" w:rsidRDefault="00C70041" w:rsidP="00C70041">
            <w:pPr>
              <w:jc w:val="center"/>
            </w:pPr>
            <w:r w:rsidRPr="003C28FC">
              <w:rPr>
                <w:sz w:val="22"/>
                <w:szCs w:val="22"/>
              </w:rPr>
              <w:t>5 000,13</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pPr>
            <w:r w:rsidRPr="003C28FC">
              <w:rPr>
                <w:sz w:val="22"/>
                <w:szCs w:val="22"/>
              </w:rPr>
              <w:t>4 676,42</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pPr>
            <w:r w:rsidRPr="003C28FC">
              <w:rPr>
                <w:sz w:val="22"/>
                <w:szCs w:val="22"/>
              </w:rPr>
              <w:t>4 863,48</w:t>
            </w:r>
          </w:p>
        </w:tc>
        <w:tc>
          <w:tcPr>
            <w:tcW w:w="1701" w:type="dxa"/>
            <w:tcBorders>
              <w:top w:val="nil"/>
              <w:left w:val="nil"/>
              <w:bottom w:val="single" w:sz="4" w:space="0" w:color="auto"/>
              <w:right w:val="single" w:sz="4" w:space="0" w:color="auto"/>
            </w:tcBorders>
            <w:shd w:val="clear" w:color="auto" w:fill="auto"/>
            <w:vAlign w:val="center"/>
          </w:tcPr>
          <w:p w:rsidR="00C70041" w:rsidRPr="003C28FC" w:rsidRDefault="00C70041" w:rsidP="00C70041">
            <w:pPr>
              <w:jc w:val="center"/>
            </w:pPr>
            <w:r w:rsidRPr="003C28FC">
              <w:rPr>
                <w:sz w:val="22"/>
                <w:szCs w:val="22"/>
              </w:rPr>
              <w:t>5 058,01</w:t>
            </w:r>
          </w:p>
        </w:tc>
        <w:tc>
          <w:tcPr>
            <w:tcW w:w="1697" w:type="dxa"/>
            <w:vMerge/>
            <w:tcBorders>
              <w:left w:val="nil"/>
              <w:bottom w:val="single" w:sz="4" w:space="0" w:color="auto"/>
              <w:right w:val="single" w:sz="4" w:space="0" w:color="auto"/>
            </w:tcBorders>
          </w:tcPr>
          <w:p w:rsidR="00C70041" w:rsidRPr="000A3D94" w:rsidRDefault="00C70041" w:rsidP="00C70041">
            <w:pPr>
              <w:jc w:val="center"/>
            </w:pPr>
          </w:p>
        </w:tc>
      </w:tr>
    </w:tbl>
    <w:p w:rsidR="00F6672A" w:rsidRPr="000A3D94" w:rsidRDefault="00F6672A" w:rsidP="00FA2D62">
      <w:pPr>
        <w:pStyle w:val="ConsPlusNormal"/>
        <w:ind w:firstLine="539"/>
        <w:rPr>
          <w:rFonts w:ascii="Times New Roman" w:hAnsi="Times New Roman" w:cs="Times New Roman"/>
          <w:sz w:val="22"/>
          <w:szCs w:val="22"/>
        </w:rPr>
      </w:pPr>
    </w:p>
    <w:p w:rsidR="003563AF" w:rsidRPr="000A3D94" w:rsidRDefault="003563AF" w:rsidP="00FA2D62">
      <w:pPr>
        <w:pStyle w:val="ConsPlusNormal"/>
        <w:ind w:firstLine="539"/>
        <w:rPr>
          <w:rFonts w:ascii="Times New Roman" w:hAnsi="Times New Roman" w:cs="Times New Roman"/>
          <w:sz w:val="22"/>
          <w:szCs w:val="22"/>
        </w:rPr>
      </w:pPr>
    </w:p>
    <w:p w:rsidR="00F6672A" w:rsidRPr="000A3D94" w:rsidRDefault="00F6672A" w:rsidP="00FA2D62">
      <w:pPr>
        <w:pStyle w:val="ConsPlusNormal"/>
        <w:ind w:firstLine="539"/>
        <w:rPr>
          <w:rFonts w:ascii="Times New Roman" w:hAnsi="Times New Roman" w:cs="Times New Roman"/>
          <w:sz w:val="22"/>
          <w:szCs w:val="22"/>
        </w:rPr>
      </w:pPr>
    </w:p>
    <w:p w:rsidR="00C9708D" w:rsidRPr="000A3D94" w:rsidRDefault="00C9708D" w:rsidP="00FA2D62">
      <w:pPr>
        <w:pStyle w:val="ConsPlusNormal"/>
        <w:ind w:firstLine="539"/>
        <w:rPr>
          <w:rFonts w:ascii="Times New Roman" w:hAnsi="Times New Roman" w:cs="Times New Roman"/>
          <w:sz w:val="22"/>
          <w:szCs w:val="22"/>
        </w:rPr>
      </w:pPr>
    </w:p>
    <w:p w:rsidR="00F6672A" w:rsidRDefault="00F6672A" w:rsidP="007F0C41">
      <w:pPr>
        <w:pStyle w:val="ConsPlusNormal"/>
        <w:rPr>
          <w:rFonts w:ascii="Times New Roman" w:hAnsi="Times New Roman" w:cs="Times New Roman"/>
        </w:rPr>
      </w:pPr>
    </w:p>
    <w:p w:rsidR="007F0C41" w:rsidRPr="00A87AE9" w:rsidRDefault="007F0C41" w:rsidP="007F0C41">
      <w:pPr>
        <w:pStyle w:val="ConsPlusNormal"/>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BE7A0F" w:rsidRPr="00A87AE9" w:rsidRDefault="00BE7A0F" w:rsidP="00BE7A0F">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внутридворовой сети – </w:t>
      </w:r>
      <w:r>
        <w:rPr>
          <w:sz w:val="24"/>
          <w:szCs w:val="24"/>
        </w:rPr>
        <w:t>28,6</w:t>
      </w:r>
      <w:r w:rsidRPr="00A87AE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A87AE9" w:rsidRDefault="00BE7A0F" w:rsidP="00BE7A0F">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A87AE9" w:rsidRDefault="00BE7A0F" w:rsidP="00BE7A0F">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B375E2" w:rsidRPr="00766936" w:rsidRDefault="00BE7A0F" w:rsidP="00766936">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w:t>
      </w:r>
      <w:r>
        <w:rPr>
          <w:sz w:val="24"/>
          <w:szCs w:val="24"/>
        </w:rPr>
        <w:t>тведения и очистки сточных вод.</w:t>
      </w:r>
    </w:p>
    <w:p w:rsidR="00766936" w:rsidRDefault="00766936" w:rsidP="00341544">
      <w:pPr>
        <w:pStyle w:val="2"/>
        <w:spacing w:after="0" w:line="240" w:lineRule="auto"/>
        <w:ind w:left="0"/>
        <w:rPr>
          <w:b/>
          <w:bCs/>
        </w:rPr>
      </w:pPr>
    </w:p>
    <w:p w:rsidR="00341544" w:rsidRDefault="00341544" w:rsidP="00341544">
      <w:pPr>
        <w:pStyle w:val="2"/>
        <w:spacing w:after="0" w:line="240" w:lineRule="auto"/>
        <w:ind w:left="0"/>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654"/>
        <w:gridCol w:w="1174"/>
        <w:gridCol w:w="1121"/>
        <w:gridCol w:w="1249"/>
        <w:gridCol w:w="1134"/>
        <w:gridCol w:w="1134"/>
        <w:gridCol w:w="1134"/>
        <w:gridCol w:w="1134"/>
        <w:gridCol w:w="1134"/>
        <w:gridCol w:w="992"/>
        <w:gridCol w:w="1843"/>
      </w:tblGrid>
      <w:tr w:rsidR="003815B3" w:rsidRPr="00A87AE9" w:rsidTr="00B863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117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249"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B863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49271E">
        <w:trPr>
          <w:trHeight w:val="378"/>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990990" w:rsidRPr="00A87AE9" w:rsidTr="0049271E">
        <w:trPr>
          <w:trHeight w:val="52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0990" w:rsidRPr="00A87AE9" w:rsidRDefault="00990990" w:rsidP="00990990">
            <w:pPr>
              <w:jc w:val="center"/>
              <w:rPr>
                <w:rFonts w:cs="Times New Roman"/>
                <w:sz w:val="20"/>
                <w:szCs w:val="20"/>
              </w:rPr>
            </w:pPr>
            <w:r w:rsidRPr="00A87AE9">
              <w:rPr>
                <w:rFonts w:cs="Times New Roman"/>
                <w:sz w:val="20"/>
                <w:szCs w:val="20"/>
              </w:rPr>
              <w:t>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2338A" w:rsidRDefault="0092338A" w:rsidP="00990990">
            <w:pPr>
              <w:jc w:val="center"/>
              <w:rPr>
                <w:rFonts w:cs="Times New Roman"/>
                <w:sz w:val="20"/>
                <w:szCs w:val="20"/>
              </w:rPr>
            </w:pPr>
          </w:p>
          <w:p w:rsidR="00990990" w:rsidRPr="00A87AE9" w:rsidRDefault="00990990" w:rsidP="00990990">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990990" w:rsidRPr="00A87AE9" w:rsidRDefault="00990990" w:rsidP="00990990">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96 154,40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7 986,34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597A24" w:rsidRDefault="00597A24" w:rsidP="00990990">
            <w:pPr>
              <w:jc w:val="center"/>
              <w:rPr>
                <w:rFonts w:cs="Times New Roman"/>
                <w:sz w:val="20"/>
                <w:szCs w:val="20"/>
              </w:rPr>
            </w:pPr>
          </w:p>
          <w:p w:rsidR="00990990" w:rsidRPr="00A87AE9" w:rsidRDefault="00990990" w:rsidP="00990990">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jc w:val="center"/>
              <w:rPr>
                <w:rFonts w:cs="Times New Roman"/>
                <w:sz w:val="20"/>
                <w:szCs w:val="20"/>
              </w:rPr>
            </w:pPr>
            <w:r w:rsidRPr="00A87AE9">
              <w:rPr>
                <w:rFonts w:cs="Times New Roman"/>
                <w:sz w:val="20"/>
                <w:szCs w:val="20"/>
              </w:rPr>
              <w:t>Х</w:t>
            </w:r>
          </w:p>
        </w:tc>
      </w:tr>
      <w:tr w:rsidR="00990990" w:rsidRPr="00A87AE9" w:rsidTr="0049271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9 278,67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r>
      <w:tr w:rsidR="00990990" w:rsidRPr="00A87AE9" w:rsidTr="0049271E">
        <w:trPr>
          <w:trHeight w:val="116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A87AE9" w:rsidRDefault="00990990" w:rsidP="00990990">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3C28FC" w:rsidRDefault="00990990" w:rsidP="00990990">
            <w:pPr>
              <w:jc w:val="center"/>
              <w:rPr>
                <w:sz w:val="20"/>
                <w:szCs w:val="20"/>
              </w:rPr>
            </w:pPr>
            <w:r w:rsidRPr="003C28FC">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A87AE9" w:rsidRDefault="00990990" w:rsidP="00990990">
            <w:pPr>
              <w:rPr>
                <w:rFonts w:cs="Times New Roman"/>
                <w:sz w:val="20"/>
                <w:szCs w:val="20"/>
              </w:rPr>
            </w:pPr>
          </w:p>
        </w:tc>
      </w:tr>
      <w:tr w:rsidR="00642891" w:rsidRPr="00A87AE9" w:rsidTr="00AF1AD8">
        <w:trPr>
          <w:trHeight w:val="7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 xml:space="preserve">Мероприятие </w:t>
            </w:r>
            <w:r w:rsidRPr="00A87AE9">
              <w:rPr>
                <w:rFonts w:cs="Times New Roman"/>
                <w:sz w:val="20"/>
                <w:szCs w:val="20"/>
              </w:rPr>
              <w:lastRenderedPageBreak/>
              <w:t>01.02.                                                                                                                                                                                       Строительство и реконструкция объектов очистки сточных вод</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642891" w:rsidRPr="0036522B" w:rsidRDefault="00642891" w:rsidP="0036522B">
            <w:pPr>
              <w:rPr>
                <w:rFonts w:cs="Times New Roman"/>
                <w:sz w:val="20"/>
                <w:szCs w:val="20"/>
              </w:rPr>
            </w:pPr>
            <w:r w:rsidRPr="00A87AE9">
              <w:rPr>
                <w:rFonts w:cs="Times New Roman"/>
                <w:sz w:val="20"/>
                <w:szCs w:val="20"/>
              </w:rPr>
              <w:lastRenderedPageBreak/>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D17350" w:rsidP="00642891">
            <w:pPr>
              <w:jc w:val="center"/>
              <w:rPr>
                <w:sz w:val="20"/>
                <w:szCs w:val="20"/>
              </w:rPr>
            </w:pPr>
            <w:r w:rsidRPr="003C28FC">
              <w:rPr>
                <w:sz w:val="20"/>
                <w:szCs w:val="20"/>
              </w:rPr>
              <w:t>96 154,40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7 986,34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475755" w:rsidP="00642891">
            <w:pPr>
              <w:jc w:val="center"/>
              <w:rPr>
                <w:sz w:val="20"/>
                <w:szCs w:val="20"/>
              </w:rPr>
            </w:pPr>
            <w:r w:rsidRPr="003C28FC">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597A24" w:rsidRDefault="00597A24" w:rsidP="00F6672A">
            <w:pPr>
              <w:jc w:val="center"/>
              <w:rPr>
                <w:rFonts w:cs="Times New Roman"/>
                <w:sz w:val="20"/>
                <w:szCs w:val="20"/>
              </w:rPr>
            </w:pPr>
          </w:p>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lastRenderedPageBreak/>
              <w:t xml:space="preserve">Реконструкция </w:t>
            </w:r>
            <w:r w:rsidRPr="00A87AE9">
              <w:rPr>
                <w:rFonts w:cs="Times New Roman"/>
                <w:sz w:val="20"/>
                <w:szCs w:val="20"/>
              </w:rPr>
              <w:lastRenderedPageBreak/>
              <w:t>биологических очистных сооружений канализации по адресу: городской округ Электросталь, пос. Фрязево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Фрязево</w:t>
            </w:r>
          </w:p>
        </w:tc>
      </w:tr>
      <w:tr w:rsidR="00642891" w:rsidRPr="00A87AE9" w:rsidTr="00AB1E95">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F241E2" w:rsidP="00642891">
            <w:pPr>
              <w:jc w:val="center"/>
              <w:rPr>
                <w:sz w:val="20"/>
                <w:szCs w:val="20"/>
              </w:rPr>
            </w:pPr>
            <w:r w:rsidRPr="003C28FC">
              <w:rPr>
                <w:sz w:val="20"/>
                <w:szCs w:val="20"/>
              </w:rPr>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3C28FC" w:rsidRDefault="00642891" w:rsidP="00642891">
            <w:pPr>
              <w:jc w:val="center"/>
              <w:rPr>
                <w:sz w:val="20"/>
                <w:szCs w:val="20"/>
              </w:rPr>
            </w:pPr>
            <w:r w:rsidRPr="003C28FC">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3F70AC">
        <w:trPr>
          <w:trHeight w:val="2043"/>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114D7E" w:rsidP="00642891">
            <w:pPr>
              <w:jc w:val="center"/>
              <w:rPr>
                <w:sz w:val="20"/>
                <w:szCs w:val="20"/>
              </w:rPr>
            </w:pPr>
            <w:r w:rsidRPr="003C28FC">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F15C25"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021F58" w:rsidRPr="003C28FC" w:rsidRDefault="00021F58" w:rsidP="00642891">
            <w:pPr>
              <w:jc w:val="center"/>
              <w:rPr>
                <w:sz w:val="20"/>
                <w:szCs w:val="20"/>
              </w:rPr>
            </w:pPr>
          </w:p>
          <w:p w:rsidR="00642891" w:rsidRPr="003C28FC" w:rsidRDefault="00642891" w:rsidP="00642891">
            <w:pPr>
              <w:jc w:val="center"/>
              <w:rPr>
                <w:sz w:val="20"/>
                <w:szCs w:val="20"/>
              </w:rPr>
            </w:pPr>
            <w:r w:rsidRPr="003C28FC">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AB1E95">
        <w:trPr>
          <w:trHeight w:val="41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w:t>
            </w:r>
            <w:r w:rsidRPr="00A87AE9">
              <w:rPr>
                <w:rFonts w:cs="Times New Roman"/>
                <w:sz w:val="20"/>
                <w:szCs w:val="20"/>
              </w:rPr>
              <w:lastRenderedPageBreak/>
              <w:t>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92338A" w:rsidRDefault="0092338A"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835E80">
            <w:pPr>
              <w:jc w:val="center"/>
              <w:rPr>
                <w:rFonts w:cs="Times New Roman"/>
                <w:sz w:val="20"/>
                <w:szCs w:val="20"/>
              </w:rPr>
            </w:pPr>
            <w:r w:rsidRPr="003C28FC">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rsidP="00F77A93">
            <w:pPr>
              <w:jc w:val="center"/>
              <w:rPr>
                <w:rFonts w:cs="Times New Roman"/>
                <w:sz w:val="20"/>
                <w:szCs w:val="20"/>
              </w:rPr>
            </w:pPr>
            <w:r w:rsidRPr="003C28FC">
              <w:rPr>
                <w:rFonts w:cs="Times New Roman"/>
                <w:sz w:val="20"/>
                <w:szCs w:val="20"/>
              </w:rPr>
              <w:t>5 567,04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304CF" w:rsidRDefault="007304CF"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AB1E95">
        <w:trPr>
          <w:trHeight w:val="1737"/>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3B0183">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3B0183">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pPr>
              <w:jc w:val="center"/>
              <w:rPr>
                <w:rFonts w:cs="Times New Roman"/>
                <w:sz w:val="20"/>
                <w:szCs w:val="20"/>
              </w:rPr>
            </w:pPr>
          </w:p>
          <w:p w:rsidR="00B86319" w:rsidRPr="003C28FC" w:rsidRDefault="00B86319">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3C28FC" w:rsidRDefault="00B86319" w:rsidP="00F77A93">
            <w:pPr>
              <w:jc w:val="center"/>
              <w:rPr>
                <w:rFonts w:cs="Times New Roman"/>
                <w:sz w:val="20"/>
                <w:szCs w:val="20"/>
              </w:rPr>
            </w:pPr>
          </w:p>
          <w:p w:rsidR="00B86319" w:rsidRPr="003C28FC" w:rsidRDefault="00B86319"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E773E9" w:rsidRPr="00A87AE9" w:rsidTr="00DA6527">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E773E9" w:rsidRPr="003B0183" w:rsidRDefault="00E773E9" w:rsidP="003B0183">
            <w:pPr>
              <w:rPr>
                <w:sz w:val="20"/>
                <w:szCs w:val="20"/>
              </w:rPr>
            </w:pPr>
            <w:r w:rsidRPr="00A81E65">
              <w:rPr>
                <w:sz w:val="20"/>
                <w:szCs w:val="20"/>
              </w:rPr>
              <w:t>Внебюджетные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2E2A29" w:rsidP="00E773E9">
            <w:pPr>
              <w:jc w:val="center"/>
              <w:rPr>
                <w:rFonts w:cs="Times New Roman"/>
                <w:sz w:val="20"/>
                <w:szCs w:val="20"/>
              </w:rPr>
            </w:pPr>
            <w:r w:rsidRPr="003C28FC">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3C28FC" w:rsidRDefault="00E773E9" w:rsidP="00E773E9">
            <w:pPr>
              <w:jc w:val="center"/>
              <w:rPr>
                <w:rFonts w:cs="Times New Roman"/>
                <w:sz w:val="20"/>
                <w:szCs w:val="20"/>
              </w:rPr>
            </w:pPr>
            <w:r w:rsidRPr="003C28FC">
              <w:rPr>
                <w:rFonts w:cs="Times New Roman"/>
                <w:sz w:val="20"/>
                <w:szCs w:val="20"/>
              </w:rPr>
              <w:t>5 567,04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A87AE9" w:rsidRDefault="00E773E9" w:rsidP="00E773E9">
            <w:pPr>
              <w:rPr>
                <w:rFonts w:cs="Times New Roman"/>
                <w:sz w:val="20"/>
                <w:szCs w:val="20"/>
              </w:rPr>
            </w:pPr>
          </w:p>
        </w:tc>
      </w:tr>
      <w:tr w:rsidR="00FA22C7" w:rsidRPr="00A87AE9" w:rsidTr="00DA6527">
        <w:trPr>
          <w:trHeight w:val="438"/>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2C7" w:rsidRPr="00A87AE9" w:rsidRDefault="00FA22C7" w:rsidP="00FA22C7">
            <w:pPr>
              <w:jc w:val="center"/>
              <w:rPr>
                <w:rFonts w:cs="Times New Roman"/>
                <w:sz w:val="20"/>
                <w:szCs w:val="20"/>
              </w:rPr>
            </w:pPr>
            <w:r w:rsidRPr="00A87AE9">
              <w:rPr>
                <w:rFonts w:cs="Times New Roman"/>
                <w:sz w:val="20"/>
                <w:szCs w:val="20"/>
              </w:rPr>
              <w:t>2.1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FA22C7" w:rsidRPr="00A87AE9" w:rsidRDefault="00FA22C7" w:rsidP="00FA22C7">
            <w:pPr>
              <w:rPr>
                <w:rFonts w:cs="Times New Roman"/>
                <w:sz w:val="20"/>
                <w:szCs w:val="20"/>
              </w:rPr>
            </w:pPr>
            <w:r w:rsidRPr="00A87AE9">
              <w:rPr>
                <w:rFonts w:cs="Times New Roman"/>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3C28FC" w:rsidRDefault="00FA22C7" w:rsidP="00FA22C7">
            <w:pPr>
              <w:jc w:val="center"/>
              <w:rPr>
                <w:rFonts w:cs="Times New Roman"/>
                <w:sz w:val="20"/>
                <w:szCs w:val="20"/>
              </w:rPr>
            </w:pPr>
            <w:r w:rsidRPr="003C28FC">
              <w:rPr>
                <w:rFonts w:cs="Times New Roman"/>
                <w:sz w:val="20"/>
                <w:szCs w:val="20"/>
              </w:rPr>
              <w:t>5 058,01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CA24EF" w:rsidRDefault="00CA24EF" w:rsidP="00FA22C7">
            <w:pPr>
              <w:jc w:val="center"/>
              <w:rPr>
                <w:rFonts w:cs="Times New Roman"/>
                <w:sz w:val="20"/>
                <w:szCs w:val="20"/>
              </w:rPr>
            </w:pPr>
          </w:p>
          <w:p w:rsidR="00FA22C7" w:rsidRPr="00A87AE9" w:rsidRDefault="00FA22C7" w:rsidP="00FA22C7">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A87AE9" w:rsidRDefault="00FA22C7" w:rsidP="00FA22C7">
            <w:pPr>
              <w:rPr>
                <w:rFonts w:cs="Times New Roman"/>
                <w:sz w:val="20"/>
                <w:szCs w:val="20"/>
              </w:rPr>
            </w:pPr>
            <w:r w:rsidRPr="00A87AE9">
              <w:rPr>
                <w:rFonts w:cs="Times New Roman"/>
                <w:sz w:val="20"/>
                <w:szCs w:val="20"/>
              </w:rPr>
              <w:t>Кап</w:t>
            </w:r>
            <w:r>
              <w:rPr>
                <w:rFonts w:cs="Times New Roman"/>
                <w:sz w:val="20"/>
                <w:szCs w:val="20"/>
              </w:rPr>
              <w:t xml:space="preserve">итальный ремонт канализационных </w:t>
            </w:r>
            <w:r w:rsidRPr="00A87AE9">
              <w:rPr>
                <w:rFonts w:cs="Times New Roman"/>
                <w:sz w:val="20"/>
                <w:szCs w:val="20"/>
              </w:rPr>
              <w:t>коллекторов и канализационных насосных станций</w:t>
            </w:r>
            <w:r>
              <w:rPr>
                <w:rFonts w:cs="Times New Roman"/>
                <w:sz w:val="20"/>
                <w:szCs w:val="20"/>
              </w:rPr>
              <w:t>, эксплуатируемых Филиалом ГУП МО «КС МО» «Электростальский», МУП «ЭЦУ» (ПП на 2020-2024 годы)</w:t>
            </w:r>
          </w:p>
        </w:tc>
      </w:tr>
      <w:tr w:rsidR="00791FF7" w:rsidRPr="00A87AE9" w:rsidTr="00DA6527">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791FF7" w:rsidRPr="003C28FC" w:rsidRDefault="00791FF7"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0664D8" w:rsidRPr="003C28FC" w:rsidRDefault="000664D8" w:rsidP="000664D8">
            <w:pPr>
              <w:jc w:val="center"/>
              <w:rPr>
                <w:rFonts w:cs="Times New Roman"/>
                <w:sz w:val="20"/>
                <w:szCs w:val="20"/>
              </w:rPr>
            </w:pPr>
          </w:p>
          <w:p w:rsidR="00791FF7" w:rsidRPr="003C28FC" w:rsidRDefault="00791FF7"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pPr>
              <w:jc w:val="center"/>
              <w:rPr>
                <w:rFonts w:cs="Times New Roman"/>
                <w:sz w:val="20"/>
                <w:szCs w:val="20"/>
              </w:rPr>
            </w:pPr>
          </w:p>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3C28FC" w:rsidRDefault="000664D8" w:rsidP="00F77A93">
            <w:pPr>
              <w:jc w:val="center"/>
              <w:rPr>
                <w:rFonts w:cs="Times New Roman"/>
                <w:sz w:val="20"/>
                <w:szCs w:val="20"/>
              </w:rPr>
            </w:pPr>
          </w:p>
          <w:p w:rsidR="000664D8" w:rsidRPr="003C28FC" w:rsidRDefault="000664D8"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716"/>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AA6C78">
            <w:pPr>
              <w:jc w:val="center"/>
              <w:rPr>
                <w:rFonts w:cs="Times New Roman"/>
                <w:sz w:val="20"/>
                <w:szCs w:val="20"/>
              </w:rPr>
            </w:pPr>
            <w:r w:rsidRPr="003C28FC">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D43C61">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pPr>
              <w:jc w:val="center"/>
              <w:rPr>
                <w:rFonts w:cs="Times New Roman"/>
                <w:sz w:val="20"/>
                <w:szCs w:val="20"/>
              </w:rPr>
            </w:pPr>
          </w:p>
          <w:p w:rsidR="00791FF7" w:rsidRPr="003C28FC" w:rsidRDefault="00D43C61">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3C28FC" w:rsidRDefault="000664D8" w:rsidP="00F77A93">
            <w:pPr>
              <w:jc w:val="center"/>
              <w:rPr>
                <w:rFonts w:cs="Times New Roman"/>
                <w:sz w:val="20"/>
                <w:szCs w:val="20"/>
              </w:rPr>
            </w:pPr>
          </w:p>
          <w:p w:rsidR="00791FF7" w:rsidRPr="003C28FC" w:rsidRDefault="00D43C61" w:rsidP="00F77A93">
            <w:pPr>
              <w:jc w:val="center"/>
              <w:rPr>
                <w:rFonts w:cs="Times New Roman"/>
                <w:sz w:val="20"/>
                <w:szCs w:val="20"/>
              </w:rPr>
            </w:pPr>
            <w:r w:rsidRPr="003C28FC">
              <w:rPr>
                <w:rFonts w:cs="Times New Roman"/>
                <w:sz w:val="20"/>
                <w:szCs w:val="20"/>
              </w:rPr>
              <w:t>5 058,01</w:t>
            </w: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AB1E95">
        <w:trPr>
          <w:trHeight w:val="22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92338A" w:rsidRDefault="0092338A" w:rsidP="00906778">
            <w:pPr>
              <w:jc w:val="center"/>
              <w:rPr>
                <w:rFonts w:cs="Times New Roman"/>
                <w:sz w:val="20"/>
                <w:szCs w:val="20"/>
              </w:rPr>
            </w:pPr>
          </w:p>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CA24EF" w:rsidRDefault="00CA24EF" w:rsidP="00F6672A">
            <w:pPr>
              <w:jc w:val="center"/>
              <w:rPr>
                <w:rFonts w:cs="Times New Roman"/>
                <w:sz w:val="20"/>
                <w:szCs w:val="20"/>
              </w:rPr>
            </w:pPr>
          </w:p>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BC3583" w:rsidP="00AB2864">
            <w:pPr>
              <w:rPr>
                <w:rFonts w:cs="Times New Roman"/>
                <w:sz w:val="20"/>
                <w:szCs w:val="20"/>
              </w:rPr>
            </w:pPr>
            <w:r>
              <w:rPr>
                <w:rFonts w:cs="Times New Roman"/>
                <w:sz w:val="20"/>
                <w:szCs w:val="20"/>
              </w:rPr>
              <w:t>Строительство(реконструкция)</w:t>
            </w:r>
            <w:r w:rsidR="00791FF7" w:rsidRPr="00A87AE9">
              <w:rPr>
                <w:rFonts w:cs="Times New Roman"/>
                <w:sz w:val="20"/>
                <w:szCs w:val="20"/>
              </w:rPr>
              <w:t>канализационных коллекторов, канализационных насосных станций – 2 объекта, 2020 год</w:t>
            </w:r>
          </w:p>
        </w:tc>
      </w:tr>
      <w:tr w:rsidR="00791FF7" w:rsidRPr="00A87AE9" w:rsidTr="00AB1E95">
        <w:trPr>
          <w:trHeight w:val="160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A51E06" w:rsidRPr="003C28FC" w:rsidRDefault="00A51E06">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3C28FC" w:rsidRDefault="00A51E06" w:rsidP="00F77A93">
            <w:pPr>
              <w:jc w:val="center"/>
              <w:rPr>
                <w:rFonts w:cs="Times New Roman"/>
                <w:sz w:val="20"/>
                <w:szCs w:val="20"/>
              </w:rPr>
            </w:pPr>
          </w:p>
          <w:p w:rsidR="00A51E06" w:rsidRPr="003C28FC" w:rsidRDefault="00A51E06" w:rsidP="00F77A93">
            <w:pPr>
              <w:jc w:val="center"/>
              <w:rPr>
                <w:rFonts w:cs="Times New Roman"/>
                <w:sz w:val="20"/>
                <w:szCs w:val="20"/>
              </w:rPr>
            </w:pPr>
          </w:p>
          <w:p w:rsidR="00A51E06" w:rsidRPr="003C28FC" w:rsidRDefault="00A51E06"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AB1E95">
        <w:trPr>
          <w:trHeight w:val="78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pPr>
              <w:jc w:val="center"/>
              <w:rPr>
                <w:rFonts w:cs="Times New Roman"/>
                <w:sz w:val="20"/>
                <w:szCs w:val="20"/>
              </w:rPr>
            </w:pPr>
          </w:p>
          <w:p w:rsidR="00E02961" w:rsidRPr="003C28FC" w:rsidRDefault="00E02961">
            <w:pPr>
              <w:jc w:val="center"/>
              <w:rPr>
                <w:rFonts w:cs="Times New Roman"/>
                <w:sz w:val="20"/>
                <w:szCs w:val="20"/>
              </w:rPr>
            </w:pPr>
          </w:p>
          <w:p w:rsidR="00791FF7" w:rsidRPr="003C28FC" w:rsidRDefault="00791FF7">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3C28FC" w:rsidRDefault="00E02961" w:rsidP="00F77A93">
            <w:pPr>
              <w:jc w:val="center"/>
              <w:rPr>
                <w:rFonts w:cs="Times New Roman"/>
                <w:sz w:val="20"/>
                <w:szCs w:val="20"/>
              </w:rPr>
            </w:pPr>
          </w:p>
          <w:p w:rsidR="00E02961" w:rsidRPr="003C28FC" w:rsidRDefault="00E02961" w:rsidP="00F77A93">
            <w:pPr>
              <w:jc w:val="center"/>
              <w:rPr>
                <w:rFonts w:cs="Times New Roman"/>
                <w:sz w:val="20"/>
                <w:szCs w:val="20"/>
              </w:rPr>
            </w:pPr>
          </w:p>
          <w:p w:rsidR="00791FF7" w:rsidRPr="003C28FC" w:rsidRDefault="00791FF7" w:rsidP="00F77A93">
            <w:pPr>
              <w:jc w:val="center"/>
              <w:rPr>
                <w:rFonts w:cs="Times New Roman"/>
                <w:sz w:val="20"/>
                <w:szCs w:val="20"/>
              </w:rPr>
            </w:pPr>
            <w:r w:rsidRPr="003C28FC">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92338A">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w:t>
            </w:r>
            <w:r w:rsidRPr="00A81E65">
              <w:rPr>
                <w:rFonts w:cs="Times New Roman"/>
                <w:color w:val="000000"/>
                <w:sz w:val="20"/>
                <w:szCs w:val="20"/>
              </w:rPr>
              <w:lastRenderedPageBreak/>
              <w:t>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lastRenderedPageBreak/>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3C28FC" w:rsidRDefault="00791FF7" w:rsidP="005D4136">
            <w:pPr>
              <w:jc w:val="center"/>
              <w:rPr>
                <w:rFonts w:cs="Times New Roman"/>
                <w:sz w:val="20"/>
                <w:szCs w:val="20"/>
              </w:rPr>
            </w:pPr>
            <w:r w:rsidRPr="003C28FC">
              <w:rPr>
                <w:rFonts w:cs="Times New Roman"/>
                <w:sz w:val="20"/>
                <w:szCs w:val="20"/>
              </w:rPr>
              <w:t>0,00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92338A">
        <w:trPr>
          <w:trHeight w:val="35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252 053,85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12 986,47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40 096,45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69 712,61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26 025,96</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AE7752" w:rsidRPr="00A87AE9" w:rsidTr="0092338A">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A87AE9" w:rsidRDefault="00AE7752" w:rsidP="00AE7752">
            <w:pPr>
              <w:rPr>
                <w:sz w:val="20"/>
                <w:szCs w:val="20"/>
              </w:rPr>
            </w:pPr>
            <w:r w:rsidRPr="00A87AE9">
              <w:rPr>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798,64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3C28FC" w:rsidRDefault="00AE7752" w:rsidP="00AE7752">
            <w:pPr>
              <w:jc w:val="center"/>
              <w:rPr>
                <w:sz w:val="20"/>
                <w:szCs w:val="20"/>
              </w:rPr>
            </w:pPr>
            <w:r w:rsidRPr="003C28FC">
              <w:rPr>
                <w:sz w:val="20"/>
                <w:szCs w:val="20"/>
              </w:rPr>
              <w:t>2 045,89</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r>
      <w:tr w:rsidR="00AE7752" w:rsidRPr="00A87AE9" w:rsidTr="0092338A">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A87AE9"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A87AE9"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A87AE9" w:rsidRDefault="00AE7752" w:rsidP="00AE7752">
            <w:pPr>
              <w:rPr>
                <w:sz w:val="20"/>
                <w:szCs w:val="20"/>
              </w:rPr>
            </w:pPr>
            <w:r w:rsidRPr="00A87AE9">
              <w:rPr>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86 875,73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7 187,70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3C28FC" w:rsidRDefault="007F120C" w:rsidP="00AE7752">
            <w:pPr>
              <w:jc w:val="center"/>
              <w:rPr>
                <w:sz w:val="20"/>
                <w:szCs w:val="20"/>
              </w:rPr>
            </w:pPr>
          </w:p>
          <w:p w:rsidR="007F120C" w:rsidRPr="003C28FC" w:rsidRDefault="007F120C" w:rsidP="00AE7752">
            <w:pPr>
              <w:jc w:val="center"/>
              <w:rPr>
                <w:sz w:val="20"/>
                <w:szCs w:val="20"/>
              </w:rPr>
            </w:pPr>
          </w:p>
          <w:p w:rsidR="00AE7752" w:rsidRPr="003C28FC" w:rsidRDefault="00AE7752" w:rsidP="00AE7752">
            <w:pPr>
              <w:jc w:val="center"/>
              <w:rPr>
                <w:sz w:val="20"/>
                <w:szCs w:val="20"/>
              </w:rPr>
            </w:pPr>
            <w:r w:rsidRPr="003C28FC">
              <w:rPr>
                <w:sz w:val="20"/>
                <w:szCs w:val="20"/>
              </w:rPr>
              <w:t>18 413,03</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A87AE9" w:rsidRDefault="00AE7752" w:rsidP="00AE7752">
            <w:pPr>
              <w:rPr>
                <w:rFonts w:cs="Times New Roman"/>
                <w:sz w:val="20"/>
                <w:szCs w:val="20"/>
              </w:rPr>
            </w:pPr>
          </w:p>
        </w:tc>
      </w:tr>
      <w:tr w:rsidR="0060752E" w:rsidRPr="00A87AE9" w:rsidTr="00AB1E95">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0,00</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AB1E95">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249"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61 555,4</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60752E" w:rsidP="0060752E">
            <w:pPr>
              <w:jc w:val="center"/>
              <w:rPr>
                <w:sz w:val="20"/>
                <w:szCs w:val="20"/>
              </w:rPr>
            </w:pPr>
            <w:r w:rsidRPr="003C28FC">
              <w:rPr>
                <w:sz w:val="20"/>
                <w:szCs w:val="20"/>
              </w:rPr>
              <w:t>5 000,13</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60752E" w:rsidRPr="003C28FC" w:rsidRDefault="00AE7752" w:rsidP="0060752E">
            <w:pPr>
              <w:jc w:val="center"/>
              <w:rPr>
                <w:sz w:val="20"/>
                <w:szCs w:val="20"/>
              </w:rPr>
            </w:pPr>
            <w:r w:rsidRPr="003C28FC">
              <w:rPr>
                <w:sz w:val="20"/>
                <w:szCs w:val="20"/>
              </w:rPr>
              <w:t>5 058,01</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6F25A9" w:rsidRDefault="006F25A9" w:rsidP="00C278EA">
      <w:pPr>
        <w:rPr>
          <w:rFonts w:cs="Times New Roman"/>
          <w:bCs/>
          <w:color w:val="000000"/>
          <w:sz w:val="20"/>
          <w:szCs w:val="20"/>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7649D1" w:rsidRDefault="007649D1" w:rsidP="005C05B2">
      <w:pPr>
        <w:ind w:left="9002"/>
        <w:rPr>
          <w:rFonts w:cs="Times New Roman"/>
          <w:bCs/>
          <w:color w:val="000000"/>
          <w:sz w:val="22"/>
          <w:szCs w:val="22"/>
        </w:rPr>
      </w:pPr>
    </w:p>
    <w:p w:rsidR="005C05B2" w:rsidRPr="00C278EA" w:rsidRDefault="005C05B2" w:rsidP="005C05B2">
      <w:pPr>
        <w:ind w:left="9002"/>
        <w:rPr>
          <w:rFonts w:cs="Times New Roman"/>
          <w:bCs/>
          <w:color w:val="000000"/>
          <w:sz w:val="22"/>
          <w:szCs w:val="22"/>
        </w:rPr>
      </w:pPr>
      <w:r w:rsidRPr="00C278EA">
        <w:rPr>
          <w:rFonts w:cs="Times New Roman"/>
          <w:bCs/>
          <w:color w:val="000000"/>
          <w:sz w:val="22"/>
          <w:szCs w:val="22"/>
        </w:rPr>
        <w:lastRenderedPageBreak/>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Pr="00C278EA" w:rsidRDefault="00392419" w:rsidP="00392419">
      <w:pPr>
        <w:ind w:left="9002"/>
        <w:jc w:val="center"/>
        <w:rPr>
          <w:rFonts w:cs="Times New Roman"/>
          <w:bCs/>
          <w:color w:val="000000"/>
          <w:sz w:val="22"/>
          <w:szCs w:val="22"/>
        </w:rPr>
      </w:pPr>
    </w:p>
    <w:p w:rsidR="00392419" w:rsidRPr="003C28FC" w:rsidRDefault="00392419" w:rsidP="00392419">
      <w:pPr>
        <w:rPr>
          <w:rFonts w:cs="Times New Roman"/>
          <w:bCs/>
          <w:color w:val="000000"/>
          <w:sz w:val="22"/>
          <w:szCs w:val="22"/>
        </w:rPr>
      </w:pPr>
      <w:r w:rsidRPr="003C28FC">
        <w:rPr>
          <w:rFonts w:cs="Times New Roman"/>
          <w:b/>
          <w:bCs/>
          <w:color w:val="000000"/>
          <w:sz w:val="22"/>
          <w:szCs w:val="22"/>
        </w:rPr>
        <w:t xml:space="preserve">1. ПАСПОРТ ПОДПРОГРАММЫ III «Создание условий для обеспечения качественными коммунальными услугами» </w:t>
      </w:r>
      <w:r w:rsidRPr="003C28FC">
        <w:rPr>
          <w:rFonts w:cs="Times New Roman"/>
          <w:b/>
          <w:bCs/>
          <w:color w:val="000000"/>
          <w:sz w:val="22"/>
          <w:szCs w:val="22"/>
        </w:rPr>
        <w:br/>
        <w:t xml:space="preserve">                                                                                                                        на 2020-2024 годы</w:t>
      </w:r>
    </w:p>
    <w:p w:rsidR="00392419" w:rsidRPr="003C28FC" w:rsidRDefault="00392419" w:rsidP="005C05B2">
      <w:pPr>
        <w:ind w:left="9002"/>
        <w:rPr>
          <w:rFonts w:cs="Times New Roman"/>
          <w:bCs/>
          <w:color w:val="000000"/>
          <w:sz w:val="22"/>
          <w:szCs w:val="22"/>
        </w:rPr>
      </w:pPr>
    </w:p>
    <w:tbl>
      <w:tblPr>
        <w:tblW w:w="14242" w:type="dxa"/>
        <w:tblInd w:w="70" w:type="dxa"/>
        <w:tblLayout w:type="fixed"/>
        <w:tblLook w:val="04A0" w:firstRow="1" w:lastRow="0" w:firstColumn="1" w:lastColumn="0" w:noHBand="0" w:noVBand="1"/>
      </w:tblPr>
      <w:tblGrid>
        <w:gridCol w:w="2927"/>
        <w:gridCol w:w="1530"/>
        <w:gridCol w:w="1367"/>
        <w:gridCol w:w="1514"/>
        <w:gridCol w:w="1801"/>
        <w:gridCol w:w="1228"/>
        <w:gridCol w:w="1465"/>
        <w:gridCol w:w="2410"/>
      </w:tblGrid>
      <w:tr w:rsidR="00795B28" w:rsidRPr="003C28FC"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3C28FC" w:rsidRDefault="00795B28" w:rsidP="004F5C53">
            <w:pPr>
              <w:rPr>
                <w:rFonts w:cs="Times New Roman"/>
                <w:color w:val="000000"/>
              </w:rPr>
            </w:pPr>
            <w:r w:rsidRPr="003C28FC">
              <w:rPr>
                <w:rFonts w:cs="Times New Roman"/>
                <w:color w:val="000000"/>
                <w:sz w:val="22"/>
                <w:szCs w:val="22"/>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3C28FC" w:rsidRDefault="00795B28" w:rsidP="004F5C53">
            <w:pPr>
              <w:jc w:val="center"/>
              <w:rPr>
                <w:rFonts w:cs="Times New Roman"/>
                <w:color w:val="000000"/>
              </w:rPr>
            </w:pPr>
            <w:r w:rsidRPr="003C28FC">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3C28FC" w:rsidTr="007649D1">
        <w:trPr>
          <w:trHeight w:val="344"/>
        </w:trPr>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color w:val="000000"/>
              </w:rPr>
            </w:pPr>
            <w:r w:rsidRPr="003C28FC">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5F3621">
            <w:pPr>
              <w:ind w:left="271"/>
              <w:jc w:val="center"/>
              <w:rPr>
                <w:rFonts w:cs="Times New Roman"/>
                <w:color w:val="000000"/>
              </w:rPr>
            </w:pPr>
          </w:p>
          <w:p w:rsidR="005F3621" w:rsidRPr="003C28FC" w:rsidRDefault="005F3621" w:rsidP="005F3621">
            <w:pPr>
              <w:ind w:left="271"/>
              <w:jc w:val="center"/>
              <w:rPr>
                <w:rFonts w:cs="Times New Roman"/>
                <w:color w:val="000000"/>
              </w:rPr>
            </w:pPr>
          </w:p>
          <w:p w:rsidR="002E0BA3" w:rsidRPr="003C28FC" w:rsidRDefault="002E0BA3" w:rsidP="005F3621">
            <w:pPr>
              <w:ind w:left="271"/>
              <w:jc w:val="center"/>
              <w:rPr>
                <w:rFonts w:cs="Times New Roman"/>
                <w:color w:val="000000"/>
              </w:rPr>
            </w:pPr>
            <w:r w:rsidRPr="003C28FC">
              <w:rPr>
                <w:rFonts w:cs="Times New Roman"/>
                <w:color w:val="000000"/>
                <w:sz w:val="22"/>
                <w:szCs w:val="22"/>
              </w:rPr>
              <w:t>Всего</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5F3621">
            <w:pPr>
              <w:jc w:val="center"/>
              <w:rPr>
                <w:rFonts w:cs="Times New Roman"/>
                <w:color w:val="000000"/>
              </w:rPr>
            </w:pPr>
          </w:p>
          <w:p w:rsidR="005F3621" w:rsidRPr="003C28FC" w:rsidRDefault="005F3621" w:rsidP="005F3621">
            <w:pPr>
              <w:jc w:val="center"/>
              <w:rPr>
                <w:rFonts w:cs="Times New Roman"/>
                <w:color w:val="000000"/>
              </w:rPr>
            </w:pPr>
          </w:p>
          <w:p w:rsidR="002E0BA3" w:rsidRPr="003C28FC" w:rsidRDefault="002E0BA3" w:rsidP="005F3621">
            <w:pPr>
              <w:jc w:val="center"/>
              <w:rPr>
                <w:rFonts w:cs="Times New Roman"/>
              </w:rPr>
            </w:pPr>
            <w:r w:rsidRPr="003C28FC">
              <w:rPr>
                <w:rFonts w:cs="Times New Roman"/>
                <w:color w:val="000000"/>
                <w:sz w:val="22"/>
                <w:szCs w:val="22"/>
              </w:rPr>
              <w:t>2020 год</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5F3621">
            <w:pPr>
              <w:jc w:val="center"/>
              <w:rPr>
                <w:rFonts w:cs="Times New Roman"/>
                <w:color w:val="000000"/>
              </w:rPr>
            </w:pPr>
          </w:p>
          <w:p w:rsidR="005F3621" w:rsidRPr="003C28FC" w:rsidRDefault="005F3621" w:rsidP="005F3621">
            <w:pPr>
              <w:jc w:val="center"/>
              <w:rPr>
                <w:rFonts w:cs="Times New Roman"/>
                <w:color w:val="000000"/>
              </w:rPr>
            </w:pPr>
          </w:p>
          <w:p w:rsidR="002E0BA3" w:rsidRPr="003C28FC" w:rsidRDefault="002E0BA3" w:rsidP="005F3621">
            <w:pPr>
              <w:jc w:val="center"/>
              <w:rPr>
                <w:rFonts w:cs="Times New Roman"/>
              </w:rPr>
            </w:pPr>
            <w:r w:rsidRPr="003C28FC">
              <w:rPr>
                <w:rFonts w:cs="Times New Roman"/>
                <w:color w:val="000000"/>
                <w:sz w:val="22"/>
                <w:szCs w:val="22"/>
              </w:rPr>
              <w:t>2021 год</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5F3621">
            <w:pPr>
              <w:ind w:right="665"/>
              <w:jc w:val="center"/>
              <w:rPr>
                <w:rFonts w:cs="Times New Roman"/>
                <w:color w:val="000000"/>
              </w:rPr>
            </w:pPr>
          </w:p>
          <w:p w:rsidR="005F3621" w:rsidRPr="003C28FC" w:rsidRDefault="005F3621" w:rsidP="005F3621">
            <w:pPr>
              <w:ind w:right="665"/>
              <w:jc w:val="center"/>
              <w:rPr>
                <w:rFonts w:cs="Times New Roman"/>
                <w:color w:val="000000"/>
              </w:rPr>
            </w:pPr>
          </w:p>
          <w:p w:rsidR="002E0BA3" w:rsidRPr="003C28FC" w:rsidRDefault="005F3621" w:rsidP="00085573">
            <w:pPr>
              <w:ind w:right="665"/>
              <w:rPr>
                <w:rFonts w:cs="Times New Roman"/>
              </w:rPr>
            </w:pPr>
            <w:r w:rsidRPr="003C28FC">
              <w:rPr>
                <w:rFonts w:cs="Times New Roman"/>
                <w:color w:val="000000"/>
                <w:sz w:val="22"/>
                <w:szCs w:val="22"/>
              </w:rPr>
              <w:t xml:space="preserve">2022 </w:t>
            </w:r>
            <w:r w:rsidR="00085573" w:rsidRPr="003C28FC">
              <w:rPr>
                <w:rFonts w:cs="Times New Roman"/>
                <w:color w:val="000000"/>
                <w:sz w:val="22"/>
                <w:szCs w:val="22"/>
              </w:rPr>
              <w:t>год</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5F3621">
            <w:pPr>
              <w:jc w:val="center"/>
              <w:rPr>
                <w:rFonts w:cs="Times New Roman"/>
                <w:color w:val="000000"/>
              </w:rPr>
            </w:pPr>
          </w:p>
          <w:p w:rsidR="005F3621" w:rsidRPr="003C28FC" w:rsidRDefault="005F3621" w:rsidP="005F3621">
            <w:pPr>
              <w:jc w:val="center"/>
              <w:rPr>
                <w:rFonts w:cs="Times New Roman"/>
                <w:color w:val="000000"/>
              </w:rPr>
            </w:pPr>
          </w:p>
          <w:p w:rsidR="002E0BA3" w:rsidRPr="003C28FC" w:rsidRDefault="002E0BA3" w:rsidP="005F3621">
            <w:pPr>
              <w:jc w:val="center"/>
              <w:rPr>
                <w:rFonts w:cs="Times New Roman"/>
              </w:rPr>
            </w:pPr>
            <w:r w:rsidRPr="003C28FC">
              <w:rPr>
                <w:rFonts w:cs="Times New Roman"/>
                <w:color w:val="000000"/>
                <w:sz w:val="22"/>
                <w:szCs w:val="22"/>
              </w:rPr>
              <w:t>2023 год</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3C28FC" w:rsidRDefault="005F3621" w:rsidP="005F3621">
            <w:pPr>
              <w:jc w:val="center"/>
              <w:rPr>
                <w:rFonts w:cs="Times New Roman"/>
                <w:color w:val="000000"/>
              </w:rPr>
            </w:pPr>
          </w:p>
          <w:p w:rsidR="005F3621" w:rsidRPr="003C28FC" w:rsidRDefault="005F3621" w:rsidP="005F3621">
            <w:pPr>
              <w:jc w:val="center"/>
              <w:rPr>
                <w:rFonts w:cs="Times New Roman"/>
                <w:color w:val="000000"/>
              </w:rPr>
            </w:pPr>
          </w:p>
          <w:p w:rsidR="002E0BA3" w:rsidRPr="003C28FC" w:rsidRDefault="002E0BA3" w:rsidP="005F3621">
            <w:pPr>
              <w:jc w:val="center"/>
              <w:rPr>
                <w:rFonts w:cs="Times New Roman"/>
              </w:rPr>
            </w:pPr>
            <w:r w:rsidRPr="003C28FC">
              <w:rPr>
                <w:rFonts w:cs="Times New Roman"/>
                <w:color w:val="000000"/>
                <w:sz w:val="22"/>
                <w:szCs w:val="22"/>
              </w:rPr>
              <w:t>2024 год</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82E25" w:rsidRPr="003C28FC" w:rsidRDefault="00882E25" w:rsidP="00D92546">
            <w:pPr>
              <w:ind w:left="-249" w:firstLine="141"/>
              <w:jc w:val="center"/>
              <w:rPr>
                <w:rFonts w:cs="Times New Roman"/>
              </w:rPr>
            </w:pPr>
          </w:p>
          <w:p w:rsidR="002E0BA3" w:rsidRPr="003C28FC" w:rsidRDefault="002E0BA3" w:rsidP="00D92546">
            <w:pPr>
              <w:ind w:left="-249" w:firstLine="141"/>
              <w:jc w:val="center"/>
              <w:rPr>
                <w:rFonts w:cs="Times New Roman"/>
              </w:rPr>
            </w:pPr>
            <w:r w:rsidRPr="003C28FC">
              <w:rPr>
                <w:rFonts w:cs="Times New Roman"/>
                <w:sz w:val="22"/>
                <w:szCs w:val="22"/>
              </w:rPr>
              <w:t>Наименование главного распорядителя бюджетных средств</w:t>
            </w:r>
          </w:p>
        </w:tc>
      </w:tr>
      <w:tr w:rsidR="002E0BA3" w:rsidRPr="003C28FC" w:rsidTr="007649D1">
        <w:trPr>
          <w:trHeight w:val="447"/>
        </w:trPr>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D92546">
            <w:pPr>
              <w:rPr>
                <w:rFonts w:cs="Times New Roman"/>
                <w:color w:val="000000"/>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2E34A1">
            <w:pPr>
              <w:ind w:left="271"/>
              <w:jc w:val="center"/>
              <w:rPr>
                <w:rFonts w:cs="Times New Roman"/>
                <w:color w:val="000000"/>
              </w:rPr>
            </w:pPr>
          </w:p>
        </w:tc>
        <w:tc>
          <w:tcPr>
            <w:tcW w:w="136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F8786A">
            <w:pPr>
              <w:jc w:val="center"/>
              <w:rPr>
                <w:rFonts w:cs="Times New Roman"/>
                <w:color w:val="000000"/>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F8786A">
            <w:pPr>
              <w:jc w:val="center"/>
              <w:rPr>
                <w:rFonts w:cs="Times New Roman"/>
                <w:color w:val="000000"/>
              </w:rPr>
            </w:pPr>
          </w:p>
        </w:tc>
        <w:tc>
          <w:tcPr>
            <w:tcW w:w="1801"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ind w:right="665"/>
              <w:jc w:val="right"/>
              <w:rPr>
                <w:rFonts w:cs="Times New Roman"/>
                <w:color w:val="000000"/>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jc w:val="center"/>
              <w:rPr>
                <w:rFonts w:cs="Times New Roman"/>
                <w:color w:val="000000"/>
              </w:rPr>
            </w:pPr>
          </w:p>
        </w:tc>
        <w:tc>
          <w:tcPr>
            <w:tcW w:w="1465"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392419">
            <w:pPr>
              <w:jc w:val="center"/>
              <w:rPr>
                <w:rFonts w:cs="Times New Roman"/>
                <w:color w:val="000000"/>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ind w:left="-249" w:firstLine="141"/>
              <w:jc w:val="center"/>
              <w:rPr>
                <w:rFonts w:cs="Times New Roman"/>
              </w:rPr>
            </w:pPr>
          </w:p>
        </w:tc>
      </w:tr>
      <w:tr w:rsidR="002E0BA3" w:rsidRPr="003C28FC" w:rsidTr="007649D1">
        <w:trPr>
          <w:trHeight w:val="467"/>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3C28FC" w:rsidRDefault="002E0BA3" w:rsidP="00D92546">
            <w:pPr>
              <w:rPr>
                <w:rFonts w:cs="Times New Roman"/>
                <w:color w:val="000000"/>
              </w:rPr>
            </w:pPr>
            <w:r w:rsidRPr="003C28FC">
              <w:rPr>
                <w:rFonts w:cs="Times New Roman"/>
                <w:color w:val="000000"/>
                <w:sz w:val="22"/>
                <w:szCs w:val="22"/>
              </w:rPr>
              <w:t>Всего по подпрограмме: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DA4F08">
            <w:pPr>
              <w:jc w:val="center"/>
              <w:rPr>
                <w:rFonts w:cs="Times New Roman"/>
                <w:color w:val="000000" w:themeColor="text1"/>
              </w:rPr>
            </w:pPr>
            <w:r w:rsidRPr="003C28FC">
              <w:rPr>
                <w:rFonts w:cs="Times New Roman"/>
                <w:color w:val="000000" w:themeColor="text1"/>
                <w:sz w:val="22"/>
                <w:szCs w:val="22"/>
              </w:rPr>
              <w:t>2 335 740,13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BA3" w:rsidRPr="003C28FC" w:rsidRDefault="002E0BA3">
            <w:pPr>
              <w:jc w:val="center"/>
              <w:rPr>
                <w:rFonts w:cs="Times New Roman"/>
                <w:color w:val="000000" w:themeColor="text1"/>
              </w:rPr>
            </w:pPr>
            <w:r w:rsidRPr="003C28FC">
              <w:rPr>
                <w:rFonts w:cs="Times New Roman"/>
                <w:color w:val="000000" w:themeColor="text1"/>
                <w:sz w:val="22"/>
                <w:szCs w:val="22"/>
              </w:rPr>
              <w:t>368 044,24</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rPr>
            </w:pPr>
            <w:r w:rsidRPr="003C28FC">
              <w:rPr>
                <w:rFonts w:cs="Times New Roman"/>
                <w:color w:val="000000" w:themeColor="text1"/>
                <w:sz w:val="22"/>
                <w:szCs w:val="22"/>
              </w:rPr>
              <w:t>384 649,56</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4A431B">
            <w:pPr>
              <w:jc w:val="center"/>
              <w:rPr>
                <w:rFonts w:cs="Times New Roman"/>
                <w:color w:val="000000" w:themeColor="text1"/>
              </w:rPr>
            </w:pPr>
            <w:r w:rsidRPr="003C28FC">
              <w:rPr>
                <w:rFonts w:cs="Times New Roman"/>
                <w:color w:val="000000" w:themeColor="text1"/>
                <w:sz w:val="22"/>
                <w:szCs w:val="22"/>
              </w:rPr>
              <w:t>385 045,87</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9F2E43">
            <w:pPr>
              <w:jc w:val="center"/>
              <w:rPr>
                <w:rFonts w:cs="Times New Roman"/>
              </w:rPr>
            </w:pPr>
            <w:r w:rsidRPr="003C28FC">
              <w:rPr>
                <w:rFonts w:cs="Times New Roman"/>
                <w:sz w:val="22"/>
                <w:szCs w:val="22"/>
              </w:rPr>
              <w:t>447 445,66</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43227A">
            <w:pPr>
              <w:jc w:val="center"/>
              <w:rPr>
                <w:rFonts w:cs="Times New Roman"/>
              </w:rPr>
            </w:pPr>
            <w:r w:rsidRPr="003C28FC">
              <w:rPr>
                <w:rFonts w:cs="Times New Roman"/>
                <w:sz w:val="22"/>
                <w:szCs w:val="22"/>
              </w:rPr>
              <w:t>750 554,80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2E34A1">
            <w:pPr>
              <w:jc w:val="center"/>
              <w:rPr>
                <w:rFonts w:cs="Times New Roman"/>
              </w:rPr>
            </w:pPr>
          </w:p>
        </w:tc>
      </w:tr>
      <w:tr w:rsidR="002E0BA3" w:rsidRPr="003C28FC" w:rsidTr="007649D1">
        <w:trPr>
          <w:trHeight w:val="9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8D4551">
            <w:pPr>
              <w:jc w:val="center"/>
              <w:rPr>
                <w:rFonts w:cs="Times New Roman"/>
                <w:color w:val="000000" w:themeColor="text1"/>
              </w:rPr>
            </w:pPr>
            <w:r w:rsidRPr="003C28FC">
              <w:rPr>
                <w:rFonts w:cs="Times New Roman"/>
                <w:color w:val="000000" w:themeColor="text1"/>
                <w:sz w:val="22"/>
                <w:szCs w:val="22"/>
              </w:rPr>
              <w:t>209 882,81</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rPr>
            </w:pPr>
            <w:r w:rsidRPr="003C28FC">
              <w:rPr>
                <w:rFonts w:cs="Times New Roman"/>
                <w:color w:val="000000" w:themeColor="text1"/>
                <w:sz w:val="22"/>
                <w:szCs w:val="22"/>
              </w:rPr>
              <w:t xml:space="preserve">45 897,21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themeColor="text1"/>
              </w:rPr>
            </w:pPr>
            <w:r w:rsidRPr="003C28FC">
              <w:rPr>
                <w:rFonts w:cs="Times New Roman"/>
                <w:color w:val="000000" w:themeColor="text1"/>
                <w:sz w:val="22"/>
                <w:szCs w:val="22"/>
              </w:rPr>
              <w:t xml:space="preserve">90 942,02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1007D9">
            <w:pPr>
              <w:jc w:val="center"/>
              <w:rPr>
                <w:rFonts w:cs="Times New Roman"/>
                <w:color w:val="000000" w:themeColor="text1"/>
              </w:rPr>
            </w:pPr>
            <w:r w:rsidRPr="003C28FC">
              <w:rPr>
                <w:rFonts w:cs="Times New Roman"/>
                <w:color w:val="000000" w:themeColor="text1"/>
                <w:sz w:val="22"/>
                <w:szCs w:val="22"/>
              </w:rPr>
              <w:t>43 535,29</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2 736,18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09595C">
            <w:pPr>
              <w:jc w:val="center"/>
              <w:rPr>
                <w:rFonts w:cs="Times New Roman"/>
              </w:rPr>
            </w:pPr>
            <w:r w:rsidRPr="003C28FC">
              <w:rPr>
                <w:rFonts w:cs="Times New Roman"/>
                <w:sz w:val="22"/>
                <w:szCs w:val="22"/>
              </w:rPr>
              <w:t>26 772,11</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pPr>
              <w:jc w:val="center"/>
              <w:rPr>
                <w:rFonts w:cs="Times New Roman"/>
              </w:rPr>
            </w:pPr>
          </w:p>
        </w:tc>
      </w:tr>
      <w:tr w:rsidR="002E0BA3" w:rsidRPr="003C28FC" w:rsidTr="007649D1">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5979F0">
            <w:pPr>
              <w:jc w:val="center"/>
              <w:rPr>
                <w:rFonts w:cs="Times New Roman"/>
              </w:rPr>
            </w:pPr>
            <w:r w:rsidRPr="003C28FC">
              <w:rPr>
                <w:rFonts w:cs="Times New Roman"/>
                <w:sz w:val="22"/>
                <w:szCs w:val="22"/>
              </w:rPr>
              <w:t>600 174,22</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57 721,03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9 499,84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1007D9">
            <w:pPr>
              <w:jc w:val="center"/>
              <w:rPr>
                <w:rFonts w:cs="Times New Roman"/>
              </w:rPr>
            </w:pPr>
            <w:r w:rsidRPr="003C28FC">
              <w:rPr>
                <w:rFonts w:cs="Times New Roman"/>
                <w:sz w:val="22"/>
                <w:szCs w:val="22"/>
              </w:rPr>
              <w:t>45 662,72</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20 000,00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7F1018">
            <w:pPr>
              <w:jc w:val="center"/>
              <w:rPr>
                <w:rFonts w:cs="Times New Roman"/>
              </w:rPr>
            </w:pPr>
            <w:r w:rsidRPr="003C28FC">
              <w:rPr>
                <w:rFonts w:cs="Times New Roman"/>
                <w:sz w:val="22"/>
                <w:szCs w:val="22"/>
              </w:rPr>
              <w:t>467 290,63</w:t>
            </w:r>
          </w:p>
        </w:tc>
        <w:tc>
          <w:tcPr>
            <w:tcW w:w="2410" w:type="dxa"/>
            <w:vMerge/>
            <w:tcBorders>
              <w:top w:val="single" w:sz="4" w:space="0" w:color="auto"/>
              <w:left w:val="single" w:sz="4" w:space="0" w:color="auto"/>
              <w:right w:val="single" w:sz="4" w:space="0" w:color="auto"/>
            </w:tcBorders>
            <w:shd w:val="clear" w:color="auto" w:fill="auto"/>
          </w:tcPr>
          <w:p w:rsidR="002E0BA3" w:rsidRPr="003C28FC" w:rsidRDefault="002E0BA3">
            <w:pPr>
              <w:jc w:val="center"/>
              <w:rPr>
                <w:rFonts w:cs="Times New Roman"/>
              </w:rPr>
            </w:pPr>
          </w:p>
        </w:tc>
      </w:tr>
      <w:tr w:rsidR="002E0BA3" w:rsidRPr="003C28FC" w:rsidTr="007649D1">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rPr>
            </w:pPr>
            <w:r w:rsidRPr="003C28FC">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0,00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0,00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0,00  </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0,00  </w:t>
            </w:r>
          </w:p>
        </w:tc>
        <w:tc>
          <w:tcPr>
            <w:tcW w:w="2410" w:type="dxa"/>
            <w:vMerge/>
            <w:tcBorders>
              <w:left w:val="single" w:sz="4" w:space="0" w:color="auto"/>
              <w:right w:val="single" w:sz="4" w:space="0" w:color="auto"/>
            </w:tcBorders>
            <w:shd w:val="clear" w:color="auto" w:fill="auto"/>
          </w:tcPr>
          <w:p w:rsidR="002E0BA3" w:rsidRPr="003C28FC" w:rsidRDefault="002E0BA3">
            <w:pPr>
              <w:jc w:val="center"/>
              <w:rPr>
                <w:rFonts w:cs="Times New Roman"/>
              </w:rPr>
            </w:pPr>
          </w:p>
        </w:tc>
      </w:tr>
      <w:tr w:rsidR="002E0BA3" w:rsidRPr="003C28FC" w:rsidTr="00137EB7">
        <w:trPr>
          <w:trHeight w:val="46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92546">
            <w:pPr>
              <w:rPr>
                <w:rFonts w:cs="Times New Roman"/>
              </w:rPr>
            </w:pPr>
            <w:r w:rsidRPr="003C28FC">
              <w:rPr>
                <w:rFonts w:cs="Times New Roman"/>
                <w:color w:val="000000"/>
                <w:sz w:val="22"/>
                <w:szCs w:val="22"/>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vAlign w:val="center"/>
          </w:tcPr>
          <w:p w:rsidR="002E0BA3" w:rsidRPr="003C28FC" w:rsidRDefault="004500DE">
            <w:pPr>
              <w:jc w:val="center"/>
              <w:rPr>
                <w:rFonts w:cs="Times New Roman"/>
              </w:rPr>
            </w:pPr>
            <w:r w:rsidRPr="003C28FC">
              <w:rPr>
                <w:rFonts w:cs="Times New Roman"/>
                <w:sz w:val="22"/>
                <w:szCs w:val="22"/>
              </w:rPr>
              <w:t>1 525 683,10</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264 426,00  </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284 207,70  </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704183">
            <w:pPr>
              <w:jc w:val="center"/>
              <w:rPr>
                <w:rFonts w:cs="Times New Roman"/>
              </w:rPr>
            </w:pPr>
            <w:r w:rsidRPr="003C28FC">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9F2E43">
            <w:pPr>
              <w:jc w:val="center"/>
              <w:rPr>
                <w:rFonts w:cs="Times New Roman"/>
              </w:rPr>
            </w:pPr>
            <w:r w:rsidRPr="003C28FC">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A21CFB">
            <w:pPr>
              <w:jc w:val="center"/>
              <w:rPr>
                <w:rFonts w:cs="Times New Roman"/>
              </w:rPr>
            </w:pPr>
            <w:r w:rsidRPr="003C28FC">
              <w:rPr>
                <w:rFonts w:cs="Times New Roman"/>
                <w:sz w:val="22"/>
                <w:szCs w:val="22"/>
              </w:rPr>
              <w:t>256 492,06</w:t>
            </w:r>
          </w:p>
        </w:tc>
        <w:tc>
          <w:tcPr>
            <w:tcW w:w="2410" w:type="dxa"/>
            <w:vMerge/>
            <w:tcBorders>
              <w:left w:val="single" w:sz="4" w:space="0" w:color="auto"/>
              <w:bottom w:val="single" w:sz="4" w:space="0" w:color="auto"/>
              <w:right w:val="single" w:sz="4" w:space="0" w:color="auto"/>
            </w:tcBorders>
            <w:shd w:val="clear" w:color="auto" w:fill="auto"/>
          </w:tcPr>
          <w:p w:rsidR="002E0BA3" w:rsidRPr="003C28FC" w:rsidRDefault="002E0BA3">
            <w:pPr>
              <w:jc w:val="center"/>
              <w:rPr>
                <w:rFonts w:cs="Times New Roman"/>
              </w:rPr>
            </w:pPr>
          </w:p>
        </w:tc>
      </w:tr>
      <w:tr w:rsidR="002E0BA3" w:rsidRPr="003C28FC" w:rsidTr="00137EB7">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rPr>
            </w:pPr>
            <w:r w:rsidRPr="003C28FC">
              <w:rPr>
                <w:rFonts w:cs="Times New Roman"/>
                <w:sz w:val="22"/>
                <w:szCs w:val="22"/>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vAlign w:val="center"/>
          </w:tcPr>
          <w:p w:rsidR="002E0BA3" w:rsidRPr="003C28FC" w:rsidRDefault="0068793C">
            <w:pPr>
              <w:jc w:val="center"/>
              <w:rPr>
                <w:rFonts w:cs="Times New Roman"/>
              </w:rPr>
            </w:pPr>
            <w:r w:rsidRPr="003C28FC">
              <w:rPr>
                <w:rFonts w:cs="Times New Roman"/>
                <w:sz w:val="22"/>
                <w:szCs w:val="22"/>
              </w:rPr>
              <w:t>2 254 275,26</w:t>
            </w:r>
          </w:p>
        </w:tc>
        <w:tc>
          <w:tcPr>
            <w:tcW w:w="1367"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324 934,92  </w:t>
            </w:r>
          </w:p>
        </w:tc>
        <w:tc>
          <w:tcPr>
            <w:tcW w:w="1514" w:type="dxa"/>
            <w:tcBorders>
              <w:top w:val="nil"/>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rPr>
            </w:pPr>
            <w:r w:rsidRPr="003C28FC">
              <w:rPr>
                <w:rFonts w:cs="Times New Roman"/>
                <w:sz w:val="22"/>
                <w:szCs w:val="22"/>
              </w:rPr>
              <w:t xml:space="preserve">384 649,56  </w:t>
            </w:r>
          </w:p>
        </w:tc>
        <w:tc>
          <w:tcPr>
            <w:tcW w:w="1801" w:type="dxa"/>
            <w:tcBorders>
              <w:top w:val="nil"/>
              <w:left w:val="nil"/>
              <w:bottom w:val="single" w:sz="4" w:space="0" w:color="auto"/>
              <w:right w:val="single" w:sz="4" w:space="0" w:color="auto"/>
            </w:tcBorders>
            <w:shd w:val="clear" w:color="auto" w:fill="auto"/>
            <w:vAlign w:val="center"/>
          </w:tcPr>
          <w:p w:rsidR="002E0BA3" w:rsidRPr="003C28FC" w:rsidRDefault="00544CE7">
            <w:pPr>
              <w:jc w:val="center"/>
              <w:rPr>
                <w:rFonts w:cs="Times New Roman"/>
              </w:rPr>
            </w:pPr>
            <w:r w:rsidRPr="003C28FC">
              <w:rPr>
                <w:rFonts w:cs="Times New Roman"/>
                <w:sz w:val="22"/>
                <w:szCs w:val="22"/>
              </w:rPr>
              <w:t>349 690,32</w:t>
            </w:r>
          </w:p>
        </w:tc>
        <w:tc>
          <w:tcPr>
            <w:tcW w:w="1228" w:type="dxa"/>
            <w:tcBorders>
              <w:top w:val="nil"/>
              <w:left w:val="nil"/>
              <w:bottom w:val="single" w:sz="4" w:space="0" w:color="auto"/>
              <w:right w:val="single" w:sz="4" w:space="0" w:color="auto"/>
            </w:tcBorders>
            <w:shd w:val="clear" w:color="auto" w:fill="auto"/>
            <w:vAlign w:val="center"/>
          </w:tcPr>
          <w:p w:rsidR="002E0BA3" w:rsidRPr="003C28FC" w:rsidRDefault="002C1FE9">
            <w:pPr>
              <w:jc w:val="center"/>
              <w:rPr>
                <w:rFonts w:cs="Times New Roman"/>
              </w:rPr>
            </w:pPr>
            <w:r w:rsidRPr="003C28FC">
              <w:rPr>
                <w:rFonts w:cs="Times New Roman"/>
                <w:sz w:val="22"/>
                <w:szCs w:val="22"/>
              </w:rPr>
              <w:t>445 945,66</w:t>
            </w:r>
          </w:p>
        </w:tc>
        <w:tc>
          <w:tcPr>
            <w:tcW w:w="1465" w:type="dxa"/>
            <w:tcBorders>
              <w:top w:val="nil"/>
              <w:left w:val="nil"/>
              <w:bottom w:val="single" w:sz="4" w:space="0" w:color="auto"/>
              <w:right w:val="single" w:sz="4" w:space="0" w:color="auto"/>
            </w:tcBorders>
            <w:shd w:val="clear" w:color="auto" w:fill="auto"/>
            <w:vAlign w:val="center"/>
          </w:tcPr>
          <w:p w:rsidR="002E0BA3" w:rsidRPr="003C28FC" w:rsidRDefault="005F16D7">
            <w:pPr>
              <w:jc w:val="center"/>
              <w:rPr>
                <w:rFonts w:cs="Times New Roman"/>
              </w:rPr>
            </w:pPr>
            <w:r w:rsidRPr="003C28FC">
              <w:rPr>
                <w:rFonts w:cs="Times New Roman"/>
                <w:sz w:val="22"/>
                <w:szCs w:val="22"/>
              </w:rPr>
              <w:t>749 054,80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2E34A1">
            <w:pPr>
              <w:jc w:val="center"/>
              <w:rPr>
                <w:rFonts w:cs="Times New Roman"/>
              </w:rPr>
            </w:pPr>
            <w:r w:rsidRPr="003C28FC">
              <w:rPr>
                <w:rFonts w:cs="Times New Roman"/>
                <w:sz w:val="22"/>
                <w:szCs w:val="22"/>
              </w:rPr>
              <w:t>УГЖКХ</w:t>
            </w:r>
          </w:p>
        </w:tc>
      </w:tr>
      <w:tr w:rsidR="002E0BA3" w:rsidRPr="00C278EA" w:rsidTr="00137EB7">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0F5E22">
            <w:pPr>
              <w:jc w:val="center"/>
              <w:rPr>
                <w:rFonts w:cs="Times New Roman"/>
                <w:color w:val="000000"/>
              </w:rPr>
            </w:pPr>
            <w:r w:rsidRPr="003C28FC">
              <w:rPr>
                <w:rFonts w:cs="Times New Roman"/>
                <w:color w:val="000000"/>
                <w:sz w:val="22"/>
                <w:szCs w:val="22"/>
              </w:rPr>
              <w:t>170 054,97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r w:rsidRPr="003C28FC">
              <w:rPr>
                <w:rFonts w:cs="Times New Roman"/>
                <w:color w:val="000000"/>
                <w:sz w:val="22"/>
                <w:szCs w:val="22"/>
              </w:rPr>
              <w:t>42 924,92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r w:rsidRPr="003C28FC">
              <w:rPr>
                <w:rFonts w:cs="Times New Roman"/>
                <w:color w:val="000000"/>
                <w:sz w:val="22"/>
                <w:szCs w:val="22"/>
              </w:rPr>
              <w:t>90 942,02</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EB1D70">
            <w:pPr>
              <w:jc w:val="center"/>
              <w:rPr>
                <w:rFonts w:cs="Times New Roman"/>
                <w:color w:val="000000"/>
              </w:rPr>
            </w:pPr>
            <w:r w:rsidRPr="003C28FC">
              <w:rPr>
                <w:rFonts w:cs="Times New Roman"/>
                <w:color w:val="000000"/>
                <w:sz w:val="22"/>
                <w:szCs w:val="22"/>
              </w:rPr>
              <w:t>8 179,74</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r w:rsidRPr="003C28FC">
              <w:rPr>
                <w:rFonts w:cs="Times New Roman"/>
                <w:color w:val="000000"/>
                <w:sz w:val="22"/>
                <w:szCs w:val="22"/>
              </w:rPr>
              <w:t>2 736,18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54037A">
            <w:pPr>
              <w:jc w:val="center"/>
              <w:rPr>
                <w:rFonts w:cs="Times New Roman"/>
                <w:color w:val="000000"/>
              </w:rPr>
            </w:pPr>
            <w:r w:rsidRPr="003C28FC">
              <w:rPr>
                <w:rFonts w:cs="Times New Roman"/>
                <w:color w:val="000000"/>
                <w:sz w:val="22"/>
                <w:szCs w:val="22"/>
              </w:rPr>
              <w:t>25 272,11</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p>
        </w:tc>
      </w:tr>
      <w:tr w:rsidR="002E0BA3" w:rsidRPr="00C278EA" w:rsidTr="00A252A1">
        <w:trPr>
          <w:trHeight w:val="558"/>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716487">
            <w:pPr>
              <w:jc w:val="center"/>
              <w:rPr>
                <w:rFonts w:cs="Times New Roman"/>
                <w:color w:val="000000"/>
              </w:rPr>
            </w:pPr>
            <w:r w:rsidRPr="003C28FC">
              <w:rPr>
                <w:rFonts w:cs="Times New Roman"/>
                <w:color w:val="000000"/>
                <w:sz w:val="22"/>
                <w:szCs w:val="22"/>
              </w:rPr>
              <w:t>560 037,19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r w:rsidRPr="003C28FC">
              <w:rPr>
                <w:rFonts w:cs="Times New Roman"/>
                <w:color w:val="000000"/>
                <w:sz w:val="22"/>
                <w:szCs w:val="22"/>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r w:rsidRPr="003C28FC">
              <w:rPr>
                <w:rFonts w:cs="Times New Roman"/>
                <w:color w:val="000000"/>
                <w:sz w:val="22"/>
                <w:szCs w:val="22"/>
              </w:rPr>
              <w:t>9 499,84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BD2758">
            <w:pPr>
              <w:jc w:val="center"/>
              <w:rPr>
                <w:rFonts w:cs="Times New Roman"/>
                <w:color w:val="000000"/>
              </w:rPr>
            </w:pPr>
            <w:r w:rsidRPr="003C28FC">
              <w:rPr>
                <w:rFonts w:cs="Times New Roman"/>
                <w:color w:val="000000"/>
                <w:sz w:val="22"/>
                <w:szCs w:val="22"/>
              </w:rPr>
              <w:t>45 662,72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r w:rsidRPr="003C28FC">
              <w:rPr>
                <w:rFonts w:cs="Times New Roman"/>
                <w:color w:val="000000"/>
                <w:sz w:val="22"/>
                <w:szCs w:val="22"/>
              </w:rPr>
              <w:t>20 000,00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54037A">
            <w:pPr>
              <w:jc w:val="center"/>
              <w:rPr>
                <w:rFonts w:cs="Times New Roman"/>
                <w:color w:val="000000"/>
              </w:rPr>
            </w:pPr>
            <w:r w:rsidRPr="003C28FC">
              <w:rPr>
                <w:rFonts w:cs="Times New Roman"/>
                <w:color w:val="000000"/>
                <w:sz w:val="22"/>
                <w:szCs w:val="22"/>
              </w:rPr>
              <w:t>467 290,63</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p>
        </w:tc>
      </w:tr>
      <w:tr w:rsidR="002E0BA3" w:rsidRPr="00C278EA" w:rsidTr="00A252A1">
        <w:trPr>
          <w:trHeight w:val="55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rPr>
            </w:pPr>
            <w:r w:rsidRPr="003C28FC">
              <w:rPr>
                <w:rFonts w:cs="Times New Roman"/>
                <w:color w:val="000000"/>
                <w:sz w:val="22"/>
                <w:szCs w:val="22"/>
              </w:rPr>
              <w:lastRenderedPageBreak/>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w:t>
            </w:r>
          </w:p>
        </w:tc>
        <w:tc>
          <w:tcPr>
            <w:tcW w:w="1801" w:type="dxa"/>
            <w:tcBorders>
              <w:top w:val="single" w:sz="4" w:space="0" w:color="auto"/>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w:t>
            </w:r>
          </w:p>
        </w:tc>
        <w:tc>
          <w:tcPr>
            <w:tcW w:w="1228" w:type="dxa"/>
            <w:tcBorders>
              <w:top w:val="single" w:sz="4" w:space="0" w:color="auto"/>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w:t>
            </w:r>
          </w:p>
        </w:tc>
        <w:tc>
          <w:tcPr>
            <w:tcW w:w="1465" w:type="dxa"/>
            <w:tcBorders>
              <w:top w:val="single" w:sz="4" w:space="0" w:color="auto"/>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p>
        </w:tc>
      </w:tr>
      <w:tr w:rsidR="002E0BA3" w:rsidRPr="00C278EA" w:rsidTr="006D167B">
        <w:trPr>
          <w:trHeight w:val="353"/>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A307B5">
            <w:pPr>
              <w:rPr>
                <w:rFonts w:cs="Times New Roman"/>
                <w:color w:val="000000"/>
              </w:rPr>
            </w:pPr>
            <w:r w:rsidRPr="003C28FC">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D61A67" w:rsidP="00C03B04">
            <w:pPr>
              <w:jc w:val="center"/>
              <w:rPr>
                <w:rFonts w:cs="Times New Roman"/>
              </w:rPr>
            </w:pPr>
            <w:r w:rsidRPr="003C28FC">
              <w:rPr>
                <w:rFonts w:cs="Times New Roman"/>
                <w:sz w:val="22"/>
                <w:szCs w:val="22"/>
              </w:rPr>
              <w:t>1 525 683,10</w:t>
            </w:r>
          </w:p>
        </w:tc>
        <w:tc>
          <w:tcPr>
            <w:tcW w:w="1367" w:type="dxa"/>
            <w:tcBorders>
              <w:top w:val="single" w:sz="4" w:space="0" w:color="auto"/>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264 426,00</w:t>
            </w:r>
          </w:p>
        </w:tc>
        <w:tc>
          <w:tcPr>
            <w:tcW w:w="1514"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284 207,70</w:t>
            </w:r>
          </w:p>
        </w:tc>
        <w:tc>
          <w:tcPr>
            <w:tcW w:w="1801" w:type="dxa"/>
            <w:tcBorders>
              <w:top w:val="nil"/>
              <w:left w:val="nil"/>
              <w:bottom w:val="single" w:sz="4" w:space="0" w:color="auto"/>
              <w:right w:val="single" w:sz="4" w:space="0" w:color="auto"/>
            </w:tcBorders>
            <w:shd w:val="clear" w:color="auto" w:fill="auto"/>
          </w:tcPr>
          <w:p w:rsidR="002E0BA3" w:rsidRPr="003C28FC" w:rsidRDefault="009A3928" w:rsidP="00C03B04">
            <w:pPr>
              <w:jc w:val="center"/>
              <w:rPr>
                <w:rFonts w:cs="Times New Roman"/>
              </w:rPr>
            </w:pPr>
            <w:r w:rsidRPr="003C28FC">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tcPr>
          <w:p w:rsidR="002E0BA3" w:rsidRPr="003C28FC" w:rsidRDefault="009A3928" w:rsidP="00C03B04">
            <w:pPr>
              <w:jc w:val="center"/>
              <w:rPr>
                <w:rFonts w:cs="Times New Roman"/>
              </w:rPr>
            </w:pPr>
            <w:r w:rsidRPr="003C28FC">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tcPr>
          <w:p w:rsidR="002E0BA3" w:rsidRPr="003C28FC" w:rsidRDefault="009A3928" w:rsidP="00C03B04">
            <w:pPr>
              <w:jc w:val="center"/>
              <w:rPr>
                <w:rFonts w:cs="Times New Roman"/>
              </w:rPr>
            </w:pPr>
            <w:r w:rsidRPr="003C28FC">
              <w:rPr>
                <w:rFonts w:cs="Times New Roman"/>
                <w:sz w:val="22"/>
                <w:szCs w:val="22"/>
              </w:rPr>
              <w:t>256 492,06</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C28FC" w:rsidRDefault="002E0BA3">
            <w:pPr>
              <w:jc w:val="center"/>
              <w:rPr>
                <w:rFonts w:cs="Times New Roman"/>
                <w:color w:val="000000"/>
              </w:rPr>
            </w:pPr>
          </w:p>
        </w:tc>
      </w:tr>
      <w:tr w:rsidR="002E0BA3" w:rsidRPr="00C278EA" w:rsidTr="006D167B">
        <w:trPr>
          <w:trHeight w:val="2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rPr>
            </w:pPr>
            <w:r w:rsidRPr="003C28FC">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43 109,32</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43 109,32</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2E0BA3" w:rsidRPr="003C28FC" w:rsidRDefault="002E0BA3" w:rsidP="002E34A1">
            <w:pPr>
              <w:jc w:val="center"/>
              <w:rPr>
                <w:rFonts w:cs="Times New Roman"/>
              </w:rPr>
            </w:pPr>
            <w:r w:rsidRPr="003C28FC">
              <w:rPr>
                <w:rFonts w:cs="Times New Roman"/>
                <w:sz w:val="22"/>
                <w:szCs w:val="22"/>
              </w:rPr>
              <w:t>Управление по культуре и делам молодежи Администрации городского округа Электросталь Московской области</w:t>
            </w:r>
          </w:p>
        </w:tc>
      </w:tr>
      <w:tr w:rsidR="002E0BA3" w:rsidRPr="00C278EA" w:rsidTr="006D167B">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2 972,29</w:t>
            </w:r>
          </w:p>
        </w:tc>
        <w:tc>
          <w:tcPr>
            <w:tcW w:w="136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2 972,29</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rPr>
            </w:pPr>
          </w:p>
        </w:tc>
      </w:tr>
      <w:tr w:rsidR="002E0BA3" w:rsidRPr="00C278EA" w:rsidTr="006D167B">
        <w:trPr>
          <w:trHeight w:val="37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40 137,03</w:t>
            </w:r>
          </w:p>
        </w:tc>
        <w:tc>
          <w:tcPr>
            <w:tcW w:w="1367" w:type="dxa"/>
            <w:tcBorders>
              <w:top w:val="single" w:sz="4" w:space="0" w:color="auto"/>
              <w:left w:val="nil"/>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40 137,03</w:t>
            </w:r>
          </w:p>
        </w:tc>
        <w:tc>
          <w:tcPr>
            <w:tcW w:w="1514" w:type="dxa"/>
            <w:tcBorders>
              <w:top w:val="single" w:sz="4" w:space="0" w:color="auto"/>
              <w:left w:val="nil"/>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801" w:type="dxa"/>
            <w:tcBorders>
              <w:top w:val="single" w:sz="4" w:space="0" w:color="auto"/>
              <w:left w:val="nil"/>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228" w:type="dxa"/>
            <w:tcBorders>
              <w:top w:val="single" w:sz="4" w:space="0" w:color="auto"/>
              <w:left w:val="nil"/>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1465" w:type="dxa"/>
            <w:tcBorders>
              <w:top w:val="single" w:sz="4" w:space="0" w:color="auto"/>
              <w:left w:val="nil"/>
              <w:bottom w:val="single" w:sz="4" w:space="0" w:color="auto"/>
              <w:right w:val="single" w:sz="4" w:space="0" w:color="auto"/>
            </w:tcBorders>
            <w:shd w:val="clear" w:color="auto" w:fill="auto"/>
          </w:tcPr>
          <w:p w:rsidR="002E0BA3" w:rsidRPr="003C28FC" w:rsidRDefault="002E0BA3" w:rsidP="00551D5A">
            <w:pPr>
              <w:jc w:val="center"/>
              <w:rPr>
                <w:rFonts w:cs="Times New Roman"/>
                <w:color w:val="000000"/>
              </w:rPr>
            </w:pPr>
            <w:r w:rsidRPr="003C28FC">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rPr>
            </w:pPr>
          </w:p>
        </w:tc>
      </w:tr>
      <w:tr w:rsidR="002E0BA3" w:rsidRPr="00C278EA" w:rsidTr="00FF1FFE">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rPr>
            </w:pPr>
            <w:r w:rsidRPr="003C28FC">
              <w:rPr>
                <w:rFonts w:cs="Times New Roman"/>
                <w:color w:val="000000"/>
                <w:sz w:val="22"/>
                <w:szCs w:val="22"/>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2410" w:type="dxa"/>
            <w:vMerge/>
            <w:tcBorders>
              <w:left w:val="single" w:sz="4" w:space="0" w:color="auto"/>
              <w:right w:val="single" w:sz="4" w:space="0" w:color="auto"/>
            </w:tcBorders>
            <w:shd w:val="clear" w:color="auto" w:fill="auto"/>
          </w:tcPr>
          <w:p w:rsidR="002E0BA3" w:rsidRPr="003C28FC" w:rsidRDefault="002E0BA3" w:rsidP="002E34A1">
            <w:pPr>
              <w:jc w:val="center"/>
              <w:rPr>
                <w:rFonts w:cs="Times New Roman"/>
              </w:rPr>
            </w:pPr>
          </w:p>
        </w:tc>
      </w:tr>
      <w:tr w:rsidR="002E0BA3" w:rsidRPr="00C278EA" w:rsidTr="00FF1FFE">
        <w:trPr>
          <w:trHeight w:val="19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3C28FC" w:rsidRDefault="002E0BA3" w:rsidP="00D23627">
            <w:pPr>
              <w:rPr>
                <w:rFonts w:cs="Times New Roman"/>
                <w:color w:val="000000"/>
              </w:rPr>
            </w:pPr>
            <w:r w:rsidRPr="003C28FC">
              <w:rPr>
                <w:rFonts w:cs="Times New Roman"/>
                <w:color w:val="000000"/>
                <w:sz w:val="22"/>
                <w:szCs w:val="22"/>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tcPr>
          <w:p w:rsidR="002E0BA3" w:rsidRPr="003C28FC" w:rsidRDefault="002E0BA3" w:rsidP="00595516">
            <w:pPr>
              <w:jc w:val="center"/>
              <w:rPr>
                <w:rFonts w:cs="Times New Roman"/>
              </w:rPr>
            </w:pPr>
            <w:r w:rsidRPr="003C28FC">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tcPr>
          <w:p w:rsidR="002E0BA3" w:rsidRPr="003C28FC" w:rsidRDefault="002E0BA3" w:rsidP="00C03B04">
            <w:pPr>
              <w:jc w:val="center"/>
              <w:rPr>
                <w:rFonts w:cs="Times New Roman"/>
              </w:rPr>
            </w:pPr>
            <w:r w:rsidRPr="003C28FC">
              <w:rPr>
                <w:rFonts w:cs="Times New Roman"/>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2E0BA3" w:rsidRPr="003C28FC" w:rsidRDefault="002E0BA3" w:rsidP="002E34A1">
            <w:pPr>
              <w:jc w:val="center"/>
              <w:rPr>
                <w:rFonts w:cs="Times New Roman"/>
              </w:rPr>
            </w:pPr>
          </w:p>
        </w:tc>
      </w:tr>
      <w:tr w:rsidR="004A6F9E" w:rsidRPr="00C278EA" w:rsidTr="00FF1FFE">
        <w:trPr>
          <w:trHeight w:val="7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rPr>
            </w:pPr>
            <w:r w:rsidRPr="003C28FC">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A07EC2" w:rsidP="00B13262">
            <w:pPr>
              <w:jc w:val="center"/>
              <w:rPr>
                <w:rFonts w:cs="Times New Roman"/>
                <w:color w:val="000000" w:themeColor="text1"/>
              </w:rPr>
            </w:pPr>
            <w:r w:rsidRPr="003C28FC">
              <w:rPr>
                <w:rFonts w:cs="Times New Roman"/>
                <w:color w:val="000000" w:themeColor="text1"/>
                <w:sz w:val="22"/>
                <w:szCs w:val="22"/>
              </w:rPr>
              <w:t>33 855,56</w:t>
            </w:r>
          </w:p>
        </w:tc>
        <w:tc>
          <w:tcPr>
            <w:tcW w:w="1367"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tcPr>
          <w:p w:rsidR="004A6F9E" w:rsidRPr="003C28FC" w:rsidRDefault="00A07EC2" w:rsidP="004A6F9E">
            <w:pPr>
              <w:jc w:val="center"/>
              <w:rPr>
                <w:rFonts w:cs="Times New Roman"/>
                <w:color w:val="000000" w:themeColor="text1"/>
              </w:rPr>
            </w:pPr>
            <w:r w:rsidRPr="003C28FC">
              <w:rPr>
                <w:rFonts w:cs="Times New Roman"/>
                <w:color w:val="000000" w:themeColor="text1"/>
                <w:sz w:val="22"/>
                <w:szCs w:val="22"/>
              </w:rPr>
              <w:t>33 855,56</w:t>
            </w:r>
          </w:p>
        </w:tc>
        <w:tc>
          <w:tcPr>
            <w:tcW w:w="1228"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4A6F9E" w:rsidRPr="003C28FC" w:rsidRDefault="004A6F9E" w:rsidP="004A6F9E">
            <w:pPr>
              <w:jc w:val="center"/>
              <w:rPr>
                <w:rFonts w:cs="Times New Roman"/>
              </w:rPr>
            </w:pPr>
            <w:r w:rsidRPr="003C28FC">
              <w:rPr>
                <w:rFonts w:cs="Times New Roman"/>
                <w:sz w:val="22"/>
                <w:szCs w:val="22"/>
              </w:rPr>
              <w:t>Комитет имущественных отношений Администрации городского округа Электросталь Московской области (КИО)</w:t>
            </w:r>
          </w:p>
        </w:tc>
      </w:tr>
      <w:tr w:rsidR="004A6F9E" w:rsidRPr="00C278EA" w:rsidTr="00FF1FFE">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rPr>
            </w:pPr>
            <w:r w:rsidRPr="003C28FC">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A07EC2" w:rsidP="004A6F9E">
            <w:pPr>
              <w:jc w:val="center"/>
              <w:rPr>
                <w:rFonts w:cs="Times New Roman"/>
                <w:color w:val="000000" w:themeColor="text1"/>
              </w:rPr>
            </w:pPr>
            <w:r w:rsidRPr="003C28FC">
              <w:rPr>
                <w:rFonts w:cs="Times New Roman"/>
                <w:color w:val="000000" w:themeColor="text1"/>
                <w:sz w:val="22"/>
                <w:szCs w:val="22"/>
              </w:rPr>
              <w:t>33 855,56</w:t>
            </w:r>
          </w:p>
        </w:tc>
        <w:tc>
          <w:tcPr>
            <w:tcW w:w="1367"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tcPr>
          <w:p w:rsidR="004A6F9E" w:rsidRPr="003C28FC" w:rsidRDefault="00A07EC2" w:rsidP="004A6F9E">
            <w:pPr>
              <w:jc w:val="center"/>
              <w:rPr>
                <w:rFonts w:cs="Times New Roman"/>
                <w:color w:val="000000" w:themeColor="text1"/>
              </w:rPr>
            </w:pPr>
            <w:r w:rsidRPr="003C28FC">
              <w:rPr>
                <w:rFonts w:cs="Times New Roman"/>
                <w:color w:val="000000" w:themeColor="text1"/>
                <w:sz w:val="22"/>
                <w:szCs w:val="22"/>
              </w:rPr>
              <w:t>33 855,56</w:t>
            </w:r>
          </w:p>
        </w:tc>
        <w:tc>
          <w:tcPr>
            <w:tcW w:w="1228"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3C28FC" w:rsidRDefault="004A6F9E" w:rsidP="004A6F9E">
            <w:pPr>
              <w:jc w:val="center"/>
              <w:rPr>
                <w:rFonts w:cs="Times New Roman"/>
              </w:rPr>
            </w:pPr>
          </w:p>
        </w:tc>
      </w:tr>
      <w:tr w:rsidR="004A6F9E" w:rsidRPr="00C278EA" w:rsidTr="00FF1FFE">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rPr>
            </w:pPr>
            <w:r w:rsidRPr="003C28FC">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F9059E" w:rsidRDefault="004A6F9E" w:rsidP="004A6F9E">
            <w:pPr>
              <w:jc w:val="center"/>
              <w:rPr>
                <w:rFonts w:cs="Times New Roman"/>
                <w:highlight w:val="yellow"/>
              </w:rPr>
            </w:pPr>
          </w:p>
        </w:tc>
      </w:tr>
      <w:tr w:rsidR="004A6F9E" w:rsidRPr="00C278EA" w:rsidTr="00FF1FFE">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rPr>
                <w:rFonts w:cs="Times New Roman"/>
                <w:color w:val="000000"/>
              </w:rPr>
            </w:pPr>
            <w:r w:rsidRPr="003C28FC">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tcPr>
          <w:p w:rsidR="004A6F9E" w:rsidRPr="003C28FC" w:rsidRDefault="004A6F9E" w:rsidP="004A6F9E">
            <w:pPr>
              <w:jc w:val="center"/>
              <w:rPr>
                <w:rFonts w:cs="Times New Roman"/>
                <w:color w:val="000000" w:themeColor="text1"/>
              </w:rPr>
            </w:pPr>
            <w:r w:rsidRPr="003C28FC">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C278EA" w:rsidRDefault="004A6F9E" w:rsidP="004A6F9E">
            <w:pPr>
              <w:jc w:val="center"/>
              <w:rPr>
                <w:rFonts w:cs="Times New Roman"/>
              </w:rPr>
            </w:pPr>
          </w:p>
        </w:tc>
      </w:tr>
      <w:tr w:rsidR="004A6F9E" w:rsidRPr="00C278EA" w:rsidTr="00FF1FFE">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C278EA" w:rsidRDefault="004A6F9E" w:rsidP="004A6F9E">
            <w:pPr>
              <w:rPr>
                <w:rFonts w:cs="Times New Roman"/>
                <w:color w:val="000000"/>
              </w:rPr>
            </w:pPr>
            <w:r w:rsidRPr="00C278EA">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C278EA" w:rsidRDefault="004A6F9E" w:rsidP="004A6F9E">
            <w:pPr>
              <w:jc w:val="center"/>
              <w:rPr>
                <w:rFonts w:cs="Times New Roman"/>
                <w:color w:val="000000" w:themeColor="text1"/>
              </w:rPr>
            </w:pPr>
            <w:r w:rsidRPr="00C278EA">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C278EA" w:rsidRDefault="004A6F9E" w:rsidP="004A6F9E">
            <w:pPr>
              <w:jc w:val="center"/>
              <w:rPr>
                <w:rFonts w:cs="Times New Roman"/>
                <w:color w:val="000000" w:themeColor="text1"/>
              </w:rPr>
            </w:pPr>
            <w:r w:rsidRPr="00C278EA">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C278EA" w:rsidRDefault="004A6F9E" w:rsidP="004A6F9E">
            <w:pPr>
              <w:jc w:val="center"/>
              <w:rPr>
                <w:rFonts w:cs="Times New Roman"/>
                <w:color w:val="000000" w:themeColor="text1"/>
              </w:rPr>
            </w:pPr>
            <w:r w:rsidRPr="00C278EA">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tcPr>
          <w:p w:rsidR="004A6F9E" w:rsidRPr="00C278EA" w:rsidRDefault="004A6F9E" w:rsidP="004A6F9E">
            <w:pPr>
              <w:jc w:val="center"/>
              <w:rPr>
                <w:rFonts w:cs="Times New Roman"/>
                <w:color w:val="000000" w:themeColor="text1"/>
              </w:rPr>
            </w:pPr>
            <w:r w:rsidRPr="00C278EA">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tcPr>
          <w:p w:rsidR="004A6F9E" w:rsidRPr="00C278EA" w:rsidRDefault="004A6F9E" w:rsidP="004A6F9E">
            <w:pPr>
              <w:jc w:val="center"/>
              <w:rPr>
                <w:rFonts w:cs="Times New Roman"/>
                <w:color w:val="000000" w:themeColor="text1"/>
              </w:rPr>
            </w:pPr>
            <w:r w:rsidRPr="00C278EA">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tcPr>
          <w:p w:rsidR="004A6F9E" w:rsidRPr="00C278EA" w:rsidRDefault="004A6F9E" w:rsidP="004A6F9E">
            <w:pPr>
              <w:jc w:val="center"/>
              <w:rPr>
                <w:rFonts w:cs="Times New Roman"/>
                <w:color w:val="000000" w:themeColor="text1"/>
              </w:rPr>
            </w:pPr>
            <w:r w:rsidRPr="00C278EA">
              <w:rPr>
                <w:rFonts w:cs="Times New Roman"/>
                <w:color w:val="000000" w:themeColor="text1"/>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4A6F9E" w:rsidRPr="00C278EA" w:rsidRDefault="004A6F9E" w:rsidP="004A6F9E">
            <w:pPr>
              <w:jc w:val="center"/>
              <w:rPr>
                <w:rFonts w:cs="Times New Roman"/>
              </w:rPr>
            </w:pPr>
          </w:p>
        </w:tc>
      </w:tr>
    </w:tbl>
    <w:p w:rsidR="00CC668C" w:rsidRPr="00C278EA" w:rsidRDefault="00CC668C" w:rsidP="00FA2D62">
      <w:pPr>
        <w:pStyle w:val="ConsPlusNormal"/>
        <w:ind w:firstLine="539"/>
        <w:rPr>
          <w:rFonts w:ascii="Times New Roman" w:hAnsi="Times New Roman" w:cs="Times New Roman"/>
          <w:sz w:val="22"/>
          <w:szCs w:val="22"/>
        </w:rPr>
      </w:pPr>
    </w:p>
    <w:p w:rsidR="00F73082" w:rsidRPr="00C278EA" w:rsidRDefault="00F73082" w:rsidP="00FA2D62">
      <w:pPr>
        <w:pStyle w:val="ConsPlusNormal"/>
        <w:ind w:firstLine="539"/>
        <w:rPr>
          <w:rFonts w:ascii="Times New Roman" w:hAnsi="Times New Roman" w:cs="Times New Roman"/>
          <w:sz w:val="22"/>
          <w:szCs w:val="22"/>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Pr="00A87AE9">
        <w:rPr>
          <w:b/>
          <w:lang w:val="en-US"/>
        </w:rPr>
        <w:t>III</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7D678B" w:rsidRPr="00A87AE9" w:rsidRDefault="007D678B" w:rsidP="007D678B">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A87AE9" w:rsidRDefault="007D678B" w:rsidP="007D678B">
      <w:pPr>
        <w:pStyle w:val="a8"/>
        <w:ind w:firstLine="709"/>
        <w:jc w:val="both"/>
        <w:rPr>
          <w:sz w:val="24"/>
          <w:szCs w:val="24"/>
        </w:rPr>
      </w:pPr>
      <w:r w:rsidRPr="00A87AE9">
        <w:rPr>
          <w:sz w:val="24"/>
          <w:szCs w:val="24"/>
        </w:rPr>
        <w:lastRenderedPageBreak/>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A87AE9" w:rsidRDefault="007D678B" w:rsidP="007D678B">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w:t>
      </w:r>
      <w:r>
        <w:rPr>
          <w:sz w:val="24"/>
          <w:szCs w:val="24"/>
        </w:rPr>
        <w:t>22,0</w:t>
      </w:r>
      <w:r w:rsidRPr="00A87AE9">
        <w:rPr>
          <w:sz w:val="24"/>
          <w:szCs w:val="24"/>
        </w:rPr>
        <w:t xml:space="preserve"> % уличной водопроводной сети, </w:t>
      </w:r>
      <w:r>
        <w:rPr>
          <w:sz w:val="24"/>
          <w:szCs w:val="24"/>
        </w:rPr>
        <w:t xml:space="preserve">9 </w:t>
      </w:r>
      <w:r w:rsidRPr="00A87AE9">
        <w:rPr>
          <w:sz w:val="24"/>
          <w:szCs w:val="24"/>
        </w:rPr>
        <w:t xml:space="preserve">% внутриквартальной и внутридворовой сети и более </w:t>
      </w:r>
      <w:r>
        <w:rPr>
          <w:sz w:val="24"/>
          <w:szCs w:val="24"/>
        </w:rPr>
        <w:t>71</w:t>
      </w:r>
      <w:r w:rsidRPr="00A87AE9">
        <w:rPr>
          <w:sz w:val="24"/>
          <w:szCs w:val="24"/>
        </w:rPr>
        <w:t xml:space="preserve">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7D678B" w:rsidRPr="00A87AE9" w:rsidRDefault="007D678B" w:rsidP="007D678B">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A87AE9" w:rsidRDefault="007D678B" w:rsidP="007D678B">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внутридворовой сети – </w:t>
      </w:r>
      <w:r>
        <w:rPr>
          <w:sz w:val="24"/>
          <w:szCs w:val="24"/>
        </w:rPr>
        <w:t>28,6</w:t>
      </w:r>
      <w:r w:rsidRPr="00A87AE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7D678B" w:rsidRPr="00010E81" w:rsidRDefault="007D678B" w:rsidP="007D678B">
      <w:pPr>
        <w:pStyle w:val="2"/>
        <w:spacing w:after="0" w:line="240" w:lineRule="auto"/>
        <w:ind w:left="0" w:firstLine="709"/>
        <w:jc w:val="both"/>
        <w:rPr>
          <w:sz w:val="24"/>
          <w:szCs w:val="24"/>
        </w:rPr>
      </w:pPr>
      <w:r w:rsidRPr="00010E81">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A87AE9" w:rsidRDefault="007D678B" w:rsidP="007D678B">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7D678B" w:rsidRPr="00646146" w:rsidRDefault="007D678B" w:rsidP="007D678B">
      <w:pPr>
        <w:suppressAutoHyphens/>
        <w:ind w:firstLine="709"/>
        <w:jc w:val="both"/>
        <w:rPr>
          <w:rFonts w:cs="Times New Roman"/>
          <w:color w:val="FF0000"/>
          <w:lang w:eastAsia="ar-SA"/>
        </w:rPr>
      </w:pPr>
      <w:r w:rsidRPr="00646146">
        <w:rPr>
          <w:rFonts w:cs="Times New Roman"/>
          <w:lang w:eastAsia="ar-SA"/>
        </w:rPr>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646146" w:rsidRDefault="007D678B" w:rsidP="007D678B">
      <w:pPr>
        <w:pStyle w:val="21"/>
        <w:spacing w:after="0" w:line="240" w:lineRule="auto"/>
        <w:ind w:left="0" w:firstLine="709"/>
        <w:jc w:val="both"/>
      </w:pPr>
      <w:r w:rsidRPr="00646146">
        <w:t>В Восточном и Промышленно-складском районах города производство и транспортировку тепловой эне</w:t>
      </w:r>
      <w:r>
        <w:t>ргии осуществляет АО «ВКС» (20,2</w:t>
      </w:r>
      <w:r w:rsidRPr="00646146">
        <w:t xml:space="preserve">% от всей вырабатываемой в городском округе тепловой энергии: котельная «Восточная»). </w:t>
      </w:r>
    </w:p>
    <w:p w:rsidR="007D678B" w:rsidRDefault="007D678B" w:rsidP="007D678B">
      <w:pPr>
        <w:pStyle w:val="21"/>
        <w:spacing w:after="0" w:line="240" w:lineRule="auto"/>
        <w:ind w:left="0" w:firstLine="709"/>
        <w:jc w:val="both"/>
      </w:pPr>
      <w:r w:rsidRPr="00646146">
        <w:t xml:space="preserve">На присоединенных </w:t>
      </w:r>
      <w:r>
        <w:t xml:space="preserve">с 01.01.2018 к городскому округу </w:t>
      </w:r>
      <w:r w:rsidRPr="00646146">
        <w:t xml:space="preserve">территориях производство и транспортировку тепловой энергии осуществляют МУП «ЭЦУ» </w:t>
      </w:r>
      <w:r>
        <w:t xml:space="preserve">и ООО «Глобус»: </w:t>
      </w:r>
    </w:p>
    <w:p w:rsidR="007D678B" w:rsidRDefault="007D678B" w:rsidP="007D678B">
      <w:pPr>
        <w:pStyle w:val="21"/>
        <w:spacing w:after="0" w:line="240" w:lineRule="auto"/>
        <w:ind w:left="0" w:firstLine="709"/>
        <w:jc w:val="both"/>
      </w:pPr>
      <w:r>
        <w:t xml:space="preserve">- МУП «ЭЦУ» производит </w:t>
      </w:r>
      <w:r w:rsidRPr="00646146">
        <w:t>4,9 % от всей вырабатываемой в городском округе тепловой энергии: котельные «№№ 19, 19а», «Елизаветино», «Новые Дома», «Фрязево», миникотельные «Фрязево» и «Бабеево»</w:t>
      </w:r>
      <w:r>
        <w:t>, обеспечивая</w:t>
      </w:r>
      <w:r w:rsidRPr="00646146">
        <w:t xml:space="preserve"> теплоснабжением потребителей, проживающих в пгт Ногинск-5, д. Степаново, п. Елизаветино, п. Новые Дома, п. Фрязево; </w:t>
      </w:r>
    </w:p>
    <w:p w:rsidR="007D678B" w:rsidRPr="00646146" w:rsidRDefault="007D678B" w:rsidP="007D678B">
      <w:pPr>
        <w:pStyle w:val="21"/>
        <w:spacing w:after="0" w:line="240" w:lineRule="auto"/>
        <w:ind w:left="0" w:firstLine="709"/>
        <w:jc w:val="both"/>
      </w:pPr>
      <w:r>
        <w:t xml:space="preserve">- </w:t>
      </w:r>
      <w:r w:rsidRPr="00646146">
        <w:t xml:space="preserve">ООО «Глобус» </w:t>
      </w:r>
      <w:r>
        <w:t>на присоединенных территориях производит</w:t>
      </w:r>
      <w:r w:rsidRPr="00646146">
        <w:t xml:space="preserve"> 0,5% от всей вырабатываемой в городском округе тепловой энергии</w:t>
      </w:r>
      <w:r>
        <w:t>: котельная «Иванисово»,обеспечивая</w:t>
      </w:r>
      <w:r w:rsidRPr="00646146">
        <w:t xml:space="preserve"> теплоснабжением потребителей, проживающих в с. Иванисово</w:t>
      </w:r>
      <w:r>
        <w:t>.</w:t>
      </w:r>
    </w:p>
    <w:p w:rsidR="007D678B" w:rsidRPr="00A87AE9" w:rsidRDefault="007D678B" w:rsidP="007D678B">
      <w:pPr>
        <w:pStyle w:val="21"/>
        <w:spacing w:after="0" w:line="240" w:lineRule="auto"/>
        <w:ind w:left="0" w:firstLine="709"/>
        <w:jc w:val="both"/>
      </w:pPr>
      <w:r w:rsidRPr="00646146">
        <w:t>Теплоснабжение ряда промышленных предприятий городского округа осуществляется</w:t>
      </w:r>
      <w:r w:rsidRPr="00A87AE9">
        <w:t xml:space="preserve"> за счет собственных источников тепла (11 организаций). </w:t>
      </w:r>
    </w:p>
    <w:p w:rsidR="007D678B" w:rsidRPr="00A87AE9" w:rsidRDefault="007D678B" w:rsidP="007D678B">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7D678B" w:rsidRPr="00A87AE9" w:rsidRDefault="007D678B" w:rsidP="007D678B">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A87AE9" w:rsidRDefault="007D678B" w:rsidP="007D678B">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A87AE9" w:rsidRDefault="007D678B" w:rsidP="007D678B">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w:t>
      </w:r>
      <w:r>
        <w:rPr>
          <w:sz w:val="24"/>
          <w:szCs w:val="24"/>
        </w:rPr>
        <w:t>37,2</w:t>
      </w:r>
      <w:r w:rsidRPr="00A87AE9">
        <w:rPr>
          <w:sz w:val="24"/>
          <w:szCs w:val="24"/>
        </w:rPr>
        <w:t>%),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Default="007D678B" w:rsidP="007D678B">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1A474D" w:rsidP="00B06E7D">
      <w:pPr>
        <w:spacing w:after="160" w:line="259" w:lineRule="auto"/>
      </w:pPr>
    </w:p>
    <w:p w:rsidR="00CB7292" w:rsidRPr="00992BDF" w:rsidRDefault="002D5C2A" w:rsidP="00B06E7D">
      <w:pPr>
        <w:spacing w:after="160" w:line="259" w:lineRule="auto"/>
        <w:rPr>
          <w:rFonts w:cs="Times New Roman"/>
          <w:b/>
          <w:bCs/>
          <w:sz w:val="20"/>
          <w:szCs w:val="20"/>
        </w:rPr>
      </w:pP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sidR="00CD3EAA" w:rsidRPr="00992BDF">
        <w:rPr>
          <w:rFonts w:cs="Times New Roman"/>
          <w:b/>
          <w:bCs/>
          <w:sz w:val="20"/>
          <w:szCs w:val="20"/>
        </w:rPr>
        <w:t>3. ПЕРЕЧЕНЬ МЕРОПРИЯТИЙ ПОДПРОГРАММЫ III</w:t>
      </w:r>
    </w:p>
    <w:p w:rsidR="00CD3EAA" w:rsidRPr="00992BDF" w:rsidRDefault="00CD3EAA" w:rsidP="00CD3EAA">
      <w:pPr>
        <w:spacing w:after="160" w:line="259" w:lineRule="auto"/>
        <w:jc w:val="center"/>
        <w:rPr>
          <w:rFonts w:cs="Times New Roman"/>
          <w:b/>
          <w:bCs/>
          <w:sz w:val="20"/>
          <w:szCs w:val="20"/>
          <w:u w:val="single"/>
        </w:rPr>
      </w:pPr>
      <w:r w:rsidRPr="00992BDF">
        <w:rPr>
          <w:rFonts w:cs="Times New Roman"/>
          <w:b/>
          <w:bCs/>
          <w:sz w:val="20"/>
          <w:szCs w:val="20"/>
          <w:u w:val="single"/>
        </w:rPr>
        <w:t>«Создание условий для обеспечения качественными коммунальными услугами»</w:t>
      </w:r>
    </w:p>
    <w:p w:rsidR="00F73082" w:rsidRPr="00992BDF" w:rsidRDefault="00CD3EAA" w:rsidP="008B62DA">
      <w:pPr>
        <w:spacing w:after="160" w:line="259" w:lineRule="auto"/>
        <w:jc w:val="center"/>
        <w:rPr>
          <w:rFonts w:cs="Times New Roman"/>
          <w:b/>
          <w:bCs/>
          <w:sz w:val="20"/>
          <w:szCs w:val="20"/>
        </w:rPr>
      </w:pPr>
      <w:r w:rsidRPr="00992BDF">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992BDF" w:rsidTr="004A6F9E">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3D1570">
            <w:pPr>
              <w:jc w:val="center"/>
              <w:rPr>
                <w:rFonts w:cs="Times New Roman"/>
                <w:sz w:val="20"/>
                <w:szCs w:val="20"/>
              </w:rPr>
            </w:pPr>
            <w:r w:rsidRPr="00992BDF">
              <w:rPr>
                <w:rFonts w:cs="Times New Roman"/>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992BDF" w:rsidRDefault="00BF4416" w:rsidP="006E5CC1">
            <w:pPr>
              <w:jc w:val="center"/>
              <w:rPr>
                <w:rFonts w:cs="Times New Roman"/>
                <w:sz w:val="20"/>
                <w:szCs w:val="20"/>
              </w:rPr>
            </w:pPr>
            <w:r w:rsidRPr="00992BDF">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Результаты выполнения мероприятий подпрограммы</w:t>
            </w:r>
          </w:p>
        </w:tc>
      </w:tr>
      <w:tr w:rsidR="001A474D" w:rsidRPr="00992BDF" w:rsidTr="004A6F9E">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BF4416">
            <w:pPr>
              <w:jc w:val="center"/>
              <w:rPr>
                <w:rFonts w:cs="Times New Roman"/>
                <w:sz w:val="20"/>
                <w:szCs w:val="20"/>
              </w:rPr>
            </w:pPr>
            <w:r w:rsidRPr="00992BDF">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992BDF"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992BDF" w:rsidRDefault="007677E2" w:rsidP="006E5CC1">
            <w:pPr>
              <w:rPr>
                <w:rFonts w:cs="Times New Roman"/>
                <w:sz w:val="20"/>
                <w:szCs w:val="20"/>
              </w:rPr>
            </w:pPr>
          </w:p>
        </w:tc>
      </w:tr>
      <w:tr w:rsidR="001A474D" w:rsidRPr="00992BDF" w:rsidTr="006D167B">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w:t>
            </w:r>
          </w:p>
        </w:tc>
        <w:tc>
          <w:tcPr>
            <w:tcW w:w="1983"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DC330C">
            <w:pPr>
              <w:jc w:val="center"/>
              <w:rPr>
                <w:rFonts w:cs="Times New Roman"/>
                <w:sz w:val="20"/>
                <w:szCs w:val="20"/>
              </w:rPr>
            </w:pPr>
            <w:r w:rsidRPr="00992BDF">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992BDF" w:rsidRDefault="007677E2" w:rsidP="006E5CC1">
            <w:pPr>
              <w:jc w:val="center"/>
              <w:rPr>
                <w:rFonts w:cs="Times New Roman"/>
                <w:sz w:val="20"/>
                <w:szCs w:val="20"/>
              </w:rPr>
            </w:pPr>
            <w:r w:rsidRPr="00992BDF">
              <w:rPr>
                <w:rFonts w:cs="Times New Roman"/>
                <w:sz w:val="20"/>
                <w:szCs w:val="20"/>
              </w:rPr>
              <w:t>13</w:t>
            </w:r>
          </w:p>
        </w:tc>
      </w:tr>
      <w:tr w:rsidR="001A474D" w:rsidRPr="00992BDF" w:rsidTr="006D167B">
        <w:trPr>
          <w:trHeight w:val="5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992BDF" w:rsidRDefault="003975E4" w:rsidP="006E5CC1">
            <w:pPr>
              <w:jc w:val="center"/>
              <w:rPr>
                <w:rFonts w:cs="Times New Roman"/>
                <w:sz w:val="20"/>
                <w:szCs w:val="20"/>
              </w:rPr>
            </w:pPr>
            <w:r w:rsidRPr="00992BDF">
              <w:rPr>
                <w:rFonts w:cs="Times New Roman"/>
                <w:sz w:val="20"/>
                <w:szCs w:val="20"/>
              </w:rPr>
              <w:t>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992BDF" w:rsidRDefault="007677E2" w:rsidP="00AA35F8">
            <w:pPr>
              <w:rPr>
                <w:rFonts w:cs="Times New Roman"/>
                <w:sz w:val="20"/>
                <w:szCs w:val="20"/>
              </w:rPr>
            </w:pPr>
            <w:r w:rsidRPr="00992BDF">
              <w:rPr>
                <w:rFonts w:cs="Times New Roman"/>
                <w:sz w:val="20"/>
                <w:szCs w:val="20"/>
              </w:rPr>
              <w:t xml:space="preserve">Основное мероприятие 02. Строительство, реконструкция, капитальный  ремонт, приобретение, монтаж и ввод в эксплуатацию </w:t>
            </w:r>
            <w:r w:rsidRPr="00992BDF">
              <w:rPr>
                <w:rFonts w:cs="Times New Roman"/>
                <w:sz w:val="20"/>
                <w:szCs w:val="20"/>
              </w:rPr>
              <w:lastRenderedPageBreak/>
              <w:t>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992BDF" w:rsidRDefault="007677E2" w:rsidP="006E5CC1">
            <w:pPr>
              <w:jc w:val="center"/>
              <w:rPr>
                <w:rFonts w:cs="Times New Roman"/>
                <w:sz w:val="20"/>
                <w:szCs w:val="20"/>
              </w:rPr>
            </w:pPr>
            <w:r w:rsidRPr="00992BDF">
              <w:rPr>
                <w:rFonts w:cs="Times New Roman"/>
                <w:sz w:val="20"/>
                <w:szCs w:val="20"/>
              </w:rPr>
              <w:lastRenderedPageBreak/>
              <w:t>2020-2024 гг.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992BDF" w:rsidRDefault="007677E2" w:rsidP="006E5CC1">
            <w:pPr>
              <w:rPr>
                <w:rFonts w:cs="Times New Roman"/>
                <w:sz w:val="20"/>
                <w:szCs w:val="20"/>
              </w:rPr>
            </w:pPr>
            <w:r w:rsidRPr="00992BDF">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363013">
            <w:pPr>
              <w:jc w:val="center"/>
              <w:rPr>
                <w:rFonts w:cs="Times New Roman"/>
                <w:color w:val="000000" w:themeColor="text1"/>
                <w:sz w:val="20"/>
                <w:szCs w:val="20"/>
              </w:rPr>
            </w:pPr>
            <w:r w:rsidRPr="0072324B">
              <w:rPr>
                <w:rFonts w:cs="Times New Roman"/>
                <w:color w:val="000000" w:themeColor="text1"/>
                <w:sz w:val="20"/>
                <w:szCs w:val="20"/>
              </w:rPr>
              <w:t>1 600 238,10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7677E2">
            <w:pPr>
              <w:jc w:val="center"/>
              <w:rPr>
                <w:rFonts w:cs="Times New Roman"/>
                <w:color w:val="000000" w:themeColor="text1"/>
                <w:sz w:val="20"/>
                <w:szCs w:val="20"/>
              </w:rPr>
            </w:pPr>
            <w:r w:rsidRPr="0072324B">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7677E2">
            <w:pPr>
              <w:jc w:val="center"/>
              <w:rPr>
                <w:rFonts w:cs="Times New Roman"/>
                <w:color w:val="000000" w:themeColor="text1"/>
                <w:sz w:val="20"/>
                <w:szCs w:val="20"/>
              </w:rPr>
            </w:pPr>
            <w:r w:rsidRPr="0072324B">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907730">
            <w:pPr>
              <w:jc w:val="center"/>
              <w:rPr>
                <w:rFonts w:cs="Times New Roman"/>
                <w:color w:val="000000" w:themeColor="text1"/>
                <w:sz w:val="20"/>
                <w:szCs w:val="20"/>
              </w:rPr>
            </w:pPr>
            <w:r w:rsidRPr="0072324B">
              <w:rPr>
                <w:rFonts w:cs="Times New Roman"/>
                <w:color w:val="000000" w:themeColor="text1"/>
                <w:sz w:val="20"/>
                <w:szCs w:val="20"/>
              </w:rPr>
              <w:t>329 703,42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CF4DB8">
            <w:pPr>
              <w:jc w:val="center"/>
              <w:rPr>
                <w:rFonts w:cs="Times New Roman"/>
                <w:sz w:val="20"/>
                <w:szCs w:val="20"/>
              </w:rPr>
            </w:pPr>
            <w:r w:rsidRPr="0072324B">
              <w:rPr>
                <w:rFonts w:cs="Times New Roman"/>
                <w:sz w:val="20"/>
                <w:szCs w:val="20"/>
              </w:rPr>
              <w:t>424 709,48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72324B" w:rsidRDefault="0040346E">
            <w:pPr>
              <w:jc w:val="center"/>
              <w:rPr>
                <w:rFonts w:cs="Times New Roman"/>
                <w:sz w:val="20"/>
                <w:szCs w:val="20"/>
              </w:rPr>
            </w:pPr>
            <w:r w:rsidRPr="0072324B">
              <w:rPr>
                <w:rFonts w:cs="Times New Roman"/>
                <w:sz w:val="20"/>
                <w:szCs w:val="20"/>
              </w:rPr>
              <w:t>256 492,06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72324B" w:rsidRDefault="007677E2" w:rsidP="006E5CC1">
            <w:pPr>
              <w:jc w:val="center"/>
              <w:rPr>
                <w:rFonts w:cs="Times New Roman"/>
                <w:sz w:val="20"/>
                <w:szCs w:val="20"/>
              </w:rPr>
            </w:pPr>
            <w:r w:rsidRPr="0072324B">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72324B" w:rsidRDefault="007677E2" w:rsidP="006E5CC1">
            <w:pPr>
              <w:jc w:val="center"/>
              <w:rPr>
                <w:rFonts w:cs="Times New Roman"/>
                <w:sz w:val="20"/>
                <w:szCs w:val="20"/>
              </w:rPr>
            </w:pPr>
            <w:r w:rsidRPr="0072324B">
              <w:rPr>
                <w:rFonts w:cs="Times New Roman"/>
                <w:sz w:val="20"/>
                <w:szCs w:val="20"/>
              </w:rPr>
              <w:t>Х</w:t>
            </w:r>
          </w:p>
        </w:tc>
      </w:tr>
      <w:tr w:rsidR="00033DED" w:rsidRPr="00992BDF" w:rsidTr="006D167B">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DB47F6">
            <w:pPr>
              <w:jc w:val="center"/>
              <w:rPr>
                <w:rFonts w:cs="Times New Roman"/>
                <w:color w:val="000000" w:themeColor="text1"/>
                <w:sz w:val="20"/>
                <w:szCs w:val="20"/>
              </w:rPr>
            </w:pPr>
            <w:r w:rsidRPr="0072324B">
              <w:rPr>
                <w:rFonts w:cs="Times New Roman"/>
                <w:color w:val="000000" w:themeColor="text1"/>
                <w:sz w:val="20"/>
                <w:szCs w:val="20"/>
              </w:rPr>
              <w:t>74 555,00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color w:val="000000" w:themeColor="text1"/>
                <w:sz w:val="20"/>
                <w:szCs w:val="20"/>
              </w:rPr>
            </w:pPr>
            <w:r w:rsidRPr="0072324B">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DB47F6">
            <w:pPr>
              <w:jc w:val="center"/>
              <w:rPr>
                <w:rFonts w:cs="Times New Roman"/>
                <w:color w:val="000000" w:themeColor="text1"/>
                <w:sz w:val="20"/>
                <w:szCs w:val="20"/>
              </w:rPr>
            </w:pPr>
            <w:r w:rsidRPr="0072324B">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jc w:val="center"/>
              <w:rPr>
                <w:rFonts w:cs="Times New Roman"/>
                <w:sz w:val="20"/>
                <w:szCs w:val="20"/>
              </w:rPr>
            </w:pPr>
          </w:p>
        </w:tc>
      </w:tr>
      <w:tr w:rsidR="00033DED" w:rsidRPr="00992BDF" w:rsidTr="006D167B">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33DED" w:rsidRPr="00992BDF" w:rsidRDefault="00033DED" w:rsidP="00AB13AE">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r>
      <w:tr w:rsidR="00033DED" w:rsidRPr="00992BDF" w:rsidTr="006D167B">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33DED" w:rsidRPr="00992BDF"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tcPr>
          <w:p w:rsidR="00033DED" w:rsidRPr="00992BDF" w:rsidRDefault="00033DED" w:rsidP="00AB13AE">
            <w:pPr>
              <w:rPr>
                <w:rFonts w:cs="Times New Roman"/>
                <w:sz w:val="20"/>
                <w:szCs w:val="20"/>
              </w:rPr>
            </w:pPr>
            <w:r w:rsidRPr="00992BDF">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72324B" w:rsidRDefault="00033DED" w:rsidP="006E5CC1">
            <w:pPr>
              <w:rPr>
                <w:rFonts w:cs="Times New Roman"/>
                <w:sz w:val="20"/>
                <w:szCs w:val="20"/>
              </w:rPr>
            </w:pPr>
          </w:p>
        </w:tc>
      </w:tr>
      <w:tr w:rsidR="00033DED" w:rsidRPr="00992BDF" w:rsidTr="006D167B">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761EEC">
            <w:pPr>
              <w:jc w:val="center"/>
              <w:rPr>
                <w:rFonts w:cs="Times New Roman"/>
                <w:sz w:val="20"/>
                <w:szCs w:val="20"/>
              </w:rPr>
            </w:pPr>
            <w:r w:rsidRPr="0072324B">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416DB5">
            <w:pPr>
              <w:jc w:val="center"/>
              <w:rPr>
                <w:rFonts w:cs="Times New Roman"/>
                <w:sz w:val="20"/>
                <w:szCs w:val="20"/>
              </w:rPr>
            </w:pPr>
            <w:r w:rsidRPr="0072324B">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CF4DB8">
            <w:pPr>
              <w:jc w:val="center"/>
              <w:rPr>
                <w:rFonts w:cs="Times New Roman"/>
                <w:sz w:val="20"/>
                <w:szCs w:val="20"/>
              </w:rPr>
            </w:pPr>
            <w:r w:rsidRPr="0072324B">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40346E">
            <w:pPr>
              <w:jc w:val="center"/>
              <w:rPr>
                <w:rFonts w:cs="Times New Roman"/>
                <w:sz w:val="20"/>
                <w:szCs w:val="20"/>
              </w:rPr>
            </w:pPr>
            <w:r w:rsidRPr="0072324B">
              <w:rPr>
                <w:rFonts w:cs="Times New Roman"/>
                <w:sz w:val="20"/>
                <w:szCs w:val="20"/>
              </w:rPr>
              <w:t>256 492,06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133AF6" w:rsidRPr="00992BDF" w:rsidTr="006D167B">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33AF6" w:rsidRPr="00992BDF" w:rsidRDefault="00133AF6" w:rsidP="00133AF6">
            <w:pPr>
              <w:jc w:val="center"/>
              <w:rPr>
                <w:rFonts w:cs="Times New Roman"/>
                <w:sz w:val="20"/>
                <w:szCs w:val="20"/>
              </w:rPr>
            </w:pPr>
            <w:r w:rsidRPr="00992BDF">
              <w:rPr>
                <w:rFonts w:cs="Times New Roman"/>
                <w:sz w:val="20"/>
                <w:szCs w:val="20"/>
              </w:rPr>
              <w:t>1.1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3AF6" w:rsidRPr="00992BDF" w:rsidRDefault="00133AF6" w:rsidP="00133AF6">
            <w:pPr>
              <w:rPr>
                <w:rFonts w:cs="Times New Roman"/>
                <w:sz w:val="20"/>
                <w:szCs w:val="20"/>
              </w:rPr>
            </w:pPr>
            <w:r w:rsidRPr="00992BDF">
              <w:rPr>
                <w:rFonts w:cs="Times New Roman"/>
                <w:sz w:val="20"/>
                <w:szCs w:val="20"/>
              </w:rPr>
              <w:t>Мероприятие 02.01.</w:t>
            </w:r>
            <w:r w:rsidRPr="00992BDF">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3AF6" w:rsidRPr="00992BDF" w:rsidRDefault="00133AF6" w:rsidP="00133AF6">
            <w:pPr>
              <w:jc w:val="center"/>
              <w:rPr>
                <w:rFonts w:cs="Times New Roman"/>
                <w:sz w:val="20"/>
                <w:szCs w:val="20"/>
              </w:rPr>
            </w:pPr>
            <w:r w:rsidRPr="00992BDF">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133AF6" w:rsidRPr="00992BDF" w:rsidRDefault="00133AF6" w:rsidP="00133AF6">
            <w:pPr>
              <w:rPr>
                <w:rFonts w:cs="Times New Roman"/>
                <w:sz w:val="20"/>
                <w:szCs w:val="20"/>
              </w:rPr>
            </w:pPr>
            <w:r w:rsidRPr="00992BDF">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200 179,86</w:t>
            </w:r>
          </w:p>
        </w:tc>
        <w:tc>
          <w:tcPr>
            <w:tcW w:w="1315"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58 351,22</w:t>
            </w:r>
          </w:p>
        </w:tc>
        <w:tc>
          <w:tcPr>
            <w:tcW w:w="1134"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67 670,58</w:t>
            </w:r>
          </w:p>
        </w:tc>
        <w:tc>
          <w:tcPr>
            <w:tcW w:w="1170" w:type="dxa"/>
            <w:tcBorders>
              <w:top w:val="nil"/>
              <w:left w:val="nil"/>
              <w:bottom w:val="single" w:sz="4" w:space="0" w:color="auto"/>
              <w:right w:val="single" w:sz="4" w:space="0" w:color="auto"/>
            </w:tcBorders>
            <w:shd w:val="clear" w:color="000000" w:fill="FFFFFF"/>
            <w:noWrap/>
            <w:vAlign w:val="center"/>
          </w:tcPr>
          <w:p w:rsidR="00133AF6" w:rsidRPr="0072324B" w:rsidRDefault="00133AF6" w:rsidP="00133AF6">
            <w:pPr>
              <w:jc w:val="center"/>
              <w:rPr>
                <w:rFonts w:cs="Times New Roman"/>
                <w:sz w:val="20"/>
                <w:szCs w:val="20"/>
              </w:rPr>
            </w:pPr>
            <w:r w:rsidRPr="0072324B">
              <w:rPr>
                <w:rFonts w:cs="Times New Roman"/>
                <w:sz w:val="20"/>
                <w:szCs w:val="20"/>
              </w:rPr>
              <w:t>67 154,16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3AF6" w:rsidRPr="0072324B" w:rsidRDefault="00133AF6" w:rsidP="00133AF6">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3AF6" w:rsidRPr="0072324B" w:rsidRDefault="00133AF6" w:rsidP="00133AF6">
            <w:pPr>
              <w:rPr>
                <w:rFonts w:cs="Times New Roman"/>
                <w:sz w:val="20"/>
                <w:szCs w:val="20"/>
              </w:rPr>
            </w:pPr>
            <w:r w:rsidRPr="0072324B">
              <w:rPr>
                <w:rFonts w:cs="Times New Roman"/>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033DED" w:rsidRPr="00992BDF" w:rsidTr="008F7278">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F7278">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8F7278">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6D167B">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200 179,86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67 670,58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133AF6">
            <w:pPr>
              <w:jc w:val="center"/>
              <w:rPr>
                <w:rFonts w:cs="Times New Roman"/>
                <w:sz w:val="20"/>
                <w:szCs w:val="20"/>
              </w:rPr>
            </w:pPr>
            <w:r w:rsidRPr="0072324B">
              <w:rPr>
                <w:rFonts w:cs="Times New Roman"/>
                <w:sz w:val="20"/>
                <w:szCs w:val="20"/>
              </w:rPr>
              <w:t>67 154,16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1F477C" w:rsidRPr="00992BDF" w:rsidTr="00AA23D7">
        <w:trPr>
          <w:trHeight w:val="77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F477C" w:rsidRPr="00992BDF" w:rsidRDefault="001F477C" w:rsidP="001F477C">
            <w:pPr>
              <w:jc w:val="center"/>
              <w:rPr>
                <w:rFonts w:cs="Times New Roman"/>
                <w:sz w:val="20"/>
                <w:szCs w:val="20"/>
              </w:rPr>
            </w:pPr>
            <w:r w:rsidRPr="00992BDF">
              <w:rPr>
                <w:rFonts w:cs="Times New Roman"/>
                <w:sz w:val="20"/>
                <w:szCs w:val="20"/>
              </w:rPr>
              <w:t>1.2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992BDF" w:rsidRDefault="001F477C" w:rsidP="001F477C">
            <w:pPr>
              <w:rPr>
                <w:rFonts w:cs="Times New Roman"/>
              </w:rPr>
            </w:pPr>
            <w:r w:rsidRPr="00992BDF">
              <w:rPr>
                <w:rFonts w:cs="Times New Roman"/>
                <w:sz w:val="20"/>
                <w:szCs w:val="20"/>
              </w:rPr>
              <w:t>Мероприятие 02.02.                                                                                                                                                                                             Строительство и реконструкция объектов коммунальной инфраструктуры</w:t>
            </w:r>
          </w:p>
          <w:p w:rsidR="001F477C" w:rsidRPr="00992BDF" w:rsidRDefault="001F477C" w:rsidP="001F477C">
            <w:pPr>
              <w:rPr>
                <w:rFonts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992BDF" w:rsidRDefault="001F477C" w:rsidP="001F477C">
            <w:pPr>
              <w:jc w:val="center"/>
              <w:rPr>
                <w:rFonts w:cs="Times New Roman"/>
                <w:sz w:val="20"/>
                <w:szCs w:val="20"/>
              </w:rPr>
            </w:pPr>
            <w:r w:rsidRPr="00992BDF">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1F477C" w:rsidRPr="00992BDF" w:rsidRDefault="001F477C" w:rsidP="001F477C">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1 325 503,24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357 038,90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1F477C" w:rsidRPr="0072324B" w:rsidRDefault="001F477C" w:rsidP="001F477C">
            <w:pPr>
              <w:jc w:val="center"/>
              <w:rPr>
                <w:rFonts w:cs="Times New Roman"/>
                <w:sz w:val="20"/>
                <w:szCs w:val="20"/>
              </w:rPr>
            </w:pPr>
            <w:r w:rsidRPr="0072324B">
              <w:rPr>
                <w:rFonts w:cs="Times New Roman"/>
                <w:sz w:val="20"/>
                <w:szCs w:val="20"/>
              </w:rPr>
              <w:t>189 337,90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72324B" w:rsidRDefault="001F477C" w:rsidP="001F477C">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72324B" w:rsidRDefault="001F477C" w:rsidP="001F477C">
            <w:pPr>
              <w:rPr>
                <w:rFonts w:cs="Times New Roman"/>
                <w:sz w:val="20"/>
                <w:szCs w:val="20"/>
              </w:rPr>
            </w:pPr>
            <w:r w:rsidRPr="0072324B">
              <w:rPr>
                <w:rFonts w:cs="Times New Roman"/>
                <w:sz w:val="20"/>
                <w:szCs w:val="20"/>
              </w:rPr>
              <w:t>Строительство и реконструкция, модернизация объектов коммунальной инфраструктуры: ООО «Глобус» (ИП 2020-2024 годы)</w:t>
            </w:r>
          </w:p>
        </w:tc>
      </w:tr>
      <w:tr w:rsidR="00033DED" w:rsidRPr="00992BDF" w:rsidTr="00AA23D7">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AA23D7">
        <w:trPr>
          <w:trHeight w:val="106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6D167B">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федерального бюджета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6D167B">
        <w:trPr>
          <w:trHeight w:val="4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1 325 503,24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357 038,90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72324B" w:rsidRDefault="00730F6B">
            <w:pPr>
              <w:jc w:val="center"/>
              <w:rPr>
                <w:rFonts w:cs="Times New Roman"/>
                <w:sz w:val="20"/>
                <w:szCs w:val="20"/>
              </w:rPr>
            </w:pPr>
            <w:r w:rsidRPr="0072324B">
              <w:rPr>
                <w:rFonts w:cs="Times New Roman"/>
                <w:sz w:val="20"/>
                <w:szCs w:val="20"/>
              </w:rPr>
              <w:t>189 337,90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DE4957">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92BDF" w:rsidRDefault="003975E4" w:rsidP="006E5CC1">
            <w:pPr>
              <w:jc w:val="center"/>
              <w:rPr>
                <w:rFonts w:cs="Times New Roman"/>
                <w:sz w:val="20"/>
                <w:szCs w:val="20"/>
              </w:rPr>
            </w:pPr>
            <w:r w:rsidRPr="00992BDF">
              <w:rPr>
                <w:rFonts w:cs="Times New Roman"/>
                <w:sz w:val="20"/>
                <w:szCs w:val="20"/>
              </w:rPr>
              <w:t>1</w:t>
            </w:r>
            <w:r w:rsidR="00033DED" w:rsidRPr="00992BDF">
              <w:rPr>
                <w:rFonts w:cs="Times New Roman"/>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EC0FA0">
            <w:pPr>
              <w:rPr>
                <w:rFonts w:cs="Times New Roman"/>
                <w:sz w:val="20"/>
                <w:szCs w:val="20"/>
              </w:rPr>
            </w:pPr>
            <w:r w:rsidRPr="00992BDF">
              <w:rPr>
                <w:rFonts w:cs="Times New Roman"/>
                <w:sz w:val="20"/>
                <w:szCs w:val="20"/>
              </w:rPr>
              <w:t>Мероприятие 02.03.</w:t>
            </w:r>
            <w:r w:rsidRPr="00992BDF">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992BDF" w:rsidRDefault="00033DED" w:rsidP="00C8393A">
            <w:pPr>
              <w:jc w:val="center"/>
              <w:rPr>
                <w:rFonts w:cs="Times New Roman"/>
                <w:sz w:val="20"/>
                <w:szCs w:val="20"/>
              </w:rPr>
            </w:pPr>
            <w:r w:rsidRPr="00992BDF">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992BDF" w:rsidRDefault="00033DED" w:rsidP="006E5CC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72324B" w:rsidRDefault="00033DED" w:rsidP="006E5CC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72324B" w:rsidRDefault="00033DED" w:rsidP="006E5CC1">
            <w:pPr>
              <w:rPr>
                <w:rFonts w:cs="Times New Roman"/>
                <w:sz w:val="20"/>
                <w:szCs w:val="20"/>
              </w:rPr>
            </w:pPr>
            <w:r w:rsidRPr="0072324B">
              <w:rPr>
                <w:rFonts w:cs="Times New Roman"/>
                <w:sz w:val="20"/>
                <w:szCs w:val="20"/>
              </w:rPr>
              <w:t>Реализация проектов государственно-частного партнерства в сфере теплоснабжения</w:t>
            </w:r>
          </w:p>
        </w:tc>
      </w:tr>
      <w:tr w:rsidR="00033DED" w:rsidRPr="00992BDF" w:rsidTr="00DE4957">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033DED" w:rsidRPr="00992BDF" w:rsidTr="00DE4957">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992BDF"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992BDF" w:rsidRDefault="00033DED"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72324B" w:rsidRDefault="00033DED">
            <w:pPr>
              <w:jc w:val="center"/>
              <w:rPr>
                <w:rFonts w:cs="Times New Roman"/>
                <w:sz w:val="20"/>
                <w:szCs w:val="20"/>
              </w:rPr>
            </w:pPr>
            <w:r w:rsidRPr="0072324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72324B" w:rsidRDefault="00033DED" w:rsidP="006E5CC1">
            <w:pPr>
              <w:rPr>
                <w:rFonts w:cs="Times New Roman"/>
                <w:sz w:val="20"/>
                <w:szCs w:val="20"/>
              </w:rPr>
            </w:pPr>
          </w:p>
        </w:tc>
      </w:tr>
      <w:tr w:rsidR="00F414E6" w:rsidRPr="00992BDF" w:rsidTr="00DE4957">
        <w:trPr>
          <w:trHeight w:val="98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414E6" w:rsidRPr="00992BDF" w:rsidRDefault="003975E4" w:rsidP="006E5CC1">
            <w:pPr>
              <w:jc w:val="center"/>
              <w:rPr>
                <w:rFonts w:cs="Times New Roman"/>
                <w:sz w:val="20"/>
                <w:szCs w:val="20"/>
              </w:rPr>
            </w:pPr>
            <w:r w:rsidRPr="00992BDF">
              <w:rPr>
                <w:rFonts w:cs="Times New Roman"/>
                <w:sz w:val="20"/>
                <w:szCs w:val="20"/>
              </w:rPr>
              <w:t>1</w:t>
            </w:r>
            <w:r w:rsidR="00F414E6" w:rsidRPr="00992BDF">
              <w:rPr>
                <w:rFonts w:cs="Times New Roman"/>
                <w:sz w:val="20"/>
                <w:szCs w:val="20"/>
              </w:rPr>
              <w:t>.4</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992BDF" w:rsidRDefault="00F414E6" w:rsidP="006E5CC1">
            <w:pPr>
              <w:rPr>
                <w:rFonts w:cs="Times New Roman"/>
                <w:sz w:val="20"/>
                <w:szCs w:val="20"/>
              </w:rPr>
            </w:pPr>
            <w:r w:rsidRPr="00992BDF">
              <w:rPr>
                <w:rFonts w:cs="Times New Roman"/>
                <w:sz w:val="20"/>
                <w:szCs w:val="20"/>
              </w:rPr>
              <w:t>Мероприятие 02.04.</w:t>
            </w:r>
            <w:r w:rsidRPr="00992BDF">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992BDF" w:rsidRDefault="00F414E6" w:rsidP="006E5CC1">
            <w:pPr>
              <w:jc w:val="center"/>
              <w:rPr>
                <w:rFonts w:cs="Times New Roman"/>
                <w:sz w:val="20"/>
                <w:szCs w:val="20"/>
              </w:rPr>
            </w:pPr>
            <w:r w:rsidRPr="00992BDF">
              <w:rPr>
                <w:rFonts w:cs="Times New Roman"/>
                <w:sz w:val="20"/>
                <w:szCs w:val="20"/>
              </w:rPr>
              <w:t>2020-2024 гг</w:t>
            </w: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p w:rsidR="00F414E6" w:rsidRPr="00992BDF"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F414E6" w:rsidRPr="00992BDF" w:rsidRDefault="00F414E6" w:rsidP="006E5CC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901C2B">
            <w:pPr>
              <w:jc w:val="center"/>
              <w:rPr>
                <w:rFonts w:cs="Times New Roman"/>
                <w:sz w:val="20"/>
                <w:szCs w:val="20"/>
              </w:rPr>
            </w:pPr>
            <w:r w:rsidRPr="0072324B">
              <w:rPr>
                <w:rFonts w:cs="Times New Roman"/>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rsidP="00824D59">
            <w:pPr>
              <w:jc w:val="center"/>
              <w:rPr>
                <w:rFonts w:cs="Times New Roman"/>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901C2B" w:rsidP="00824D59">
            <w:pPr>
              <w:jc w:val="center"/>
              <w:rPr>
                <w:rFonts w:cs="Times New Roman"/>
              </w:rPr>
            </w:pPr>
            <w:r w:rsidRPr="0072324B">
              <w:rPr>
                <w:rFonts w:cs="Times New Roman"/>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rsidP="00824D59">
            <w:pPr>
              <w:jc w:val="center"/>
              <w:rPr>
                <w:rFonts w:cs="Times New Roman"/>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rsidP="00824D59">
            <w:pPr>
              <w:jc w:val="center"/>
              <w:rPr>
                <w:rFonts w:cs="Times New Roman"/>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72324B" w:rsidRDefault="00F414E6" w:rsidP="006E5CC1">
            <w:pPr>
              <w:jc w:val="center"/>
              <w:rPr>
                <w:rFonts w:cs="Times New Roman"/>
                <w:sz w:val="20"/>
                <w:szCs w:val="20"/>
              </w:rPr>
            </w:pPr>
            <w:r w:rsidRPr="0072324B">
              <w:rPr>
                <w:rFonts w:cs="Times New Roman"/>
                <w:sz w:val="20"/>
                <w:szCs w:val="20"/>
              </w:rPr>
              <w:t>КИО,</w:t>
            </w:r>
          </w:p>
          <w:p w:rsidR="00F414E6" w:rsidRPr="0072324B" w:rsidRDefault="00F414E6" w:rsidP="006E5CC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72324B" w:rsidRDefault="00F414E6" w:rsidP="006E5CC1">
            <w:pPr>
              <w:rPr>
                <w:rFonts w:cs="Times New Roman"/>
                <w:sz w:val="20"/>
                <w:szCs w:val="20"/>
              </w:rPr>
            </w:pPr>
            <w:r w:rsidRPr="0072324B">
              <w:rPr>
                <w:rFonts w:cs="Times New Roman"/>
                <w:sz w:val="20"/>
                <w:szCs w:val="20"/>
              </w:rPr>
              <w:t>Приобретение объектов коммунальной инфраструктуры</w:t>
            </w:r>
          </w:p>
        </w:tc>
      </w:tr>
      <w:tr w:rsidR="00F414E6" w:rsidRPr="00992BDF" w:rsidTr="008F7278">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992BDF" w:rsidRDefault="00F414E6"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901C2B">
            <w:pPr>
              <w:jc w:val="center"/>
              <w:rPr>
                <w:rFonts w:cs="Times New Roman"/>
                <w:color w:val="000000" w:themeColor="text1"/>
                <w:sz w:val="20"/>
                <w:szCs w:val="20"/>
              </w:rPr>
            </w:pPr>
            <w:r w:rsidRPr="0072324B">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901C2B">
            <w:pPr>
              <w:jc w:val="center"/>
              <w:rPr>
                <w:rFonts w:cs="Times New Roman"/>
                <w:color w:val="000000" w:themeColor="text1"/>
                <w:sz w:val="20"/>
                <w:szCs w:val="20"/>
              </w:rPr>
            </w:pPr>
            <w:r w:rsidRPr="0072324B">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r>
      <w:tr w:rsidR="00F414E6" w:rsidRPr="00992BDF" w:rsidTr="006D167B">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414E6" w:rsidRPr="00992BDF"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992BDF" w:rsidRDefault="00F414E6" w:rsidP="006E5CC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F414E6" w:rsidRPr="0072324B" w:rsidRDefault="00F414E6">
            <w:pPr>
              <w:jc w:val="center"/>
              <w:rPr>
                <w:rFonts w:cs="Times New Roman"/>
                <w:color w:val="000000" w:themeColor="text1"/>
                <w:sz w:val="20"/>
                <w:szCs w:val="20"/>
              </w:rPr>
            </w:pPr>
            <w:r w:rsidRPr="0072324B">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72324B" w:rsidRDefault="00F414E6" w:rsidP="006E5CC1">
            <w:pPr>
              <w:rPr>
                <w:rFonts w:cs="Times New Roman"/>
                <w:sz w:val="20"/>
                <w:szCs w:val="20"/>
              </w:rPr>
            </w:pPr>
          </w:p>
        </w:tc>
      </w:tr>
      <w:tr w:rsidR="004A6F9E" w:rsidRPr="00992BDF" w:rsidTr="006D167B">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4A6F9E" w:rsidRPr="00992BDF" w:rsidRDefault="003975E4" w:rsidP="003975E4">
            <w:pPr>
              <w:rPr>
                <w:rFonts w:cs="Times New Roman"/>
                <w:sz w:val="20"/>
                <w:szCs w:val="20"/>
              </w:rPr>
            </w:pPr>
            <w:r w:rsidRPr="00992BDF">
              <w:rPr>
                <w:rFonts w:cs="Times New Roman"/>
                <w:sz w:val="20"/>
                <w:szCs w:val="20"/>
              </w:rPr>
              <w:t>1.4.1</w:t>
            </w:r>
          </w:p>
        </w:tc>
        <w:tc>
          <w:tcPr>
            <w:tcW w:w="1983" w:type="dxa"/>
            <w:vMerge w:val="restart"/>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r w:rsidRPr="00992BDF">
              <w:rPr>
                <w:rFonts w:cs="Times New Roman"/>
                <w:sz w:val="20"/>
                <w:szCs w:val="20"/>
              </w:rPr>
              <w:t xml:space="preserve">Мероприятие </w:t>
            </w:r>
            <w:r w:rsidRPr="00992BDF">
              <w:rPr>
                <w:rFonts w:cs="Times New Roman"/>
                <w:sz w:val="20"/>
                <w:szCs w:val="20"/>
              </w:rPr>
              <w:lastRenderedPageBreak/>
              <w:t>02.04.1</w:t>
            </w:r>
            <w:r w:rsidRPr="00992BDF">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r w:rsidRPr="00992BDF">
              <w:rPr>
                <w:rFonts w:cs="Times New Roman"/>
                <w:sz w:val="20"/>
                <w:szCs w:val="20"/>
              </w:rPr>
              <w:lastRenderedPageBreak/>
              <w:t>2022 г</w:t>
            </w: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lastRenderedPageBreak/>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901C2B" w:rsidP="004A6F9E">
            <w:pPr>
              <w:jc w:val="center"/>
              <w:rPr>
                <w:rFonts w:cs="Times New Roman"/>
                <w:color w:val="000000" w:themeColor="text1"/>
                <w:sz w:val="20"/>
                <w:szCs w:val="20"/>
              </w:rPr>
            </w:pPr>
            <w:r w:rsidRPr="0072324B">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901C2B" w:rsidP="004A6F9E">
            <w:pPr>
              <w:jc w:val="center"/>
              <w:rPr>
                <w:rFonts w:cs="Times New Roman"/>
                <w:color w:val="000000" w:themeColor="text1"/>
                <w:sz w:val="20"/>
                <w:szCs w:val="20"/>
              </w:rPr>
            </w:pPr>
            <w:r w:rsidRPr="0072324B">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72324B" w:rsidRDefault="004A6F9E" w:rsidP="004A6F9E">
            <w:pPr>
              <w:jc w:val="center"/>
              <w:rPr>
                <w:rFonts w:cs="Times New Roman"/>
                <w:color w:val="000000" w:themeColor="text1"/>
              </w:rPr>
            </w:pPr>
            <w:r w:rsidRPr="0072324B">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tcPr>
          <w:p w:rsidR="004A6F9E" w:rsidRPr="0072324B" w:rsidRDefault="004A6F9E" w:rsidP="004A6F9E">
            <w:pPr>
              <w:jc w:val="center"/>
              <w:rPr>
                <w:rFonts w:cs="Times New Roman"/>
                <w:sz w:val="20"/>
                <w:szCs w:val="20"/>
              </w:rPr>
            </w:pPr>
            <w:r w:rsidRPr="0072324B">
              <w:rPr>
                <w:rFonts w:cs="Times New Roman"/>
                <w:sz w:val="20"/>
                <w:szCs w:val="20"/>
              </w:rPr>
              <w:t>КИО,</w:t>
            </w:r>
          </w:p>
          <w:p w:rsidR="004A6F9E" w:rsidRPr="0072324B" w:rsidRDefault="004A6F9E" w:rsidP="004A6F9E">
            <w:pPr>
              <w:jc w:val="center"/>
              <w:rPr>
                <w:rFonts w:cs="Times New Roman"/>
                <w:sz w:val="20"/>
                <w:szCs w:val="20"/>
              </w:rPr>
            </w:pPr>
            <w:r w:rsidRPr="0072324B">
              <w:rPr>
                <w:rFonts w:cs="Times New Roman"/>
                <w:sz w:val="20"/>
                <w:szCs w:val="20"/>
              </w:rPr>
              <w:lastRenderedPageBreak/>
              <w:t>ОКИ УГЖКХ</w:t>
            </w:r>
          </w:p>
        </w:tc>
        <w:tc>
          <w:tcPr>
            <w:tcW w:w="2133" w:type="dxa"/>
            <w:vMerge w:val="restart"/>
            <w:tcBorders>
              <w:top w:val="single" w:sz="4" w:space="0" w:color="auto"/>
              <w:left w:val="single" w:sz="4" w:space="0" w:color="auto"/>
              <w:bottom w:val="single" w:sz="4" w:space="0" w:color="auto"/>
              <w:right w:val="single" w:sz="4" w:space="0" w:color="auto"/>
            </w:tcBorders>
          </w:tcPr>
          <w:p w:rsidR="004A6F9E" w:rsidRPr="0072324B" w:rsidRDefault="004A6F9E" w:rsidP="004A6F9E">
            <w:pPr>
              <w:rPr>
                <w:rFonts w:cs="Times New Roman"/>
                <w:sz w:val="20"/>
                <w:szCs w:val="20"/>
              </w:rPr>
            </w:pPr>
            <w:r w:rsidRPr="0072324B">
              <w:rPr>
                <w:rFonts w:cs="Times New Roman"/>
                <w:sz w:val="20"/>
                <w:szCs w:val="20"/>
              </w:rPr>
              <w:lastRenderedPageBreak/>
              <w:t xml:space="preserve">Приобретение </w:t>
            </w:r>
            <w:r w:rsidRPr="0072324B">
              <w:rPr>
                <w:rFonts w:cs="Times New Roman"/>
                <w:sz w:val="20"/>
                <w:szCs w:val="20"/>
              </w:rPr>
              <w:lastRenderedPageBreak/>
              <w:t>имущества теплоэнергетического комплекса</w:t>
            </w:r>
          </w:p>
        </w:tc>
      </w:tr>
      <w:tr w:rsidR="004A6F9E" w:rsidRPr="00992BDF" w:rsidTr="006D167B">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901C2B" w:rsidP="004A6F9E">
            <w:pPr>
              <w:jc w:val="center"/>
              <w:rPr>
                <w:rFonts w:cs="Times New Roman"/>
                <w:color w:val="000000" w:themeColor="text1"/>
                <w:sz w:val="20"/>
                <w:szCs w:val="20"/>
              </w:rPr>
            </w:pPr>
            <w:r w:rsidRPr="00992BDF">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901C2B" w:rsidP="004A6F9E">
            <w:pPr>
              <w:jc w:val="center"/>
              <w:rPr>
                <w:rFonts w:cs="Times New Roman"/>
                <w:color w:val="000000" w:themeColor="text1"/>
                <w:sz w:val="20"/>
                <w:szCs w:val="20"/>
              </w:rPr>
            </w:pPr>
            <w:r w:rsidRPr="00992BDF">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top w:val="single" w:sz="4" w:space="0" w:color="auto"/>
              <w:left w:val="single" w:sz="4" w:space="0" w:color="auto"/>
              <w:right w:val="single" w:sz="4" w:space="0" w:color="auto"/>
            </w:tcBorders>
          </w:tcPr>
          <w:p w:rsidR="004A6F9E" w:rsidRPr="00992BDF" w:rsidRDefault="004A6F9E" w:rsidP="004A6F9E">
            <w:pPr>
              <w:jc w:val="center"/>
              <w:rPr>
                <w:rFonts w:cs="Times New Roman"/>
                <w:sz w:val="20"/>
                <w:szCs w:val="20"/>
              </w:rPr>
            </w:pPr>
          </w:p>
        </w:tc>
        <w:tc>
          <w:tcPr>
            <w:tcW w:w="2133" w:type="dxa"/>
            <w:vMerge/>
            <w:tcBorders>
              <w:top w:val="single" w:sz="4" w:space="0" w:color="auto"/>
              <w:left w:val="single" w:sz="4" w:space="0" w:color="auto"/>
              <w:right w:val="single" w:sz="4" w:space="0" w:color="auto"/>
            </w:tcBorders>
          </w:tcPr>
          <w:p w:rsidR="004A6F9E" w:rsidRPr="00992BDF" w:rsidRDefault="004A6F9E" w:rsidP="004A6F9E">
            <w:pPr>
              <w:rPr>
                <w:rFonts w:cs="Times New Roman"/>
                <w:sz w:val="20"/>
                <w:szCs w:val="20"/>
              </w:rPr>
            </w:pPr>
          </w:p>
        </w:tc>
      </w:tr>
      <w:tr w:rsidR="004A6F9E" w:rsidRPr="00992BDF" w:rsidTr="006D167B">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992BDF" w:rsidRDefault="004A6F9E" w:rsidP="004A6F9E">
            <w:pPr>
              <w:jc w:val="cente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992BDF" w:rsidRDefault="004A6F9E" w:rsidP="004A6F9E">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992BDF" w:rsidRDefault="004A6F9E"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tcPr>
          <w:p w:rsidR="004A6F9E" w:rsidRPr="00992BDF"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tcPr>
          <w:p w:rsidR="004A6F9E" w:rsidRPr="00992BDF" w:rsidRDefault="004A6F9E" w:rsidP="004A6F9E">
            <w:pPr>
              <w:rPr>
                <w:rFonts w:cs="Times New Roman"/>
                <w:sz w:val="20"/>
                <w:szCs w:val="20"/>
              </w:rPr>
            </w:pPr>
          </w:p>
        </w:tc>
      </w:tr>
      <w:tr w:rsidR="00866011" w:rsidRPr="00992BDF" w:rsidTr="006D167B">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1</w:t>
            </w:r>
            <w:r w:rsidR="00866011" w:rsidRPr="00992BDF">
              <w:rPr>
                <w:rFonts w:cs="Times New Roman"/>
                <w:sz w:val="20"/>
                <w:szCs w:val="20"/>
              </w:rPr>
              <w:t>.5</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 xml:space="preserve">Мероприятие 02.05.                                                                                                                                                                                      </w:t>
            </w:r>
            <w:r w:rsidRPr="00992BDF">
              <w:rPr>
                <w:rFonts w:cs="Times New Roman"/>
                <w:sz w:val="20"/>
                <w:szCs w:val="20"/>
              </w:rPr>
              <w:br/>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jc w:val="center"/>
              <w:rPr>
                <w:rFonts w:cs="Times New Roman"/>
                <w:sz w:val="20"/>
                <w:szCs w:val="20"/>
              </w:rPr>
            </w:pPr>
            <w:r w:rsidRPr="00992BDF">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p>
        </w:tc>
      </w:tr>
      <w:tr w:rsidR="00866011" w:rsidRPr="00992BDF" w:rsidTr="008F7278">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992BDF" w:rsidRDefault="00866011"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r>
      <w:tr w:rsidR="00FC667B" w:rsidRPr="00992BDF" w:rsidTr="008F7278">
        <w:trPr>
          <w:trHeight w:val="126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FC667B" w:rsidRPr="00992BDF" w:rsidRDefault="003975E4" w:rsidP="00866011">
            <w:pPr>
              <w:jc w:val="center"/>
              <w:rPr>
                <w:rFonts w:cs="Times New Roman"/>
                <w:sz w:val="20"/>
                <w:szCs w:val="20"/>
              </w:rPr>
            </w:pPr>
            <w:r w:rsidRPr="00992BDF">
              <w:rPr>
                <w:rFonts w:cs="Times New Roman"/>
                <w:sz w:val="20"/>
                <w:szCs w:val="20"/>
              </w:rPr>
              <w:t>1</w:t>
            </w:r>
            <w:r w:rsidR="00FC667B" w:rsidRPr="00992BDF">
              <w:rPr>
                <w:rFonts w:cs="Times New Roman"/>
                <w:sz w:val="20"/>
                <w:szCs w:val="20"/>
              </w:rPr>
              <w:t>.6</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rPr>
                <w:rFonts w:cs="Times New Roman"/>
                <w:sz w:val="20"/>
                <w:szCs w:val="20"/>
              </w:rPr>
            </w:pPr>
            <w:r w:rsidRPr="00992BDF">
              <w:rPr>
                <w:rFonts w:cs="Times New Roman"/>
                <w:sz w:val="20"/>
                <w:szCs w:val="20"/>
              </w:rPr>
              <w:t xml:space="preserve">Мероприятие 02.06.                                                                                                                                                                                      </w:t>
            </w:r>
          </w:p>
          <w:p w:rsidR="00FC667B" w:rsidRPr="00992BDF" w:rsidRDefault="00FC667B" w:rsidP="00866011">
            <w:pPr>
              <w:rPr>
                <w:rFonts w:cs="Times New Roman"/>
                <w:sz w:val="20"/>
                <w:szCs w:val="20"/>
              </w:rPr>
            </w:pPr>
            <w:r w:rsidRPr="00992BDF">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jc w:val="center"/>
              <w:rPr>
                <w:rFonts w:cs="Times New Roman"/>
                <w:sz w:val="20"/>
                <w:szCs w:val="20"/>
              </w:rPr>
            </w:pPr>
            <w:r w:rsidRPr="00992BDF">
              <w:rPr>
                <w:rFonts w:cs="Times New Roman"/>
                <w:sz w:val="20"/>
                <w:szCs w:val="20"/>
              </w:rPr>
              <w:t>2020г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tcPr>
          <w:p w:rsidR="00FC667B" w:rsidRPr="00992BDF" w:rsidRDefault="00FC667B"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p>
          <w:p w:rsidR="00FC667B" w:rsidRPr="00992BDF" w:rsidRDefault="00FC667B" w:rsidP="00FC667B">
            <w:pPr>
              <w:rPr>
                <w:rFonts w:cs="Times New Roman"/>
                <w:sz w:val="20"/>
                <w:szCs w:val="20"/>
              </w:rPr>
            </w:pPr>
            <w:r w:rsidRPr="00992BDF">
              <w:rPr>
                <w:rFonts w:cs="Times New Roman"/>
                <w:sz w:val="20"/>
                <w:szCs w:val="20"/>
              </w:rPr>
              <w:t xml:space="preserve">       ОКИ </w:t>
            </w:r>
          </w:p>
          <w:p w:rsidR="00FC667B" w:rsidRPr="00992BDF" w:rsidRDefault="00FC667B" w:rsidP="00FC667B">
            <w:pPr>
              <w:rPr>
                <w:rFonts w:cs="Times New Roman"/>
                <w:sz w:val="20"/>
                <w:szCs w:val="20"/>
              </w:rPr>
            </w:pPr>
            <w:r w:rsidRPr="00992BDF">
              <w:rPr>
                <w:rFonts w:cs="Times New Roman"/>
                <w:sz w:val="20"/>
                <w:szCs w:val="20"/>
              </w:rPr>
              <w:t xml:space="preserve">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866011">
            <w:pPr>
              <w:rPr>
                <w:rFonts w:cs="Times New Roman"/>
                <w:sz w:val="20"/>
                <w:szCs w:val="20"/>
              </w:rPr>
            </w:pPr>
            <w:r w:rsidRPr="00992BDF">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992BDF" w:rsidTr="00EB1D70">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FC667B" w:rsidRPr="00992BDF" w:rsidRDefault="00FC667B" w:rsidP="00866011">
            <w:pPr>
              <w:jc w:val="cente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FC667B" w:rsidRPr="00992BDF" w:rsidRDefault="00FC667B"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FC667B" w:rsidRPr="00992BDF" w:rsidRDefault="00FC667B" w:rsidP="00866011">
            <w:pPr>
              <w:jc w:val="center"/>
              <w:rPr>
                <w:rFonts w:cs="Times New Roman"/>
                <w:sz w:val="20"/>
                <w:szCs w:val="20"/>
              </w:rPr>
            </w:pPr>
            <w:r w:rsidRPr="00992BD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992BDF" w:rsidRDefault="00FC667B"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992BDF" w:rsidRDefault="00FC667B" w:rsidP="00866011">
            <w:pPr>
              <w:jc w:val="center"/>
              <w:rPr>
                <w:rFonts w:cs="Times New Roman"/>
                <w:sz w:val="20"/>
                <w:szCs w:val="20"/>
              </w:rPr>
            </w:pPr>
          </w:p>
        </w:tc>
      </w:tr>
      <w:tr w:rsidR="00866011" w:rsidRPr="00992BDF" w:rsidTr="008F7278">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 xml:space="preserve">Основное мероприятие 03. </w:t>
            </w:r>
          </w:p>
          <w:p w:rsidR="00866011" w:rsidRPr="00992BDF" w:rsidRDefault="00866011" w:rsidP="00866011">
            <w:pPr>
              <w:rPr>
                <w:rFonts w:cs="Times New Roman"/>
                <w:sz w:val="20"/>
                <w:szCs w:val="20"/>
              </w:rPr>
            </w:pPr>
            <w:r w:rsidRPr="00992BDF">
              <w:rPr>
                <w:rFonts w:cs="Times New Roman"/>
                <w:sz w:val="20"/>
                <w:szCs w:val="20"/>
              </w:rPr>
              <w:lastRenderedPageBreak/>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jc w:val="center"/>
              <w:rPr>
                <w:rFonts w:cs="Times New Roman"/>
                <w:sz w:val="20"/>
                <w:szCs w:val="20"/>
              </w:rPr>
            </w:pPr>
            <w:r w:rsidRPr="00992BDF">
              <w:rPr>
                <w:rFonts w:cs="Times New Roman"/>
                <w:sz w:val="20"/>
                <w:szCs w:val="20"/>
              </w:rPr>
              <w:lastRenderedPageBreak/>
              <w:t xml:space="preserve">2020-2021 </w:t>
            </w:r>
            <w:r w:rsidRPr="00992BDF">
              <w:rPr>
                <w:rFonts w:cs="Times New Roman"/>
                <w:sz w:val="20"/>
                <w:szCs w:val="20"/>
              </w:rPr>
              <w:lastRenderedPageBreak/>
              <w:t>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992BDF" w:rsidRDefault="00866011" w:rsidP="00866011">
            <w:pPr>
              <w:rPr>
                <w:rFonts w:cs="Times New Roman"/>
                <w:sz w:val="20"/>
                <w:szCs w:val="20"/>
              </w:rPr>
            </w:pPr>
            <w:r w:rsidRPr="00992BDF">
              <w:rPr>
                <w:rFonts w:cs="Times New Roman"/>
                <w:sz w:val="20"/>
                <w:szCs w:val="20"/>
              </w:rPr>
              <w:lastRenderedPageBreak/>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646B79" w:rsidP="00866011">
            <w:pPr>
              <w:jc w:val="center"/>
              <w:rPr>
                <w:rFonts w:cs="Times New Roman"/>
                <w:sz w:val="20"/>
                <w:szCs w:val="20"/>
              </w:rPr>
            </w:pPr>
            <w:r w:rsidRPr="0072324B">
              <w:rPr>
                <w:rFonts w:cs="Times New Roman"/>
                <w:sz w:val="20"/>
                <w:szCs w:val="20"/>
              </w:rPr>
              <w:t>639 260,02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5E64CB" w:rsidP="005E64CB">
            <w:pPr>
              <w:jc w:val="center"/>
              <w:rPr>
                <w:rFonts w:cs="Times New Roman"/>
                <w:sz w:val="20"/>
                <w:szCs w:val="20"/>
              </w:rPr>
            </w:pPr>
            <w:r w:rsidRPr="0072324B">
              <w:rPr>
                <w:rFonts w:cs="Times New Roman"/>
                <w:sz w:val="20"/>
                <w:szCs w:val="20"/>
              </w:rPr>
              <w:t>53 842,46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650A73" w:rsidP="00866011">
            <w:pPr>
              <w:jc w:val="center"/>
              <w:rPr>
                <w:rFonts w:cs="Times New Roman"/>
                <w:sz w:val="20"/>
                <w:szCs w:val="20"/>
              </w:rPr>
            </w:pPr>
            <w:r w:rsidRPr="0072324B">
              <w:rPr>
                <w:rFonts w:cs="Times New Roman"/>
                <w:sz w:val="20"/>
                <w:szCs w:val="20"/>
              </w:rPr>
              <w:t>492 562,74</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324B" w:rsidRDefault="00866011" w:rsidP="0086601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jc w:val="center"/>
              <w:rPr>
                <w:rFonts w:cs="Times New Roman"/>
                <w:sz w:val="20"/>
                <w:szCs w:val="20"/>
              </w:rPr>
            </w:pPr>
            <w:r w:rsidRPr="0072324B">
              <w:rPr>
                <w:rFonts w:cs="Times New Roman"/>
                <w:sz w:val="20"/>
                <w:szCs w:val="20"/>
              </w:rPr>
              <w:t>Х</w:t>
            </w:r>
          </w:p>
        </w:tc>
      </w:tr>
      <w:tr w:rsidR="00866011" w:rsidRPr="00992BDF" w:rsidTr="008F7278">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677A2A" w:rsidP="00866011">
            <w:pPr>
              <w:jc w:val="center"/>
              <w:rPr>
                <w:rFonts w:cs="Times New Roman"/>
                <w:sz w:val="20"/>
                <w:szCs w:val="20"/>
              </w:rPr>
            </w:pPr>
            <w:r w:rsidRPr="0072324B">
              <w:rPr>
                <w:rFonts w:cs="Times New Roman"/>
                <w:sz w:val="20"/>
                <w:szCs w:val="20"/>
              </w:rPr>
              <w:t>39 085,80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555C3" w:rsidP="00866011">
            <w:pPr>
              <w:jc w:val="center"/>
              <w:rPr>
                <w:rFonts w:cs="Times New Roman"/>
                <w:sz w:val="20"/>
                <w:szCs w:val="20"/>
              </w:rPr>
            </w:pPr>
            <w:r w:rsidRPr="0072324B">
              <w:rPr>
                <w:rFonts w:cs="Times New Roman"/>
                <w:sz w:val="20"/>
                <w:szCs w:val="20"/>
              </w:rPr>
              <w:t>8 179,74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991DB3" w:rsidP="00991DB3">
            <w:pPr>
              <w:rPr>
                <w:rFonts w:cs="Times New Roman"/>
                <w:sz w:val="20"/>
                <w:szCs w:val="20"/>
              </w:rPr>
            </w:pPr>
            <w:r w:rsidRPr="0072324B">
              <w:rPr>
                <w:rFonts w:cs="Times New Roman"/>
                <w:sz w:val="20"/>
                <w:szCs w:val="20"/>
              </w:rPr>
              <w:t>25 272,11</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F7278">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0D49A7" w:rsidP="00866011">
            <w:pPr>
              <w:jc w:val="center"/>
              <w:rPr>
                <w:rFonts w:cs="Times New Roman"/>
                <w:sz w:val="20"/>
                <w:szCs w:val="20"/>
              </w:rPr>
            </w:pPr>
            <w:r w:rsidRPr="0072324B">
              <w:rPr>
                <w:rFonts w:cs="Times New Roman"/>
                <w:sz w:val="20"/>
                <w:szCs w:val="20"/>
              </w:rPr>
              <w:t>600 174,22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555C3" w:rsidP="00866011">
            <w:pPr>
              <w:jc w:val="center"/>
              <w:rPr>
                <w:rFonts w:cs="Times New Roman"/>
                <w:sz w:val="20"/>
                <w:szCs w:val="20"/>
              </w:rPr>
            </w:pPr>
            <w:r w:rsidRPr="0072324B">
              <w:rPr>
                <w:rFonts w:cs="Times New Roman"/>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991DB3" w:rsidP="00866011">
            <w:pPr>
              <w:jc w:val="center"/>
              <w:rPr>
                <w:rFonts w:cs="Times New Roman"/>
                <w:sz w:val="20"/>
                <w:szCs w:val="20"/>
              </w:rPr>
            </w:pPr>
            <w:r w:rsidRPr="0072324B">
              <w:rPr>
                <w:rFonts w:cs="Times New Roman"/>
                <w:color w:val="000000" w:themeColor="text1"/>
                <w:sz w:val="20"/>
                <w:szCs w:val="20"/>
              </w:rPr>
              <w:t>467 290,63</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F7278">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8F7278">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DE3A11">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992BDF" w:rsidRDefault="003975E4" w:rsidP="00866011">
            <w:pPr>
              <w:jc w:val="center"/>
              <w:rPr>
                <w:rFonts w:cs="Times New Roman"/>
                <w:sz w:val="20"/>
                <w:szCs w:val="20"/>
              </w:rPr>
            </w:pPr>
            <w:r w:rsidRPr="00992BDF">
              <w:rPr>
                <w:rFonts w:cs="Times New Roman"/>
                <w:sz w:val="20"/>
                <w:szCs w:val="20"/>
              </w:rPr>
              <w:t>2</w:t>
            </w:r>
            <w:r w:rsidR="00866011" w:rsidRPr="00992BDF">
              <w:rPr>
                <w:rFonts w:cs="Times New Roman"/>
                <w:sz w:val="20"/>
                <w:szCs w:val="20"/>
              </w:rPr>
              <w:t>.1</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w:t>
            </w:r>
            <w:r w:rsidR="003975E4" w:rsidRPr="00992BDF">
              <w:rPr>
                <w:rFonts w:cs="Times New Roman"/>
                <w:sz w:val="20"/>
                <w:szCs w:val="20"/>
              </w:rPr>
              <w:t xml:space="preserve">иятие 03.01 </w:t>
            </w:r>
          </w:p>
          <w:p w:rsidR="00866011" w:rsidRPr="00992BDF" w:rsidRDefault="00866011" w:rsidP="00866011">
            <w:pPr>
              <w:rPr>
                <w:rFonts w:cs="Times New Roman"/>
                <w:sz w:val="20"/>
                <w:szCs w:val="20"/>
              </w:rPr>
            </w:pPr>
            <w:r w:rsidRPr="00992BDF">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324B" w:rsidRDefault="00866011" w:rsidP="00866011">
            <w:pPr>
              <w:jc w:val="center"/>
              <w:rPr>
                <w:rFonts w:cs="Times New Roman"/>
                <w:sz w:val="20"/>
                <w:szCs w:val="20"/>
              </w:rPr>
            </w:pPr>
            <w:r w:rsidRPr="0072324B">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«Всеволодово»</w:t>
            </w:r>
          </w:p>
        </w:tc>
      </w:tr>
      <w:tr w:rsidR="00DF0CB5" w:rsidRPr="00992BDF" w:rsidTr="00DE3A11">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DF0CB5" w:rsidRPr="00992BDF" w:rsidRDefault="00DF0CB5" w:rsidP="00DF0CB5">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F0CB5" w:rsidRPr="00992BDF" w:rsidRDefault="00DF0CB5" w:rsidP="00DF0CB5">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DF0CB5" w:rsidRPr="00992BDF" w:rsidRDefault="00DF0CB5" w:rsidP="00DF0CB5">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2 972,29</w:t>
            </w:r>
          </w:p>
        </w:tc>
        <w:tc>
          <w:tcPr>
            <w:tcW w:w="1315"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DF0CB5" w:rsidRPr="0072324B" w:rsidRDefault="00DF0CB5" w:rsidP="00DF0CB5">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DF0CB5" w:rsidRPr="0072324B" w:rsidRDefault="00DF0CB5" w:rsidP="00DF0CB5">
            <w:pPr>
              <w:rPr>
                <w:rFonts w:cs="Times New Roman"/>
                <w:sz w:val="20"/>
                <w:szCs w:val="20"/>
              </w:rPr>
            </w:pPr>
          </w:p>
        </w:tc>
      </w:tr>
      <w:tr w:rsidR="00DF0CB5" w:rsidRPr="00992BDF" w:rsidTr="00DE3A11">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F0CB5" w:rsidRPr="00992BDF" w:rsidRDefault="00DF0CB5" w:rsidP="00DF0CB5">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DF0CB5" w:rsidRPr="00992BDF" w:rsidRDefault="00DF0CB5" w:rsidP="00DF0CB5">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40 137,03</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72324B" w:rsidRDefault="00DF0CB5" w:rsidP="00DF0CB5">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DF0CB5" w:rsidRPr="0072324B" w:rsidRDefault="00DF0CB5" w:rsidP="00DF0CB5">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DF0CB5" w:rsidRPr="0072324B" w:rsidRDefault="00DF0CB5" w:rsidP="00DF0CB5">
            <w:pPr>
              <w:rPr>
                <w:rFonts w:cs="Times New Roman"/>
                <w:sz w:val="20"/>
                <w:szCs w:val="20"/>
              </w:rPr>
            </w:pPr>
          </w:p>
        </w:tc>
      </w:tr>
      <w:tr w:rsidR="00866011" w:rsidRPr="00992BDF" w:rsidTr="00DE3A11">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992BDF" w:rsidRDefault="003975E4" w:rsidP="00866011">
            <w:pPr>
              <w:rPr>
                <w:rFonts w:cs="Times New Roman"/>
                <w:sz w:val="20"/>
                <w:szCs w:val="20"/>
              </w:rPr>
            </w:pPr>
            <w:r w:rsidRPr="00992BDF">
              <w:rPr>
                <w:rFonts w:cs="Times New Roman"/>
                <w:sz w:val="20"/>
                <w:szCs w:val="20"/>
              </w:rPr>
              <w:t>2.1.1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Мероприятие 03.01.1</w:t>
            </w:r>
            <w:r w:rsidRPr="00992BDF">
              <w:rPr>
                <w:rFonts w:cs="Times New Roman"/>
                <w:sz w:val="20"/>
                <w:szCs w:val="20"/>
              </w:rPr>
              <w:br/>
              <w:t xml:space="preserve">Проведение первоочередных мероприятий по восстановлению объектов инженерной </w:t>
            </w:r>
            <w:r w:rsidRPr="00992BDF">
              <w:rPr>
                <w:rFonts w:cs="Times New Roman"/>
                <w:sz w:val="20"/>
                <w:szCs w:val="20"/>
              </w:rPr>
              <w:lastRenderedPageBreak/>
              <w:t>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jc w:val="center"/>
              <w:rPr>
                <w:rFonts w:cs="Times New Roman"/>
                <w:sz w:val="20"/>
                <w:szCs w:val="20"/>
              </w:rPr>
            </w:pPr>
            <w:r w:rsidRPr="00992BDF">
              <w:rPr>
                <w:rFonts w:cs="Times New Roman"/>
                <w:sz w:val="20"/>
                <w:szCs w:val="20"/>
              </w:rPr>
              <w:lastRenderedPageBreak/>
              <w:t>2020 г.</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324B" w:rsidRDefault="00866011" w:rsidP="00866011">
            <w:pPr>
              <w:jc w:val="center"/>
              <w:rPr>
                <w:rFonts w:cs="Times New Roman"/>
                <w:sz w:val="20"/>
                <w:szCs w:val="20"/>
              </w:rPr>
            </w:pPr>
            <w:r w:rsidRPr="0072324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992BDF" w:rsidTr="00DE3A11">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DE3A11">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bCs/>
                <w:sz w:val="20"/>
                <w:szCs w:val="20"/>
              </w:rPr>
            </w:pPr>
            <w:r w:rsidRPr="0072324B">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DF0CB5"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DE3A11">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992BDF" w:rsidRDefault="003975E4" w:rsidP="00866011">
            <w:pPr>
              <w:rPr>
                <w:rFonts w:cs="Times New Roman"/>
                <w:sz w:val="20"/>
                <w:szCs w:val="20"/>
              </w:rPr>
            </w:pPr>
            <w:r w:rsidRPr="00992BDF">
              <w:rPr>
                <w:rFonts w:cs="Times New Roman"/>
                <w:sz w:val="20"/>
                <w:szCs w:val="20"/>
              </w:rPr>
              <w:t>2.1.2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Мероприятие 03.01.2</w:t>
            </w:r>
            <w:r w:rsidRPr="00992BDF">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992BDF" w:rsidRDefault="00866011" w:rsidP="00866011">
            <w:pPr>
              <w:jc w:val="center"/>
              <w:rPr>
                <w:rFonts w:cs="Times New Roman"/>
                <w:sz w:val="20"/>
                <w:szCs w:val="20"/>
              </w:rPr>
            </w:pPr>
            <w:r w:rsidRPr="00992BDF">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bCs/>
                <w:sz w:val="20"/>
                <w:szCs w:val="20"/>
              </w:rPr>
            </w:pPr>
            <w:r w:rsidRPr="0072324B">
              <w:rPr>
                <w:rFonts w:cs="Times New Roman"/>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72324B" w:rsidRDefault="00866011" w:rsidP="00866011">
            <w:pPr>
              <w:jc w:val="center"/>
              <w:rPr>
                <w:rFonts w:cs="Times New Roman"/>
                <w:sz w:val="20"/>
                <w:szCs w:val="20"/>
              </w:rPr>
            </w:pPr>
            <w:r w:rsidRPr="0072324B">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72324B" w:rsidRDefault="00866011" w:rsidP="00866011">
            <w:pPr>
              <w:rPr>
                <w:rFonts w:cs="Times New Roman"/>
                <w:sz w:val="20"/>
                <w:szCs w:val="20"/>
              </w:rPr>
            </w:pPr>
            <w:r w:rsidRPr="0072324B">
              <w:rPr>
                <w:rFonts w:cs="Times New Roman"/>
                <w:sz w:val="20"/>
                <w:szCs w:val="20"/>
              </w:rPr>
              <w:t>Техническое переоснащение дома культуры «Всеволодово»</w:t>
            </w:r>
          </w:p>
        </w:tc>
      </w:tr>
      <w:tr w:rsidR="00866011" w:rsidRPr="00992BDF" w:rsidTr="00DE3A11">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r>
      <w:tr w:rsidR="00866011" w:rsidRPr="00992BDF" w:rsidTr="00DE3A11">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992BDF"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992BDF"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992BDF" w:rsidRDefault="00866011" w:rsidP="00866011">
            <w:pPr>
              <w:rPr>
                <w:rFonts w:cs="Times New Roman"/>
                <w:sz w:val="20"/>
                <w:szCs w:val="20"/>
              </w:rPr>
            </w:pPr>
            <w:r w:rsidRPr="00992BDF">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72324B" w:rsidRDefault="00866011" w:rsidP="00866011">
            <w:pPr>
              <w:jc w:val="center"/>
              <w:rPr>
                <w:rFonts w:cs="Times New Roman"/>
                <w:sz w:val="20"/>
                <w:szCs w:val="20"/>
              </w:rPr>
            </w:pPr>
            <w:r w:rsidRPr="0072324B">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72324B" w:rsidRDefault="00866011" w:rsidP="00866011">
            <w:pPr>
              <w:rPr>
                <w:rFonts w:cs="Times New Roman"/>
                <w:sz w:val="20"/>
                <w:szCs w:val="20"/>
              </w:rPr>
            </w:pPr>
          </w:p>
        </w:tc>
      </w:tr>
      <w:tr w:rsidR="00866011" w:rsidRPr="00CC5B5B" w:rsidTr="00DE3A11">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sz w:val="20"/>
                <w:szCs w:val="20"/>
              </w:rPr>
            </w:pPr>
            <w:r w:rsidRPr="00CC5B5B">
              <w:rPr>
                <w:rFonts w:cs="Times New Roman"/>
                <w:sz w:val="20"/>
                <w:szCs w:val="20"/>
              </w:rPr>
              <w:t>2</w:t>
            </w:r>
            <w:r w:rsidR="00866011" w:rsidRPr="00CC5B5B">
              <w:rPr>
                <w:rFonts w:cs="Times New Roman"/>
                <w:sz w:val="20"/>
                <w:szCs w:val="20"/>
              </w:rPr>
              <w:t>.2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03.02.</w:t>
            </w:r>
          </w:p>
          <w:p w:rsidR="00866011" w:rsidRPr="00CC5B5B" w:rsidRDefault="00866011" w:rsidP="00866011">
            <w:pPr>
              <w:rPr>
                <w:rFonts w:cs="Times New Roman"/>
                <w:sz w:val="20"/>
                <w:szCs w:val="20"/>
              </w:rPr>
            </w:pPr>
            <w:r w:rsidRPr="00CC5B5B">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31726A" w:rsidP="00866011">
            <w:pPr>
              <w:jc w:val="center"/>
              <w:rPr>
                <w:rFonts w:cs="Times New Roman"/>
                <w:sz w:val="20"/>
                <w:szCs w:val="20"/>
              </w:rPr>
            </w:pPr>
            <w:r w:rsidRPr="00CC5B5B">
              <w:rPr>
                <w:rFonts w:cs="Times New Roman"/>
                <w:sz w:val="20"/>
                <w:szCs w:val="20"/>
              </w:rPr>
              <w:t>598 150,70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Cs/>
                <w:sz w:val="20"/>
                <w:szCs w:val="20"/>
              </w:rPr>
            </w:pPr>
            <w:r w:rsidRPr="00CC5B5B">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5076F3" w:rsidP="00866011">
            <w:pPr>
              <w:jc w:val="center"/>
              <w:rPr>
                <w:rFonts w:cs="Times New Roman"/>
                <w:sz w:val="20"/>
                <w:szCs w:val="20"/>
              </w:rPr>
            </w:pPr>
            <w:r w:rsidRPr="00CC5B5B">
              <w:rPr>
                <w:rFonts w:cs="Times New Roman"/>
                <w:sz w:val="20"/>
                <w:szCs w:val="20"/>
              </w:rPr>
              <w:t>53 842,46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7F66E9" w:rsidP="00866011">
            <w:pPr>
              <w:jc w:val="center"/>
              <w:rPr>
                <w:rFonts w:cs="Times New Roman"/>
                <w:sz w:val="20"/>
                <w:szCs w:val="20"/>
              </w:rPr>
            </w:pPr>
            <w:r w:rsidRPr="00CC5B5B">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FC2C53" w:rsidP="00866011">
            <w:pPr>
              <w:jc w:val="center"/>
              <w:rPr>
                <w:rFonts w:cs="Times New Roman"/>
                <w:sz w:val="20"/>
                <w:szCs w:val="20"/>
              </w:rPr>
            </w:pPr>
            <w:r w:rsidRPr="00CC5B5B">
              <w:rPr>
                <w:rFonts w:cs="Times New Roman"/>
                <w:sz w:val="20"/>
                <w:szCs w:val="20"/>
              </w:rPr>
              <w:t>492 562,74</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rPr>
                <w:rFonts w:cs="Times New Roman"/>
                <w:sz w:val="20"/>
                <w:szCs w:val="20"/>
              </w:rPr>
            </w:pPr>
            <w:r w:rsidRPr="00CC5B5B">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r>
      <w:tr w:rsidR="00866011" w:rsidRPr="00CC5B5B" w:rsidTr="008F7278">
        <w:trPr>
          <w:trHeight w:val="1409"/>
        </w:trPr>
        <w:tc>
          <w:tcPr>
            <w:tcW w:w="708"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D43D8A" w:rsidP="00866011">
            <w:pPr>
              <w:jc w:val="center"/>
              <w:rPr>
                <w:rFonts w:cs="Times New Roman"/>
                <w:sz w:val="20"/>
                <w:szCs w:val="20"/>
              </w:rPr>
            </w:pPr>
            <w:r w:rsidRPr="00CC5B5B">
              <w:rPr>
                <w:rFonts w:cs="Times New Roman"/>
                <w:sz w:val="20"/>
                <w:szCs w:val="20"/>
              </w:rPr>
              <w:t>36 113,51</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5076F3" w:rsidP="00866011">
            <w:pPr>
              <w:jc w:val="center"/>
              <w:rPr>
                <w:rFonts w:cs="Times New Roman"/>
                <w:sz w:val="20"/>
                <w:szCs w:val="20"/>
              </w:rPr>
            </w:pPr>
            <w:r w:rsidRPr="00CC5B5B">
              <w:rPr>
                <w:rFonts w:cs="Times New Roman"/>
                <w:sz w:val="20"/>
                <w:szCs w:val="20"/>
              </w:rPr>
              <w:t>8 179, 74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9C084A" w:rsidP="007F66E9">
            <w:pPr>
              <w:jc w:val="center"/>
              <w:rPr>
                <w:rFonts w:cs="Times New Roman"/>
                <w:sz w:val="20"/>
                <w:szCs w:val="20"/>
              </w:rPr>
            </w:pPr>
            <w:r w:rsidRPr="00CC5B5B">
              <w:rPr>
                <w:rFonts w:cs="Times New Roman"/>
                <w:sz w:val="20"/>
                <w:szCs w:val="20"/>
              </w:rPr>
              <w:t>1</w:t>
            </w:r>
            <w:r w:rsidR="007F66E9" w:rsidRPr="00CC5B5B">
              <w:rPr>
                <w:rFonts w:cs="Times New Roman"/>
                <w:sz w:val="20"/>
                <w:szCs w:val="20"/>
              </w:rPr>
              <w:t> 236,18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ED7253" w:rsidP="00866011">
            <w:pPr>
              <w:jc w:val="center"/>
              <w:rPr>
                <w:rFonts w:cs="Times New Roman"/>
                <w:sz w:val="20"/>
                <w:szCs w:val="20"/>
              </w:rPr>
            </w:pPr>
            <w:r w:rsidRPr="00CC5B5B">
              <w:rPr>
                <w:rFonts w:cs="Times New Roman"/>
                <w:sz w:val="20"/>
                <w:szCs w:val="20"/>
              </w:rPr>
              <w:t>25 272 ,11</w:t>
            </w:r>
          </w:p>
        </w:tc>
        <w:tc>
          <w:tcPr>
            <w:tcW w:w="1269"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6D167B">
        <w:trPr>
          <w:trHeight w:val="704"/>
        </w:trPr>
        <w:tc>
          <w:tcPr>
            <w:tcW w:w="708" w:type="dxa"/>
            <w:vMerge/>
            <w:tcBorders>
              <w:top w:val="nil"/>
              <w:left w:val="single" w:sz="4" w:space="0" w:color="auto"/>
              <w:bottom w:val="nil"/>
              <w:right w:val="single" w:sz="4" w:space="0" w:color="auto"/>
            </w:tcBorders>
            <w:vAlign w:val="center"/>
            <w:hideMark/>
          </w:tcPr>
          <w:p w:rsidR="00866011" w:rsidRPr="00CC5B5B"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F9059E" w:rsidP="00866011">
            <w:pPr>
              <w:jc w:val="center"/>
              <w:rPr>
                <w:rFonts w:cs="Times New Roman"/>
                <w:sz w:val="20"/>
                <w:szCs w:val="20"/>
              </w:rPr>
            </w:pPr>
            <w:r w:rsidRPr="00CC5B5B">
              <w:rPr>
                <w:rFonts w:cs="Times New Roman"/>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F9059E" w:rsidP="00866011">
            <w:pPr>
              <w:jc w:val="center"/>
              <w:rPr>
                <w:rFonts w:cs="Times New Roman"/>
                <w:sz w:val="20"/>
                <w:szCs w:val="20"/>
              </w:rPr>
            </w:pPr>
            <w:r w:rsidRPr="00CC5B5B">
              <w:rPr>
                <w:rFonts w:cs="Times New Roman"/>
                <w:sz w:val="20"/>
                <w:szCs w:val="20"/>
              </w:rPr>
              <w:t>467 290,63</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BF23EA" w:rsidRPr="00CC5B5B" w:rsidTr="00DE3A11">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F23EA" w:rsidRPr="00CC5B5B" w:rsidRDefault="00BF23EA" w:rsidP="00866011">
            <w:pPr>
              <w:jc w:val="center"/>
              <w:rPr>
                <w:rFonts w:cs="Times New Roman"/>
                <w:color w:val="000000"/>
                <w:sz w:val="20"/>
                <w:szCs w:val="20"/>
              </w:rPr>
            </w:pPr>
            <w:r w:rsidRPr="00CC5B5B">
              <w:rPr>
                <w:rFonts w:cs="Times New Roman"/>
                <w:color w:val="000000"/>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23EA" w:rsidRPr="00CC5B5B" w:rsidRDefault="00BF23EA" w:rsidP="00866011">
            <w:pPr>
              <w:rPr>
                <w:rFonts w:cs="Times New Roman"/>
                <w:sz w:val="20"/>
                <w:szCs w:val="20"/>
              </w:rPr>
            </w:pPr>
            <w:r w:rsidRPr="00CC5B5B">
              <w:rPr>
                <w:rFonts w:cs="Times New Roman"/>
                <w:sz w:val="20"/>
                <w:szCs w:val="20"/>
              </w:rPr>
              <w:t xml:space="preserve">Основное мероприятия 04 «Создание экономических условий для повышения эффективности работы организаций </w:t>
            </w:r>
            <w:r w:rsidRPr="00CC5B5B">
              <w:rPr>
                <w:rFonts w:cs="Times New Roman"/>
                <w:sz w:val="20"/>
                <w:szCs w:val="20"/>
              </w:rPr>
              <w:lastRenderedPageBreak/>
              <w:t>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23EA" w:rsidRPr="00CC5B5B" w:rsidRDefault="00BF23EA" w:rsidP="00866011">
            <w:pPr>
              <w:jc w:val="center"/>
              <w:rPr>
                <w:rFonts w:cs="Times New Roman"/>
                <w:sz w:val="20"/>
                <w:szCs w:val="20"/>
              </w:rPr>
            </w:pPr>
            <w:r w:rsidRPr="00CC5B5B">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BF23EA" w:rsidRPr="00CC5B5B" w:rsidRDefault="00BF23EA"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23EA" w:rsidRPr="00CC5B5B" w:rsidRDefault="00BF23EA"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CC5B5B" w:rsidRDefault="00BF23EA" w:rsidP="00866011">
            <w:pPr>
              <w:jc w:val="center"/>
              <w:rPr>
                <w:rFonts w:cs="Times New Roman"/>
                <w:sz w:val="20"/>
                <w:szCs w:val="20"/>
              </w:rPr>
            </w:pPr>
            <w:r w:rsidRPr="00CC5B5B">
              <w:rPr>
                <w:rFonts w:cs="Times New Roman"/>
                <w:sz w:val="20"/>
                <w:szCs w:val="20"/>
              </w:rPr>
              <w:t>Х</w:t>
            </w:r>
          </w:p>
        </w:tc>
      </w:tr>
      <w:tr w:rsidR="00BF23EA" w:rsidRPr="00CC5B5B" w:rsidTr="00DE4957">
        <w:trPr>
          <w:trHeight w:val="1511"/>
        </w:trPr>
        <w:tc>
          <w:tcPr>
            <w:tcW w:w="708" w:type="dxa"/>
            <w:vMerge/>
            <w:tcBorders>
              <w:top w:val="nil"/>
              <w:left w:val="single" w:sz="4" w:space="0" w:color="auto"/>
              <w:bottom w:val="single" w:sz="4" w:space="0" w:color="000000"/>
              <w:right w:val="single" w:sz="4" w:space="0" w:color="auto"/>
            </w:tcBorders>
            <w:vAlign w:val="center"/>
            <w:hideMark/>
          </w:tcPr>
          <w:p w:rsidR="00BF23EA" w:rsidRPr="00CC5B5B" w:rsidRDefault="00BF23EA"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CC5B5B" w:rsidRDefault="00BF23EA"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r>
      <w:tr w:rsidR="00BF23EA" w:rsidRPr="00CC5B5B" w:rsidTr="00DE4957">
        <w:trPr>
          <w:trHeight w:val="1207"/>
        </w:trPr>
        <w:tc>
          <w:tcPr>
            <w:tcW w:w="708" w:type="dxa"/>
            <w:vMerge/>
            <w:tcBorders>
              <w:top w:val="nil"/>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CC5B5B" w:rsidRDefault="00BF23EA"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CC5B5B" w:rsidRDefault="00BF23EA"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CC5B5B" w:rsidRDefault="00BF23EA" w:rsidP="00866011">
            <w:pPr>
              <w:rPr>
                <w:rFonts w:cs="Times New Roman"/>
                <w:sz w:val="20"/>
                <w:szCs w:val="20"/>
              </w:rPr>
            </w:pPr>
          </w:p>
        </w:tc>
      </w:tr>
      <w:tr w:rsidR="00866011" w:rsidRPr="00CC5B5B" w:rsidTr="006D167B">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CC5B5B" w:rsidRDefault="00866011" w:rsidP="00866011">
            <w:pPr>
              <w:rPr>
                <w:rFonts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r w:rsidRPr="00CC5B5B">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r w:rsidRPr="00CC5B5B">
              <w:rPr>
                <w:rFonts w:cs="Times New Roman"/>
                <w:sz w:val="20"/>
                <w:szCs w:val="20"/>
              </w:rPr>
              <w:t>Реализация отдельных мероприятий муниципальных программ</w:t>
            </w:r>
          </w:p>
        </w:tc>
      </w:tr>
      <w:tr w:rsidR="00866011" w:rsidRPr="00CC5B5B" w:rsidTr="006D167B">
        <w:trPr>
          <w:trHeight w:val="4239"/>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866011" w:rsidP="00866011">
            <w:pPr>
              <w:jc w:val="cente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r>
      <w:tr w:rsidR="00866011" w:rsidRPr="00CC5B5B" w:rsidTr="006D167B">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04.02.</w:t>
            </w:r>
          </w:p>
          <w:p w:rsidR="00866011" w:rsidRPr="00CC5B5B" w:rsidRDefault="00866011" w:rsidP="00866011">
            <w:pPr>
              <w:rPr>
                <w:rFonts w:cs="Times New Roman"/>
                <w:sz w:val="20"/>
                <w:szCs w:val="20"/>
              </w:rPr>
            </w:pPr>
            <w:r w:rsidRPr="00CC5B5B">
              <w:rPr>
                <w:rFonts w:cs="Times New Roman"/>
                <w:sz w:val="20"/>
                <w:szCs w:val="20"/>
              </w:rPr>
              <w:t xml:space="preserve">Субсидии ресурсоснабжающим организациям на реализацию мероприятий по организации системы </w:t>
            </w:r>
            <w:r w:rsidRPr="00CC5B5B">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lastRenderedPageBreak/>
              <w:t>2020-2024 гг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CC5B5B" w:rsidRDefault="00866011" w:rsidP="00866011">
            <w:pPr>
              <w:rPr>
                <w:rFonts w:cs="Times New Roman"/>
                <w:sz w:val="20"/>
                <w:szCs w:val="20"/>
              </w:rPr>
            </w:pPr>
            <w:r w:rsidRPr="00CC5B5B">
              <w:rPr>
                <w:rFonts w:cs="Times New Roman"/>
                <w:sz w:val="20"/>
                <w:szCs w:val="20"/>
              </w:rPr>
              <w:t xml:space="preserve">Субсидии ресурсоснабжающим организациям на реализацию мероприятий по организации системы водоснабжения и водоотведения, </w:t>
            </w:r>
            <w:r w:rsidRPr="00CC5B5B">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CC5B5B" w:rsidTr="006D167B">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6D167B">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6D167B">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3</w:t>
            </w:r>
            <w:r w:rsidR="00866011" w:rsidRPr="00CC5B5B">
              <w:rPr>
                <w:rFonts w:cs="Times New Roman"/>
                <w:color w:val="000000"/>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 xml:space="preserve">Мероприятие 04.05.       Погашение просроченной задолженности управляющих организаций, поставщиков ресурсов  (ресурсоснабжающих, теплоснабжающих организаций, гарантирующих организаций) (далее-поставщики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w:t>
            </w:r>
            <w:r w:rsidRPr="00CC5B5B">
              <w:rPr>
                <w:rFonts w:cs="Times New Roman"/>
                <w:sz w:val="20"/>
                <w:szCs w:val="20"/>
              </w:rPr>
              <w:lastRenderedPageBreak/>
              <w:t>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r w:rsidRPr="00CC5B5B">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r>
      <w:tr w:rsidR="00866011" w:rsidRPr="00CC5B5B" w:rsidTr="008F7278">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CC5B5B"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r>
      <w:tr w:rsidR="00866011" w:rsidRPr="00CC5B5B" w:rsidTr="008F7278">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CC5B5B"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CC5B5B" w:rsidRDefault="00866011" w:rsidP="00866011">
            <w:pPr>
              <w:jc w:val="center"/>
              <w:rPr>
                <w:rFonts w:cs="Times New Roman"/>
              </w:rPr>
            </w:pPr>
            <w:r w:rsidRPr="00CC5B5B">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jc w:val="center"/>
              <w:rPr>
                <w:rFonts w:cs="Times New Roman"/>
                <w:sz w:val="20"/>
                <w:szCs w:val="20"/>
              </w:rPr>
            </w:pPr>
          </w:p>
        </w:tc>
      </w:tr>
      <w:tr w:rsidR="00866011" w:rsidRPr="00CC5B5B" w:rsidTr="00B109B0">
        <w:trPr>
          <w:trHeight w:val="27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 xml:space="preserve">Основное мероприятие 05 </w:t>
            </w:r>
          </w:p>
          <w:p w:rsidR="00866011" w:rsidRPr="00CC5B5B" w:rsidRDefault="00866011" w:rsidP="00866011">
            <w:pPr>
              <w:rPr>
                <w:rFonts w:cs="Times New Roman"/>
                <w:sz w:val="20"/>
                <w:szCs w:val="20"/>
              </w:rPr>
            </w:pPr>
            <w:r w:rsidRPr="00CC5B5B">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866011">
            <w:pPr>
              <w:jc w:val="center"/>
              <w:rPr>
                <w:rFonts w:cs="Times New Roman"/>
                <w:sz w:val="20"/>
                <w:szCs w:val="20"/>
              </w:rPr>
            </w:pPr>
            <w:r w:rsidRPr="00CC5B5B">
              <w:rPr>
                <w:rFonts w:cs="Times New Roman"/>
                <w:sz w:val="20"/>
                <w:szCs w:val="20"/>
              </w:rPr>
              <w:t>Х</w:t>
            </w:r>
          </w:p>
        </w:tc>
      </w:tr>
      <w:tr w:rsidR="00866011" w:rsidRPr="00CC5B5B" w:rsidTr="008F7278">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8 242,02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2 442,02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8F7278">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05.01.</w:t>
            </w:r>
          </w:p>
          <w:p w:rsidR="00866011" w:rsidRPr="00CC5B5B" w:rsidRDefault="00866011" w:rsidP="00866011">
            <w:pPr>
              <w:rPr>
                <w:rFonts w:cs="Times New Roman"/>
                <w:sz w:val="20"/>
                <w:szCs w:val="20"/>
              </w:rPr>
            </w:pPr>
            <w:r w:rsidRPr="00CC5B5B">
              <w:rPr>
                <w:rFonts w:cs="Times New Roman"/>
                <w:sz w:val="20"/>
                <w:szCs w:val="20"/>
              </w:rPr>
              <w:t xml:space="preserve">Утверждение схем </w:t>
            </w:r>
            <w:r w:rsidRPr="00CC5B5B">
              <w:rPr>
                <w:rFonts w:cs="Times New Roman"/>
                <w:sz w:val="20"/>
                <w:szCs w:val="20"/>
              </w:rPr>
              <w:lastRenderedPageBreak/>
              <w:t>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lastRenderedPageBreak/>
              <w:t xml:space="preserve">2020-2024 </w:t>
            </w:r>
            <w:r w:rsidRPr="00CC5B5B">
              <w:rPr>
                <w:rFonts w:cs="Times New Roman"/>
                <w:sz w:val="20"/>
                <w:szCs w:val="20"/>
              </w:rPr>
              <w:lastRenderedPageBreak/>
              <w:t>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lastRenderedPageBreak/>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Cs/>
                <w:sz w:val="20"/>
                <w:szCs w:val="20"/>
              </w:rPr>
            </w:pPr>
            <w:r w:rsidRPr="00CC5B5B">
              <w:rPr>
                <w:rFonts w:cs="Times New Roman"/>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B109B0">
            <w:pPr>
              <w:jc w:val="center"/>
              <w:rPr>
                <w:rFonts w:cs="Times New Roman"/>
                <w:sz w:val="20"/>
                <w:szCs w:val="20"/>
              </w:rPr>
            </w:pPr>
            <w:r w:rsidRPr="00CC5B5B">
              <w:rPr>
                <w:rFonts w:cs="Times New Roman"/>
                <w:sz w:val="20"/>
                <w:szCs w:val="20"/>
              </w:rPr>
              <w:t>Актуализация схемы теплоснабжения</w:t>
            </w:r>
          </w:p>
        </w:tc>
      </w:tr>
      <w:tr w:rsidR="00866011" w:rsidRPr="00CC5B5B" w:rsidTr="008F7278">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316132">
        <w:trPr>
          <w:trHeight w:val="216"/>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05.02.</w:t>
            </w:r>
          </w:p>
          <w:p w:rsidR="00866011" w:rsidRPr="00CC5B5B" w:rsidRDefault="00866011" w:rsidP="00866011">
            <w:pPr>
              <w:rPr>
                <w:rFonts w:cs="Times New Roman"/>
                <w:sz w:val="20"/>
                <w:szCs w:val="20"/>
              </w:rPr>
            </w:pPr>
            <w:r w:rsidRPr="00CC5B5B">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Актуализация схемы водоснабжения водоотведения</w:t>
            </w:r>
          </w:p>
        </w:tc>
      </w:tr>
      <w:tr w:rsidR="00866011" w:rsidRPr="00CC5B5B" w:rsidTr="00316132">
        <w:trPr>
          <w:trHeight w:val="1963"/>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1 492,02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B109B0">
            <w:pPr>
              <w:jc w:val="center"/>
              <w:rPr>
                <w:rFonts w:cs="Times New Roman"/>
                <w:sz w:val="20"/>
                <w:szCs w:val="20"/>
              </w:rPr>
            </w:pPr>
          </w:p>
        </w:tc>
      </w:tr>
      <w:tr w:rsidR="00866011" w:rsidRPr="00CC5B5B" w:rsidTr="00316132">
        <w:trPr>
          <w:trHeight w:val="46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CC5B5B" w:rsidRDefault="003975E4" w:rsidP="00866011">
            <w:pPr>
              <w:jc w:val="center"/>
              <w:rPr>
                <w:rFonts w:cs="Times New Roman"/>
                <w:color w:val="000000"/>
                <w:sz w:val="20"/>
                <w:szCs w:val="20"/>
              </w:rPr>
            </w:pPr>
            <w:r w:rsidRPr="00CC5B5B">
              <w:rPr>
                <w:rFonts w:cs="Times New Roman"/>
                <w:color w:val="000000"/>
                <w:sz w:val="20"/>
                <w:szCs w:val="20"/>
              </w:rPr>
              <w:t>4</w:t>
            </w:r>
            <w:r w:rsidR="00866011" w:rsidRPr="00CC5B5B">
              <w:rPr>
                <w:rFonts w:cs="Times New Roman"/>
                <w:color w:val="000000"/>
                <w:sz w:val="20"/>
                <w:szCs w:val="20"/>
              </w:rPr>
              <w:t>.3</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Мероприятие 05.03.</w:t>
            </w:r>
          </w:p>
          <w:p w:rsidR="00866011" w:rsidRPr="00CC5B5B" w:rsidRDefault="00866011" w:rsidP="00866011">
            <w:pPr>
              <w:rPr>
                <w:rFonts w:cs="Times New Roman"/>
                <w:sz w:val="20"/>
                <w:szCs w:val="20"/>
              </w:rPr>
            </w:pPr>
            <w:r w:rsidRPr="00CC5B5B">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b/>
                <w:bCs/>
                <w:sz w:val="20"/>
                <w:szCs w:val="20"/>
              </w:rPr>
            </w:pPr>
            <w:r w:rsidRPr="00CC5B5B">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CC5B5B" w:rsidRDefault="00866011" w:rsidP="00866011">
            <w:pPr>
              <w:jc w:val="center"/>
              <w:rPr>
                <w:rFonts w:cs="Times New Roman"/>
                <w:sz w:val="20"/>
                <w:szCs w:val="20"/>
              </w:rPr>
            </w:pPr>
            <w:r w:rsidRPr="00CC5B5B">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CC5B5B" w:rsidRDefault="00866011" w:rsidP="00B109B0">
            <w:pPr>
              <w:jc w:val="center"/>
              <w:rPr>
                <w:rFonts w:cs="Times New Roman"/>
                <w:sz w:val="20"/>
                <w:szCs w:val="20"/>
              </w:rPr>
            </w:pPr>
            <w:r w:rsidRPr="00CC5B5B">
              <w:rPr>
                <w:rFonts w:cs="Times New Roman"/>
                <w:sz w:val="20"/>
                <w:szCs w:val="20"/>
              </w:rPr>
              <w:t>Разработка программы комплексного развития систем коммунальной инфраструктуры</w:t>
            </w:r>
          </w:p>
        </w:tc>
      </w:tr>
      <w:tr w:rsidR="00866011" w:rsidRPr="00CC5B5B" w:rsidTr="008F7278">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sz w:val="20"/>
                <w:szCs w:val="20"/>
              </w:rPr>
            </w:pPr>
          </w:p>
        </w:tc>
      </w:tr>
      <w:tr w:rsidR="00866011" w:rsidRPr="00CC5B5B" w:rsidTr="00BF0CD9">
        <w:trPr>
          <w:trHeight w:val="37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A52035">
            <w:pPr>
              <w:rPr>
                <w:rFonts w:cs="Times New Roman"/>
                <w:b/>
                <w:bCs/>
                <w:sz w:val="20"/>
                <w:szCs w:val="20"/>
              </w:rPr>
            </w:pPr>
            <w:r w:rsidRPr="00CC5B5B">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0A5880" w:rsidP="00866011">
            <w:pPr>
              <w:jc w:val="center"/>
              <w:rPr>
                <w:rFonts w:cs="Times New Roman"/>
                <w:color w:val="000000" w:themeColor="text1"/>
                <w:sz w:val="20"/>
                <w:szCs w:val="20"/>
              </w:rPr>
            </w:pPr>
            <w:r w:rsidRPr="00CC5B5B">
              <w:rPr>
                <w:rFonts w:cs="Times New Roman"/>
                <w:color w:val="000000" w:themeColor="text1"/>
                <w:sz w:val="20"/>
                <w:szCs w:val="20"/>
              </w:rPr>
              <w:t>2 335 740,13</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color w:val="000000" w:themeColor="text1"/>
                <w:sz w:val="20"/>
                <w:szCs w:val="20"/>
              </w:rPr>
            </w:pPr>
            <w:r w:rsidRPr="00CC5B5B">
              <w:rPr>
                <w:rFonts w:cs="Times New Roman"/>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color w:val="000000" w:themeColor="text1"/>
                <w:sz w:val="20"/>
                <w:szCs w:val="20"/>
              </w:rPr>
            </w:pPr>
            <w:r w:rsidRPr="00CC5B5B">
              <w:rPr>
                <w:rFonts w:cs="Times New Roman"/>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B72E6B" w:rsidP="00866011">
            <w:pPr>
              <w:jc w:val="center"/>
              <w:rPr>
                <w:rFonts w:cs="Times New Roman"/>
                <w:color w:val="000000" w:themeColor="text1"/>
                <w:sz w:val="20"/>
                <w:szCs w:val="20"/>
              </w:rPr>
            </w:pPr>
            <w:r w:rsidRPr="00CC5B5B">
              <w:rPr>
                <w:rFonts w:cs="Times New Roman"/>
                <w:color w:val="000000" w:themeColor="text1"/>
                <w:sz w:val="20"/>
                <w:szCs w:val="20"/>
              </w:rPr>
              <w:t>385 045,87</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B72E6B" w:rsidP="00866011">
            <w:pPr>
              <w:jc w:val="center"/>
              <w:rPr>
                <w:rFonts w:cs="Times New Roman"/>
                <w:sz w:val="20"/>
                <w:szCs w:val="20"/>
              </w:rPr>
            </w:pPr>
            <w:r w:rsidRPr="00CC5B5B">
              <w:rPr>
                <w:rFonts w:cs="Times New Roman"/>
                <w:sz w:val="20"/>
                <w:szCs w:val="20"/>
              </w:rPr>
              <w:t>447 445,66</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B72E6B" w:rsidP="00866011">
            <w:pPr>
              <w:jc w:val="center"/>
              <w:rPr>
                <w:rFonts w:cs="Times New Roman"/>
                <w:sz w:val="20"/>
                <w:szCs w:val="20"/>
              </w:rPr>
            </w:pPr>
            <w:r w:rsidRPr="00CC5B5B">
              <w:rPr>
                <w:rFonts w:cs="Times New Roman"/>
                <w:sz w:val="20"/>
                <w:szCs w:val="20"/>
              </w:rPr>
              <w:t>750 554,80</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CC5B5B" w:rsidRDefault="00866011" w:rsidP="00866011">
            <w:pPr>
              <w:jc w:val="center"/>
              <w:rPr>
                <w:rFonts w:cs="Times New Roman"/>
              </w:rPr>
            </w:pPr>
          </w:p>
        </w:tc>
      </w:tr>
      <w:tr w:rsidR="00866011" w:rsidRPr="00CC5B5B" w:rsidTr="00BF0CD9">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CC5B5B" w:rsidRDefault="000A5880" w:rsidP="00866011">
            <w:pPr>
              <w:jc w:val="center"/>
              <w:rPr>
                <w:rFonts w:cs="Times New Roman"/>
                <w:color w:val="000000" w:themeColor="text1"/>
                <w:sz w:val="20"/>
                <w:szCs w:val="20"/>
              </w:rPr>
            </w:pPr>
            <w:r w:rsidRPr="00CC5B5B">
              <w:rPr>
                <w:rFonts w:cs="Times New Roman"/>
                <w:color w:val="000000" w:themeColor="text1"/>
                <w:sz w:val="20"/>
                <w:szCs w:val="20"/>
              </w:rPr>
              <w:t>209 882,81</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color w:val="000000" w:themeColor="text1"/>
                <w:sz w:val="20"/>
                <w:szCs w:val="20"/>
              </w:rPr>
            </w:pPr>
            <w:r w:rsidRPr="00CC5B5B">
              <w:rPr>
                <w:rFonts w:cs="Times New Roman"/>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color w:val="000000" w:themeColor="text1"/>
                <w:sz w:val="20"/>
                <w:szCs w:val="20"/>
              </w:rPr>
            </w:pPr>
            <w:r w:rsidRPr="00CC5B5B">
              <w:rPr>
                <w:rFonts w:cs="Times New Roman"/>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0C74F0" w:rsidP="00866011">
            <w:pPr>
              <w:jc w:val="center"/>
              <w:rPr>
                <w:rFonts w:cs="Times New Roman"/>
                <w:color w:val="000000" w:themeColor="text1"/>
                <w:sz w:val="20"/>
                <w:szCs w:val="20"/>
              </w:rPr>
            </w:pPr>
            <w:r w:rsidRPr="00CC5B5B">
              <w:rPr>
                <w:rFonts w:cs="Times New Roman"/>
                <w:color w:val="000000" w:themeColor="text1"/>
                <w:sz w:val="20"/>
                <w:szCs w:val="20"/>
              </w:rPr>
              <w:t>43 535,29</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2 736,18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CC5B5B" w:rsidRDefault="00C90480" w:rsidP="00866011">
            <w:pPr>
              <w:jc w:val="center"/>
              <w:rPr>
                <w:rFonts w:cs="Times New Roman"/>
                <w:sz w:val="20"/>
                <w:szCs w:val="20"/>
              </w:rPr>
            </w:pPr>
            <w:r w:rsidRPr="00CC5B5B">
              <w:rPr>
                <w:rFonts w:cs="Times New Roman"/>
                <w:sz w:val="20"/>
                <w:szCs w:val="20"/>
              </w:rPr>
              <w:t>26 772,11</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CC5B5B" w:rsidRDefault="00866011" w:rsidP="00866011">
            <w:pPr>
              <w:rPr>
                <w:rFonts w:cs="Times New Roman"/>
                <w:sz w:val="20"/>
                <w:szCs w:val="20"/>
              </w:rPr>
            </w:pPr>
          </w:p>
        </w:tc>
      </w:tr>
      <w:tr w:rsidR="00866011" w:rsidRPr="00CC5B5B" w:rsidTr="00BF0CD9">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CC5B5B"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CC5B5B" w:rsidRDefault="00866011" w:rsidP="00866011">
            <w:pPr>
              <w:rPr>
                <w:rFonts w:cs="Times New Roman"/>
                <w:sz w:val="20"/>
                <w:szCs w:val="20"/>
              </w:rPr>
            </w:pPr>
            <w:r w:rsidRPr="00CC5B5B">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0A5880" w:rsidP="00866011">
            <w:pPr>
              <w:jc w:val="center"/>
              <w:rPr>
                <w:rFonts w:cs="Times New Roman"/>
                <w:sz w:val="20"/>
                <w:szCs w:val="20"/>
              </w:rPr>
            </w:pPr>
            <w:r w:rsidRPr="00CC5B5B">
              <w:rPr>
                <w:rFonts w:cs="Times New Roman"/>
                <w:sz w:val="20"/>
                <w:szCs w:val="20"/>
              </w:rPr>
              <w:t>600 174,22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0C74F0" w:rsidP="00866011">
            <w:pPr>
              <w:jc w:val="center"/>
              <w:rPr>
                <w:rFonts w:cs="Times New Roman"/>
                <w:sz w:val="20"/>
                <w:szCs w:val="20"/>
              </w:rPr>
            </w:pPr>
            <w:r w:rsidRPr="00CC5B5B">
              <w:rPr>
                <w:rFonts w:cs="Times New Roman"/>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866011" w:rsidP="00866011">
            <w:pPr>
              <w:jc w:val="center"/>
              <w:rPr>
                <w:rFonts w:cs="Times New Roman"/>
                <w:sz w:val="20"/>
                <w:szCs w:val="20"/>
              </w:rPr>
            </w:pPr>
            <w:r w:rsidRPr="00CC5B5B">
              <w:rPr>
                <w:rFonts w:cs="Times New Roman"/>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CC5B5B" w:rsidRDefault="00DE7262" w:rsidP="00866011">
            <w:pPr>
              <w:jc w:val="center"/>
              <w:rPr>
                <w:rFonts w:cs="Times New Roman"/>
                <w:sz w:val="20"/>
                <w:szCs w:val="20"/>
              </w:rPr>
            </w:pPr>
            <w:r w:rsidRPr="00CC5B5B">
              <w:rPr>
                <w:rFonts w:cs="Times New Roman"/>
                <w:sz w:val="20"/>
                <w:szCs w:val="20"/>
              </w:rPr>
              <w:t>467 290,63</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CC5B5B" w:rsidRDefault="00866011" w:rsidP="00866011">
            <w:pPr>
              <w:rPr>
                <w:rFonts w:cs="Times New Roman"/>
                <w:sz w:val="20"/>
                <w:szCs w:val="20"/>
              </w:rPr>
            </w:pPr>
          </w:p>
        </w:tc>
      </w:tr>
      <w:tr w:rsidR="00866011" w:rsidRPr="00CC5B5B" w:rsidTr="00A2445F">
        <w:trPr>
          <w:trHeight w:val="703"/>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CC5B5B"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CC5B5B" w:rsidRDefault="00866011" w:rsidP="00866011">
            <w:pPr>
              <w:rPr>
                <w:rFonts w:cs="Times New Roman"/>
                <w:sz w:val="20"/>
                <w:szCs w:val="20"/>
              </w:rPr>
            </w:pPr>
            <w:r w:rsidRPr="00CC5B5B">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CC5B5B" w:rsidRDefault="00866011" w:rsidP="00866011">
            <w:pPr>
              <w:jc w:val="center"/>
              <w:rPr>
                <w:rFonts w:cs="Times New Roman"/>
                <w:sz w:val="20"/>
                <w:szCs w:val="20"/>
              </w:rPr>
            </w:pPr>
            <w:r w:rsidRPr="00CC5B5B">
              <w:rPr>
                <w:rFonts w:cs="Times New Roman"/>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CC5B5B" w:rsidRDefault="00866011" w:rsidP="00866011">
            <w:pPr>
              <w:rPr>
                <w:rFonts w:cs="Times New Roman"/>
                <w:sz w:val="20"/>
                <w:szCs w:val="20"/>
              </w:rPr>
            </w:pPr>
          </w:p>
        </w:tc>
      </w:tr>
      <w:tr w:rsidR="000A1C66" w:rsidRPr="00992BDF"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0A1C66" w:rsidRPr="00CC5B5B" w:rsidRDefault="000A1C66" w:rsidP="000A1C66">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A1C66" w:rsidRPr="00CC5B5B" w:rsidRDefault="000A1C66" w:rsidP="000A1C66">
            <w:pPr>
              <w:rPr>
                <w:rFonts w:cs="Times New Roman"/>
                <w:sz w:val="20"/>
                <w:szCs w:val="20"/>
              </w:rPr>
            </w:pPr>
            <w:r w:rsidRPr="00CC5B5B">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A1C66" w:rsidRPr="00CC5B5B" w:rsidRDefault="002606CC" w:rsidP="000A1C66">
            <w:pPr>
              <w:jc w:val="center"/>
              <w:rPr>
                <w:rFonts w:cs="Times New Roman"/>
                <w:sz w:val="20"/>
                <w:szCs w:val="20"/>
              </w:rPr>
            </w:pPr>
            <w:r w:rsidRPr="00CC5B5B">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hideMark/>
          </w:tcPr>
          <w:p w:rsidR="000A1C66" w:rsidRPr="00CC5B5B" w:rsidRDefault="000A1C66" w:rsidP="000A1C66">
            <w:pPr>
              <w:jc w:val="center"/>
              <w:rPr>
                <w:rFonts w:cs="Times New Roman"/>
                <w:sz w:val="20"/>
                <w:szCs w:val="20"/>
              </w:rPr>
            </w:pPr>
            <w:r w:rsidRPr="00CC5B5B">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A1C66" w:rsidRPr="00CC5B5B" w:rsidRDefault="000A1C66" w:rsidP="000A1C66">
            <w:pPr>
              <w:jc w:val="center"/>
              <w:rPr>
                <w:rFonts w:cs="Times New Roman"/>
                <w:sz w:val="20"/>
                <w:szCs w:val="20"/>
              </w:rPr>
            </w:pPr>
            <w:r w:rsidRPr="00CC5B5B">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A1C66" w:rsidRPr="00CC5B5B" w:rsidRDefault="000A1C66" w:rsidP="000A1C66">
            <w:pPr>
              <w:jc w:val="center"/>
              <w:rPr>
                <w:rFonts w:cs="Times New Roman"/>
                <w:sz w:val="20"/>
                <w:szCs w:val="20"/>
              </w:rPr>
            </w:pPr>
            <w:r w:rsidRPr="00CC5B5B">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hideMark/>
          </w:tcPr>
          <w:p w:rsidR="000A1C66" w:rsidRPr="00CC5B5B" w:rsidRDefault="000A1C66" w:rsidP="000A1C66">
            <w:pPr>
              <w:jc w:val="center"/>
              <w:rPr>
                <w:rFonts w:cs="Times New Roman"/>
                <w:sz w:val="20"/>
                <w:szCs w:val="20"/>
              </w:rPr>
            </w:pPr>
            <w:r w:rsidRPr="00CC5B5B">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hideMark/>
          </w:tcPr>
          <w:p w:rsidR="000A1C66" w:rsidRPr="000C6377" w:rsidRDefault="000A1C66" w:rsidP="000A1C66">
            <w:pPr>
              <w:jc w:val="center"/>
              <w:rPr>
                <w:rFonts w:cs="Times New Roman"/>
                <w:sz w:val="20"/>
                <w:szCs w:val="20"/>
              </w:rPr>
            </w:pPr>
            <w:r w:rsidRPr="00CC5B5B">
              <w:rPr>
                <w:rFonts w:cs="Times New Roman"/>
                <w:sz w:val="20"/>
                <w:szCs w:val="20"/>
              </w:rPr>
              <w:t>256 492,06</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0A1C66" w:rsidRPr="00992BDF" w:rsidRDefault="000A1C66" w:rsidP="000A1C66">
            <w:pPr>
              <w:rPr>
                <w:rFonts w:cs="Times New Roman"/>
                <w:sz w:val="20"/>
                <w:szCs w:val="20"/>
              </w:rPr>
            </w:pPr>
          </w:p>
        </w:tc>
      </w:tr>
    </w:tbl>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1A474D" w:rsidRPr="00992BDF" w:rsidRDefault="001A474D"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0E3581" w:rsidRPr="00992BDF" w:rsidRDefault="000E3581"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Pr="00992BDF"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595516" w:rsidRDefault="00F73D37" w:rsidP="00F73D37">
      <w:pPr>
        <w:tabs>
          <w:tab w:val="left" w:pos="9629"/>
        </w:tabs>
        <w:ind w:left="9629"/>
        <w:rPr>
          <w:rFonts w:cs="Times New Roman"/>
          <w:bCs/>
          <w:color w:val="000000"/>
          <w:sz w:val="22"/>
          <w:szCs w:val="22"/>
        </w:rPr>
      </w:pPr>
      <w:r w:rsidRPr="00595516">
        <w:rPr>
          <w:rFonts w:cs="Times New Roman"/>
          <w:bCs/>
          <w:color w:val="000000"/>
          <w:sz w:val="22"/>
          <w:szCs w:val="22"/>
        </w:rPr>
        <w:lastRenderedPageBreak/>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Pr="00595516" w:rsidRDefault="00F73D37" w:rsidP="00FA2D62">
      <w:pPr>
        <w:pStyle w:val="ConsPlusNormal"/>
        <w:ind w:firstLine="539"/>
        <w:rPr>
          <w:rFonts w:ascii="Times New Roman" w:hAnsi="Times New Roman" w:cs="Times New Roman"/>
          <w:sz w:val="22"/>
          <w:szCs w:val="22"/>
        </w:rPr>
      </w:pPr>
    </w:p>
    <w:tbl>
      <w:tblPr>
        <w:tblW w:w="14531" w:type="dxa"/>
        <w:tblInd w:w="-142" w:type="dxa"/>
        <w:tblLayout w:type="fixed"/>
        <w:tblLook w:val="04A0" w:firstRow="1" w:lastRow="0" w:firstColumn="1" w:lastColumn="0" w:noHBand="0" w:noVBand="1"/>
      </w:tblPr>
      <w:tblGrid>
        <w:gridCol w:w="2802"/>
        <w:gridCol w:w="1417"/>
        <w:gridCol w:w="1560"/>
        <w:gridCol w:w="1842"/>
        <w:gridCol w:w="1691"/>
        <w:gridCol w:w="1711"/>
        <w:gridCol w:w="1560"/>
        <w:gridCol w:w="1948"/>
      </w:tblGrid>
      <w:tr w:rsidR="002216B0" w:rsidRPr="00595516" w:rsidTr="00F34CF0">
        <w:trPr>
          <w:trHeight w:val="569"/>
        </w:trPr>
        <w:tc>
          <w:tcPr>
            <w:tcW w:w="14531" w:type="dxa"/>
            <w:gridSpan w:val="8"/>
            <w:tcBorders>
              <w:bottom w:val="single" w:sz="4" w:space="0" w:color="auto"/>
            </w:tcBorders>
            <w:shd w:val="clear" w:color="000000" w:fill="FFFFFF"/>
            <w:hideMark/>
          </w:tcPr>
          <w:p w:rsidR="00C9708D" w:rsidRPr="00595516" w:rsidRDefault="00C9708D" w:rsidP="00595516">
            <w:pPr>
              <w:rPr>
                <w:rFonts w:cs="Times New Roman"/>
                <w:b/>
                <w:bCs/>
                <w:color w:val="000000"/>
              </w:rPr>
            </w:pPr>
            <w:r w:rsidRPr="00595516">
              <w:rPr>
                <w:rFonts w:cs="Times New Roman"/>
                <w:b/>
                <w:bCs/>
                <w:color w:val="000000"/>
                <w:sz w:val="22"/>
                <w:szCs w:val="22"/>
              </w:rPr>
              <w:tab/>
            </w:r>
          </w:p>
          <w:p w:rsidR="00C9708D" w:rsidRPr="00595516" w:rsidRDefault="00C9708D" w:rsidP="00FB2962">
            <w:pPr>
              <w:jc w:val="center"/>
              <w:rPr>
                <w:rFonts w:cs="Times New Roman"/>
                <w:b/>
                <w:bCs/>
                <w:color w:val="000000"/>
              </w:rPr>
            </w:pPr>
          </w:p>
          <w:p w:rsidR="002216B0" w:rsidRDefault="002216B0" w:rsidP="00FB2962">
            <w:pPr>
              <w:jc w:val="center"/>
              <w:rPr>
                <w:rFonts w:cs="Times New Roman"/>
                <w:b/>
                <w:bCs/>
                <w:color w:val="000000"/>
              </w:rPr>
            </w:pPr>
            <w:r w:rsidRPr="00595516">
              <w:rPr>
                <w:rFonts w:cs="Times New Roman"/>
                <w:b/>
                <w:bCs/>
                <w:color w:val="000000"/>
                <w:sz w:val="22"/>
                <w:szCs w:val="22"/>
              </w:rPr>
              <w:t>1. ПАСПОРТ ПОДПРОГРАММЫ</w:t>
            </w:r>
            <w:r w:rsidR="003E4404" w:rsidRPr="00595516">
              <w:rPr>
                <w:rFonts w:cs="Times New Roman"/>
                <w:b/>
                <w:bCs/>
                <w:color w:val="000000"/>
                <w:sz w:val="22"/>
                <w:szCs w:val="22"/>
                <w:lang w:val="en-US"/>
              </w:rPr>
              <w:t>IV</w:t>
            </w:r>
            <w:r w:rsidR="006525EE" w:rsidRPr="00595516">
              <w:rPr>
                <w:rFonts w:cs="Times New Roman"/>
                <w:b/>
                <w:bCs/>
                <w:color w:val="000000"/>
                <w:sz w:val="22"/>
                <w:szCs w:val="22"/>
              </w:rPr>
              <w:t xml:space="preserve"> «</w:t>
            </w:r>
            <w:r w:rsidRPr="00595516">
              <w:rPr>
                <w:rFonts w:cs="Times New Roman"/>
                <w:b/>
                <w:bCs/>
                <w:color w:val="000000"/>
                <w:sz w:val="22"/>
                <w:szCs w:val="22"/>
              </w:rPr>
              <w:t>Энергосбережение и повышени</w:t>
            </w:r>
            <w:r w:rsidR="006525EE" w:rsidRPr="00595516">
              <w:rPr>
                <w:rFonts w:cs="Times New Roman"/>
                <w:b/>
                <w:bCs/>
                <w:color w:val="000000"/>
                <w:sz w:val="22"/>
                <w:szCs w:val="22"/>
              </w:rPr>
              <w:t>е энергетической эффективности»</w:t>
            </w:r>
            <w:r w:rsidRPr="00595516">
              <w:rPr>
                <w:rFonts w:cs="Times New Roman"/>
                <w:b/>
                <w:bCs/>
                <w:color w:val="000000"/>
                <w:sz w:val="22"/>
                <w:szCs w:val="22"/>
              </w:rPr>
              <w:br/>
              <w:t xml:space="preserve"> на 2020-2024 годы</w:t>
            </w:r>
          </w:p>
          <w:p w:rsidR="00060F49" w:rsidRPr="00595516" w:rsidRDefault="00060F49" w:rsidP="00FB2962">
            <w:pPr>
              <w:jc w:val="center"/>
              <w:rPr>
                <w:rFonts w:cs="Times New Roman"/>
                <w:b/>
                <w:bCs/>
                <w:color w:val="000000"/>
              </w:rPr>
            </w:pPr>
          </w:p>
        </w:tc>
      </w:tr>
      <w:tr w:rsidR="002216B0" w:rsidRPr="00595516" w:rsidTr="00F34CF0">
        <w:trPr>
          <w:trHeight w:val="413"/>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595516" w:rsidRDefault="002216B0" w:rsidP="002216B0">
            <w:pPr>
              <w:rPr>
                <w:rFonts w:cs="Times New Roman"/>
                <w:color w:val="000000"/>
              </w:rPr>
            </w:pPr>
            <w:r w:rsidRPr="00595516">
              <w:rPr>
                <w:rFonts w:cs="Times New Roman"/>
                <w:color w:val="000000"/>
                <w:sz w:val="22"/>
                <w:szCs w:val="22"/>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595516" w:rsidRDefault="002216B0" w:rsidP="002216B0">
            <w:pPr>
              <w:jc w:val="center"/>
              <w:rPr>
                <w:rFonts w:cs="Times New Roman"/>
                <w:color w:val="000000"/>
              </w:rPr>
            </w:pPr>
            <w:r w:rsidRPr="0059551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595516" w:rsidTr="00B902CC">
        <w:trPr>
          <w:trHeight w:val="69"/>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595516" w:rsidRDefault="000863CE" w:rsidP="002216B0">
            <w:pPr>
              <w:rPr>
                <w:rFonts w:cs="Times New Roman"/>
                <w:color w:val="000000"/>
              </w:rPr>
            </w:pPr>
            <w:r w:rsidRPr="0059551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rPr>
            </w:pPr>
          </w:p>
          <w:p w:rsidR="00595516" w:rsidRDefault="00595516" w:rsidP="00F8786A">
            <w:pPr>
              <w:jc w:val="center"/>
              <w:rPr>
                <w:rFonts w:cs="Times New Roman"/>
                <w:color w:val="000000"/>
              </w:rPr>
            </w:pPr>
          </w:p>
          <w:p w:rsidR="000863CE" w:rsidRPr="00595516" w:rsidRDefault="000863CE" w:rsidP="00F8786A">
            <w:pPr>
              <w:jc w:val="center"/>
              <w:rPr>
                <w:rFonts w:cs="Times New Roman"/>
                <w:color w:val="000000"/>
              </w:rPr>
            </w:pPr>
            <w:r w:rsidRPr="00595516">
              <w:rPr>
                <w:rFonts w:cs="Times New Roman"/>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rPr>
            </w:pPr>
          </w:p>
          <w:p w:rsidR="00595516" w:rsidRDefault="00595516" w:rsidP="00F8786A">
            <w:pPr>
              <w:jc w:val="center"/>
              <w:rPr>
                <w:rFonts w:cs="Times New Roman"/>
                <w:color w:val="000000"/>
              </w:rPr>
            </w:pPr>
          </w:p>
          <w:p w:rsidR="000863CE" w:rsidRPr="00595516" w:rsidRDefault="000863CE" w:rsidP="00F8786A">
            <w:pPr>
              <w:jc w:val="center"/>
              <w:rPr>
                <w:rFonts w:cs="Times New Roman"/>
                <w:color w:val="000000"/>
              </w:rPr>
            </w:pPr>
            <w:r w:rsidRPr="00595516">
              <w:rPr>
                <w:rFonts w:cs="Times New Roman"/>
                <w:color w:val="000000"/>
                <w:sz w:val="22"/>
                <w:szCs w:val="22"/>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595516" w:rsidRDefault="00595516" w:rsidP="00F8786A">
            <w:pPr>
              <w:jc w:val="center"/>
              <w:rPr>
                <w:rFonts w:cs="Times New Roman"/>
                <w:color w:val="000000"/>
              </w:rPr>
            </w:pPr>
          </w:p>
          <w:p w:rsidR="00595516" w:rsidRDefault="00595516" w:rsidP="00F8786A">
            <w:pPr>
              <w:jc w:val="center"/>
              <w:rPr>
                <w:rFonts w:cs="Times New Roman"/>
                <w:color w:val="000000"/>
              </w:rPr>
            </w:pPr>
          </w:p>
          <w:p w:rsidR="000863CE" w:rsidRPr="00595516" w:rsidRDefault="000863CE" w:rsidP="00F8786A">
            <w:pPr>
              <w:jc w:val="center"/>
              <w:rPr>
                <w:rFonts w:cs="Times New Roman"/>
                <w:color w:val="000000"/>
              </w:rPr>
            </w:pPr>
            <w:r w:rsidRPr="00595516">
              <w:rPr>
                <w:rFonts w:cs="Times New Roman"/>
                <w:color w:val="000000"/>
                <w:sz w:val="22"/>
                <w:szCs w:val="22"/>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rPr>
            </w:pPr>
          </w:p>
          <w:p w:rsidR="00595516" w:rsidRDefault="00595516" w:rsidP="00F8786A">
            <w:pPr>
              <w:jc w:val="center"/>
              <w:rPr>
                <w:rFonts w:cs="Times New Roman"/>
                <w:color w:val="000000"/>
              </w:rPr>
            </w:pPr>
          </w:p>
          <w:p w:rsidR="000863CE" w:rsidRPr="00595516" w:rsidRDefault="000863CE" w:rsidP="00F8786A">
            <w:pPr>
              <w:jc w:val="center"/>
              <w:rPr>
                <w:rFonts w:cs="Times New Roman"/>
                <w:color w:val="000000"/>
              </w:rPr>
            </w:pPr>
            <w:r w:rsidRPr="00595516">
              <w:rPr>
                <w:rFonts w:cs="Times New Roman"/>
                <w:color w:val="000000"/>
                <w:sz w:val="22"/>
                <w:szCs w:val="22"/>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rPr>
            </w:pPr>
          </w:p>
          <w:p w:rsidR="00595516" w:rsidRDefault="00595516" w:rsidP="00F8786A">
            <w:pPr>
              <w:jc w:val="center"/>
              <w:rPr>
                <w:rFonts w:cs="Times New Roman"/>
                <w:color w:val="000000"/>
              </w:rPr>
            </w:pPr>
          </w:p>
          <w:p w:rsidR="000863CE" w:rsidRPr="00595516" w:rsidRDefault="000863CE" w:rsidP="00F8786A">
            <w:pPr>
              <w:jc w:val="center"/>
              <w:rPr>
                <w:rFonts w:cs="Times New Roman"/>
                <w:color w:val="000000"/>
              </w:rPr>
            </w:pPr>
            <w:r w:rsidRPr="00595516">
              <w:rPr>
                <w:rFonts w:cs="Times New Roman"/>
                <w:color w:val="000000"/>
                <w:sz w:val="22"/>
                <w:szCs w:val="22"/>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rPr>
            </w:pPr>
          </w:p>
          <w:p w:rsidR="00595516" w:rsidRDefault="00595516" w:rsidP="00F8786A">
            <w:pPr>
              <w:jc w:val="center"/>
              <w:rPr>
                <w:rFonts w:cs="Times New Roman"/>
                <w:color w:val="000000"/>
              </w:rPr>
            </w:pPr>
          </w:p>
          <w:p w:rsidR="000863CE" w:rsidRPr="00595516" w:rsidRDefault="000863CE" w:rsidP="00F8786A">
            <w:pPr>
              <w:jc w:val="center"/>
              <w:rPr>
                <w:rFonts w:cs="Times New Roman"/>
                <w:color w:val="000000"/>
              </w:rPr>
            </w:pPr>
            <w:r w:rsidRPr="00595516">
              <w:rPr>
                <w:rFonts w:cs="Times New Roman"/>
                <w:color w:val="000000"/>
                <w:sz w:val="22"/>
                <w:szCs w:val="22"/>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595516" w:rsidRDefault="00595516" w:rsidP="00F8786A">
            <w:pPr>
              <w:jc w:val="center"/>
              <w:rPr>
                <w:rFonts w:cs="Times New Roman"/>
                <w:color w:val="000000"/>
              </w:rPr>
            </w:pPr>
          </w:p>
          <w:p w:rsidR="000863CE" w:rsidRPr="00595516" w:rsidRDefault="000863CE" w:rsidP="00F8786A">
            <w:pPr>
              <w:jc w:val="center"/>
              <w:rPr>
                <w:rFonts w:cs="Times New Roman"/>
                <w:color w:val="000000"/>
              </w:rPr>
            </w:pPr>
            <w:r w:rsidRPr="00595516">
              <w:rPr>
                <w:rFonts w:cs="Times New Roman"/>
                <w:color w:val="000000"/>
                <w:sz w:val="22"/>
                <w:szCs w:val="22"/>
              </w:rPr>
              <w:t>Наименование главного распорядителя бюджетных средств</w:t>
            </w:r>
          </w:p>
        </w:tc>
      </w:tr>
      <w:tr w:rsidR="000863CE" w:rsidRPr="00C95FBC" w:rsidTr="00F34CF0">
        <w:trPr>
          <w:trHeight w:val="390"/>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C95FBC" w:rsidRDefault="000863CE" w:rsidP="00F8786A">
            <w:pPr>
              <w:rPr>
                <w:rFonts w:cs="Times New Roman"/>
                <w:color w:val="000000"/>
              </w:rPr>
            </w:pPr>
            <w:r w:rsidRPr="00C95FBC">
              <w:rPr>
                <w:rFonts w:cs="Times New Roman"/>
                <w:color w:val="000000"/>
                <w:sz w:val="22"/>
                <w:szCs w:val="22"/>
              </w:rPr>
              <w:t>Всего по подпрограмме:</w:t>
            </w:r>
            <w:r w:rsidRPr="00C95FBC">
              <w:rPr>
                <w:rFonts w:cs="Times New Roman"/>
                <w:color w:val="000000"/>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C95FBC" w:rsidRDefault="00D569BD" w:rsidP="00F8786A">
            <w:pPr>
              <w:jc w:val="center"/>
              <w:rPr>
                <w:rFonts w:cs="Times New Roman"/>
                <w:color w:val="000000"/>
              </w:rPr>
            </w:pPr>
            <w:r w:rsidRPr="00C95FBC">
              <w:rPr>
                <w:rFonts w:cs="Times New Roman"/>
                <w:color w:val="000000"/>
                <w:sz w:val="22"/>
                <w:szCs w:val="22"/>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rPr>
            </w:pPr>
            <w:r w:rsidRPr="00C95FBC">
              <w:rPr>
                <w:rFonts w:cs="Times New Roman"/>
                <w:color w:val="000000"/>
                <w:sz w:val="22"/>
                <w:szCs w:val="22"/>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569BD" w:rsidP="00F8786A">
            <w:pPr>
              <w:jc w:val="center"/>
              <w:rPr>
                <w:rFonts w:cs="Times New Roman"/>
                <w:color w:val="000000"/>
              </w:rPr>
            </w:pPr>
            <w:r w:rsidRPr="00C95FBC">
              <w:rPr>
                <w:rFonts w:cs="Times New Roman"/>
                <w:color w:val="000000"/>
                <w:sz w:val="22"/>
                <w:szCs w:val="22"/>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23627" w:rsidP="002216B0">
            <w:pPr>
              <w:jc w:val="center"/>
              <w:rPr>
                <w:rFonts w:cs="Times New Roman"/>
                <w:color w:val="000000"/>
              </w:rPr>
            </w:pPr>
            <w:r w:rsidRPr="00C95FBC">
              <w:rPr>
                <w:rFonts w:cs="Times New Roman"/>
                <w:color w:val="000000"/>
                <w:sz w:val="22"/>
                <w:szCs w:val="22"/>
              </w:rPr>
              <w:t>УГЖКХ</w:t>
            </w:r>
          </w:p>
        </w:tc>
      </w:tr>
      <w:tr w:rsidR="000863CE" w:rsidRPr="00C95FBC" w:rsidTr="00B902CC">
        <w:trPr>
          <w:trHeight w:val="756"/>
        </w:trPr>
        <w:tc>
          <w:tcPr>
            <w:tcW w:w="280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rPr>
                <w:rFonts w:cs="Times New Roman"/>
                <w:color w:val="000000"/>
              </w:rPr>
            </w:pPr>
            <w:r w:rsidRPr="00C95FBC">
              <w:rPr>
                <w:rFonts w:cs="Times New Roman"/>
                <w:color w:val="000000"/>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C95FBC" w:rsidRDefault="00D569BD" w:rsidP="00D569BD">
            <w:pPr>
              <w:jc w:val="center"/>
              <w:rPr>
                <w:rFonts w:cs="Times New Roman"/>
                <w:color w:val="000000"/>
              </w:rPr>
            </w:pPr>
            <w:r w:rsidRPr="00C95FBC">
              <w:rPr>
                <w:rFonts w:cs="Times New Roman"/>
                <w:color w:val="000000"/>
                <w:sz w:val="22"/>
                <w:szCs w:val="22"/>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D569BD" w:rsidP="00F8786A">
            <w:pPr>
              <w:jc w:val="center"/>
              <w:rPr>
                <w:rFonts w:cs="Times New Roman"/>
                <w:color w:val="000000"/>
              </w:rPr>
            </w:pPr>
            <w:r w:rsidRPr="00C95FBC">
              <w:rPr>
                <w:rFonts w:cs="Times New Roman"/>
                <w:color w:val="000000"/>
                <w:sz w:val="22"/>
                <w:szCs w:val="22"/>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2216B0">
            <w:pPr>
              <w:jc w:val="center"/>
              <w:rPr>
                <w:rFonts w:cs="Times New Roman"/>
                <w:color w:val="000000"/>
              </w:rPr>
            </w:pPr>
          </w:p>
        </w:tc>
      </w:tr>
      <w:tr w:rsidR="000863CE" w:rsidRPr="00C95FBC" w:rsidTr="00B902CC">
        <w:trPr>
          <w:trHeight w:val="709"/>
        </w:trPr>
        <w:tc>
          <w:tcPr>
            <w:tcW w:w="2802" w:type="dxa"/>
            <w:tcBorders>
              <w:top w:val="nil"/>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rPr>
                <w:rFonts w:cs="Times New Roman"/>
                <w:color w:val="000000"/>
              </w:rPr>
            </w:pPr>
            <w:r w:rsidRPr="00C95FBC">
              <w:rPr>
                <w:rFonts w:cs="Times New Roman"/>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2216B0">
            <w:pPr>
              <w:jc w:val="center"/>
              <w:rPr>
                <w:rFonts w:cs="Times New Roman"/>
                <w:color w:val="000000"/>
              </w:rPr>
            </w:pPr>
          </w:p>
        </w:tc>
      </w:tr>
      <w:tr w:rsidR="000863CE" w:rsidRPr="00C95FBC" w:rsidTr="00B902CC">
        <w:trPr>
          <w:trHeight w:val="580"/>
        </w:trPr>
        <w:tc>
          <w:tcPr>
            <w:tcW w:w="2802" w:type="dxa"/>
            <w:tcBorders>
              <w:top w:val="nil"/>
              <w:left w:val="single" w:sz="4" w:space="0" w:color="auto"/>
              <w:bottom w:val="single" w:sz="4" w:space="0" w:color="000000"/>
              <w:right w:val="single" w:sz="4" w:space="0" w:color="auto"/>
            </w:tcBorders>
            <w:shd w:val="clear" w:color="000000" w:fill="FFFFFF"/>
            <w:vAlign w:val="bottom"/>
          </w:tcPr>
          <w:p w:rsidR="000863CE" w:rsidRPr="00C95FBC" w:rsidRDefault="000863CE" w:rsidP="00F8786A">
            <w:pPr>
              <w:rPr>
                <w:rFonts w:cs="Times New Roman"/>
                <w:color w:val="000000"/>
              </w:rPr>
            </w:pPr>
            <w:r w:rsidRPr="00C95FBC">
              <w:rPr>
                <w:rFonts w:cs="Times New Roman"/>
                <w:color w:val="000000"/>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C95FBC" w:rsidRDefault="000863CE" w:rsidP="002216B0">
            <w:pPr>
              <w:jc w:val="center"/>
              <w:rPr>
                <w:rFonts w:cs="Times New Roman"/>
                <w:color w:val="000000"/>
              </w:rPr>
            </w:pPr>
          </w:p>
        </w:tc>
      </w:tr>
      <w:tr w:rsidR="000863CE" w:rsidRPr="00595516" w:rsidTr="00595516">
        <w:trPr>
          <w:trHeight w:val="497"/>
        </w:trPr>
        <w:tc>
          <w:tcPr>
            <w:tcW w:w="2802" w:type="dxa"/>
            <w:tcBorders>
              <w:top w:val="nil"/>
              <w:left w:val="single" w:sz="4" w:space="0" w:color="auto"/>
              <w:bottom w:val="single" w:sz="4" w:space="0" w:color="000000"/>
              <w:right w:val="single" w:sz="4" w:space="0" w:color="auto"/>
            </w:tcBorders>
            <w:shd w:val="clear" w:color="000000" w:fill="FFFFFF"/>
            <w:vAlign w:val="bottom"/>
            <w:hideMark/>
          </w:tcPr>
          <w:p w:rsidR="000863CE" w:rsidRPr="00C95FBC" w:rsidRDefault="00A81E65" w:rsidP="00F8786A">
            <w:pPr>
              <w:rPr>
                <w:rFonts w:cs="Times New Roman"/>
                <w:color w:val="000000"/>
              </w:rPr>
            </w:pPr>
            <w:r w:rsidRPr="00C95FBC">
              <w:rPr>
                <w:rFonts w:cs="Times New Roman"/>
                <w:color w:val="000000"/>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C95FBC" w:rsidRDefault="000863CE" w:rsidP="00F8786A">
            <w:pPr>
              <w:jc w:val="center"/>
              <w:rPr>
                <w:rFonts w:cs="Times New Roman"/>
                <w:color w:val="000000"/>
              </w:rPr>
            </w:pPr>
            <w:r w:rsidRPr="00C95FBC">
              <w:rPr>
                <w:rFonts w:cs="Times New Roman"/>
                <w:color w:val="000000"/>
                <w:sz w:val="22"/>
                <w:szCs w:val="22"/>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C95FBC" w:rsidRDefault="000863CE" w:rsidP="00F8786A">
            <w:pPr>
              <w:jc w:val="center"/>
              <w:rPr>
                <w:rFonts w:cs="Times New Roman"/>
                <w:color w:val="000000"/>
              </w:rPr>
            </w:pPr>
            <w:r w:rsidRPr="00C95FBC">
              <w:rPr>
                <w:rFonts w:cs="Times New Roman"/>
                <w:color w:val="000000"/>
                <w:sz w:val="22"/>
                <w:szCs w:val="22"/>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C95FBC" w:rsidRDefault="000863CE" w:rsidP="00F8786A">
            <w:pPr>
              <w:jc w:val="center"/>
              <w:rPr>
                <w:rFonts w:cs="Times New Roman"/>
                <w:color w:val="000000"/>
              </w:rPr>
            </w:pPr>
            <w:r w:rsidRPr="00C95FBC">
              <w:rPr>
                <w:rFonts w:cs="Times New Roman"/>
                <w:color w:val="000000"/>
                <w:sz w:val="22"/>
                <w:szCs w:val="22"/>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595516" w:rsidRDefault="000863CE" w:rsidP="00F8786A">
            <w:pPr>
              <w:jc w:val="center"/>
              <w:rPr>
                <w:rFonts w:cs="Times New Roman"/>
                <w:color w:val="000000"/>
              </w:rPr>
            </w:pPr>
            <w:r w:rsidRPr="00C95FBC">
              <w:rPr>
                <w:rFonts w:cs="Times New Roman"/>
                <w:color w:val="000000"/>
                <w:sz w:val="22"/>
                <w:szCs w:val="22"/>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595516" w:rsidRDefault="000863CE" w:rsidP="002216B0">
            <w:pPr>
              <w:jc w:val="center"/>
              <w:rPr>
                <w:rFonts w:cs="Times New Roman"/>
                <w:color w:val="000000"/>
              </w:rPr>
            </w:pPr>
          </w:p>
        </w:tc>
      </w:tr>
    </w:tbl>
    <w:p w:rsidR="002216B0" w:rsidRPr="00595516" w:rsidRDefault="002216B0" w:rsidP="00FA2D62">
      <w:pPr>
        <w:pStyle w:val="ConsPlusNormal"/>
        <w:ind w:firstLine="539"/>
        <w:rPr>
          <w:rFonts w:ascii="Times New Roman" w:hAnsi="Times New Roman" w:cs="Times New Roman"/>
          <w:sz w:val="22"/>
          <w:szCs w:val="22"/>
        </w:rPr>
      </w:pPr>
    </w:p>
    <w:p w:rsidR="00F73082" w:rsidRPr="00A87AE9" w:rsidRDefault="00F73082" w:rsidP="00FA2D62">
      <w:pPr>
        <w:pStyle w:val="ConsPlusNormal"/>
        <w:ind w:firstLine="539"/>
        <w:rPr>
          <w:rFonts w:ascii="Times New Roman" w:hAnsi="Times New Roman" w:cs="Times New Roman"/>
        </w:rPr>
      </w:pPr>
    </w:p>
    <w:p w:rsidR="007F46FC" w:rsidRDefault="007F46FC" w:rsidP="00EF020A">
      <w:pPr>
        <w:jc w:val="both"/>
        <w:rPr>
          <w:b/>
        </w:rPr>
      </w:pPr>
    </w:p>
    <w:p w:rsidR="007F46FC" w:rsidRDefault="007F46FC" w:rsidP="00F73082">
      <w:pPr>
        <w:ind w:firstLine="709"/>
        <w:jc w:val="both"/>
        <w:rPr>
          <w:b/>
        </w:rPr>
      </w:pPr>
    </w:p>
    <w:p w:rsidR="00F73082" w:rsidRPr="00A87AE9" w:rsidRDefault="00F73082" w:rsidP="00F73082">
      <w:pPr>
        <w:ind w:firstLine="709"/>
        <w:jc w:val="both"/>
        <w:rPr>
          <w:b/>
        </w:rPr>
      </w:pPr>
      <w:r w:rsidRPr="00A87AE9">
        <w:rPr>
          <w:b/>
        </w:rPr>
        <w:lastRenderedPageBreak/>
        <w:t>2 Характеристика проблем и мероприятий подпрограммы</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w:t>
      </w:r>
      <w:r w:rsidRPr="00A87AE9">
        <w:lastRenderedPageBreak/>
        <w:t>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355"/>
        <w:gridCol w:w="986"/>
        <w:gridCol w:w="6"/>
        <w:gridCol w:w="1051"/>
        <w:gridCol w:w="56"/>
        <w:gridCol w:w="1019"/>
        <w:gridCol w:w="992"/>
        <w:gridCol w:w="1134"/>
        <w:gridCol w:w="993"/>
        <w:gridCol w:w="992"/>
        <w:gridCol w:w="1559"/>
        <w:gridCol w:w="1701"/>
      </w:tblGrid>
      <w:tr w:rsidR="00E004C3" w:rsidRPr="00A87AE9" w:rsidTr="008D4FE2">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Мероприятиепод</w:t>
            </w:r>
            <w:r w:rsidRPr="00A87AE9">
              <w:rPr>
                <w:rFonts w:cs="Times New Roman"/>
                <w:color w:val="000000"/>
                <w:sz w:val="20"/>
                <w:szCs w:val="20"/>
              </w:rPr>
              <w:t xml:space="preserve">программы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8D4FE2">
        <w:trPr>
          <w:trHeight w:val="7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8D4FE2">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8D4FE2">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8D4FE2">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21150B">
        <w:trPr>
          <w:trHeight w:val="1096"/>
        </w:trPr>
        <w:tc>
          <w:tcPr>
            <w:tcW w:w="568"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21150B">
        <w:trPr>
          <w:trHeight w:val="70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w:t>
            </w:r>
            <w:r w:rsidRPr="00A87AE9">
              <w:rPr>
                <w:color w:val="000000"/>
                <w:sz w:val="20"/>
                <w:szCs w:val="20"/>
              </w:rPr>
              <w:lastRenderedPageBreak/>
              <w:t xml:space="preserve">клапанов (терморегуляторов) на отопительных приборах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Повышение энергетической эффективности </w:t>
            </w:r>
            <w:r w:rsidRPr="00A87AE9">
              <w:rPr>
                <w:rFonts w:cs="Times New Roman"/>
                <w:color w:val="000000"/>
                <w:sz w:val="20"/>
                <w:szCs w:val="20"/>
              </w:rPr>
              <w:lastRenderedPageBreak/>
              <w:t>муниципальных учреждений</w:t>
            </w:r>
          </w:p>
        </w:tc>
      </w:tr>
      <w:tr w:rsidR="004A6BF5" w:rsidRPr="00A87AE9" w:rsidTr="0021150B">
        <w:trPr>
          <w:trHeight w:val="6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313"/>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67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169"/>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75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25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C45ED7">
        <w:trPr>
          <w:trHeight w:val="67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C45ED7">
        <w:trPr>
          <w:trHeight w:val="16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w:t>
            </w:r>
            <w:r w:rsidRPr="00A87AE9">
              <w:rPr>
                <w:color w:val="000000"/>
                <w:sz w:val="20"/>
                <w:szCs w:val="20"/>
              </w:rPr>
              <w:lastRenderedPageBreak/>
              <w:t xml:space="preserve">Установка аэраторов с регулятором расхода воды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 xml:space="preserve">В пределах средств, выделенных бюджетным учреждениям на </w:t>
            </w:r>
            <w:r w:rsidRPr="00A87AE9">
              <w:rPr>
                <w:rFonts w:cs="Times New Roman"/>
                <w:sz w:val="20"/>
                <w:szCs w:val="20"/>
              </w:rPr>
              <w:lastRenderedPageBreak/>
              <w:t>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lastRenderedPageBreak/>
              <w:t>Муниципальны</w:t>
            </w:r>
            <w:r w:rsidRPr="00A87AE9">
              <w:rPr>
                <w:rFonts w:cs="Times New Roman"/>
                <w:color w:val="000000"/>
                <w:sz w:val="20"/>
                <w:szCs w:val="20"/>
              </w:rPr>
              <w:lastRenderedPageBreak/>
              <w:t>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lastRenderedPageBreak/>
              <w:t xml:space="preserve">Повышение </w:t>
            </w:r>
            <w:r w:rsidRPr="00A87AE9">
              <w:rPr>
                <w:rFonts w:cs="Times New Roman"/>
                <w:color w:val="000000"/>
                <w:sz w:val="20"/>
                <w:szCs w:val="20"/>
              </w:rPr>
              <w:lastRenderedPageBreak/>
              <w:t>энергетической эффективности муниципальных учреждений</w:t>
            </w:r>
          </w:p>
        </w:tc>
      </w:tr>
      <w:tr w:rsidR="004A6BF5" w:rsidRPr="00A87AE9" w:rsidTr="00C45ED7">
        <w:trPr>
          <w:trHeight w:val="909"/>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8D4FE2">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8D4FE2">
        <w:trPr>
          <w:trHeight w:val="746"/>
        </w:trPr>
        <w:tc>
          <w:tcPr>
            <w:tcW w:w="568"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075152" w:rsidRPr="00A87AE9" w:rsidTr="008D4FE2">
        <w:trPr>
          <w:trHeight w:val="31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75152" w:rsidRPr="00A87AE9" w:rsidRDefault="00075152"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5152" w:rsidRPr="00A87AE9" w:rsidRDefault="00075152"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355" w:type="dxa"/>
            <w:vMerge w:val="restart"/>
            <w:tcBorders>
              <w:top w:val="nil"/>
              <w:left w:val="single" w:sz="4" w:space="0" w:color="auto"/>
              <w:right w:val="single" w:sz="4" w:space="0" w:color="auto"/>
            </w:tcBorders>
            <w:shd w:val="clear" w:color="000000" w:fill="FFFFFF"/>
            <w:noWrap/>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A87AE9" w:rsidRDefault="00075152" w:rsidP="004600B1">
            <w:pPr>
              <w:jc w:val="right"/>
              <w:rPr>
                <w:rFonts w:cs="Times New Roman"/>
                <w:color w:val="000000"/>
                <w:sz w:val="20"/>
                <w:szCs w:val="20"/>
              </w:rPr>
            </w:pPr>
            <w:r w:rsidRPr="00A87AE9">
              <w:rPr>
                <w:rFonts w:cs="Times New Roman"/>
                <w:color w:val="000000"/>
                <w:sz w:val="20"/>
                <w:szCs w:val="20"/>
              </w:rPr>
              <w:t>8 145,00</w:t>
            </w:r>
          </w:p>
        </w:tc>
        <w:tc>
          <w:tcPr>
            <w:tcW w:w="1559"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nil"/>
              <w:left w:val="single" w:sz="4" w:space="0" w:color="auto"/>
              <w:right w:val="single" w:sz="4" w:space="0" w:color="auto"/>
            </w:tcBorders>
            <w:shd w:val="clear" w:color="000000" w:fill="FFFFFF"/>
            <w:vAlign w:val="center"/>
            <w:hideMark/>
          </w:tcPr>
          <w:p w:rsidR="00075152" w:rsidRPr="00A87AE9" w:rsidRDefault="00075152" w:rsidP="002216B0">
            <w:pPr>
              <w:jc w:val="center"/>
              <w:rPr>
                <w:rFonts w:cs="Times New Roman"/>
                <w:color w:val="000000"/>
                <w:sz w:val="20"/>
                <w:szCs w:val="20"/>
              </w:rPr>
            </w:pPr>
            <w:r w:rsidRPr="00A87AE9">
              <w:rPr>
                <w:rFonts w:cs="Times New Roman"/>
                <w:color w:val="000000"/>
                <w:sz w:val="20"/>
                <w:szCs w:val="20"/>
              </w:rPr>
              <w:t>Х</w:t>
            </w:r>
          </w:p>
        </w:tc>
      </w:tr>
      <w:tr w:rsidR="00C005ED" w:rsidRPr="00A87AE9" w:rsidTr="008D4FE2">
        <w:trPr>
          <w:trHeight w:val="1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left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D4FE2">
        <w:trPr>
          <w:trHeight w:val="780"/>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355"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A81E65" w:rsidRDefault="00C005ED"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AC2C53" w:rsidRDefault="00C005ED" w:rsidP="00C005ED">
            <w:pPr>
              <w:jc w:val="right"/>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559"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r>
      <w:tr w:rsidR="00C005ED" w:rsidRPr="00A87AE9" w:rsidTr="008D4FE2">
        <w:trPr>
          <w:trHeight w:val="27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005ED" w:rsidRPr="00416707" w:rsidRDefault="00C005ED" w:rsidP="00C005ED">
            <w:pPr>
              <w:rPr>
                <w:rFonts w:cs="Times New Roman"/>
                <w:color w:val="000000"/>
                <w:sz w:val="20"/>
                <w:szCs w:val="20"/>
              </w:rPr>
            </w:pPr>
            <w:r w:rsidRPr="00416707">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Мероприятие 02.01.Установка, замена, поверка общедомовых приборов учета энергетических ресурсов в многоквартирных </w:t>
            </w:r>
          </w:p>
          <w:p w:rsidR="00C005ED" w:rsidRPr="00430F87" w:rsidRDefault="00430F87" w:rsidP="00C005ED">
            <w:pPr>
              <w:rPr>
                <w:rFonts w:cs="Times New Roman"/>
                <w:color w:val="000000"/>
                <w:sz w:val="20"/>
                <w:szCs w:val="20"/>
              </w:rPr>
            </w:pPr>
            <w:r>
              <w:rPr>
                <w:rFonts w:cs="Times New Roman"/>
                <w:color w:val="000000"/>
                <w:sz w:val="20"/>
                <w:szCs w:val="20"/>
              </w:rPr>
              <w:t>домах</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416707" w:rsidRDefault="00C005ED" w:rsidP="00C005ED">
            <w:pPr>
              <w:jc w:val="right"/>
              <w:rPr>
                <w:rFonts w:cs="Times New Roman"/>
                <w:color w:val="000000"/>
                <w:sz w:val="20"/>
                <w:szCs w:val="20"/>
              </w:rPr>
            </w:pPr>
            <w:r w:rsidRPr="00416707">
              <w:rPr>
                <w:rFonts w:cs="Times New Roman"/>
                <w:color w:val="000000"/>
                <w:sz w:val="20"/>
                <w:szCs w:val="20"/>
              </w:rPr>
              <w:t>8 145,00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jc w:val="center"/>
              <w:rPr>
                <w:rFonts w:cs="Times New Roman"/>
                <w:color w:val="000000"/>
                <w:sz w:val="20"/>
                <w:szCs w:val="20"/>
              </w:rPr>
            </w:pPr>
            <w:r w:rsidRPr="00416707">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416707" w:rsidRDefault="00C005ED"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C005ED" w:rsidRPr="00A87AE9" w:rsidTr="008D4FE2">
        <w:trPr>
          <w:trHeight w:val="7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jc w:val="right"/>
              <w:rPr>
                <w:rFonts w:cs="Times New Roman"/>
                <w:color w:val="000000"/>
                <w:sz w:val="20"/>
                <w:szCs w:val="20"/>
              </w:rPr>
            </w:pPr>
            <w:r w:rsidRPr="00A87AE9">
              <w:rPr>
                <w:rFonts w:cs="Times New Roman"/>
                <w:color w:val="000000"/>
                <w:sz w:val="20"/>
                <w:szCs w:val="20"/>
              </w:rPr>
              <w:t>8 145,00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87AE9" w:rsidTr="008D4FE2">
        <w:trPr>
          <w:trHeight w:val="33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2.2</w:t>
            </w:r>
          </w:p>
        </w:tc>
        <w:tc>
          <w:tcPr>
            <w:tcW w:w="2331"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C005ED" w:rsidRPr="0082724A" w:rsidRDefault="00C005ED" w:rsidP="00C005ED">
            <w:pPr>
              <w:rPr>
                <w:rFonts w:cs="Times New Roman"/>
                <w:color w:val="000000" w:themeColor="text1"/>
                <w:sz w:val="20"/>
                <w:szCs w:val="20"/>
              </w:rPr>
            </w:pP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lastRenderedPageBreak/>
              <w:t>2022 г</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005ED" w:rsidRPr="0082724A" w:rsidRDefault="00C005ED" w:rsidP="00C005ED">
            <w:pPr>
              <w:rPr>
                <w:rFonts w:cs="Times New Roman"/>
                <w:color w:val="000000"/>
                <w:sz w:val="20"/>
                <w:szCs w:val="20"/>
              </w:rPr>
            </w:pPr>
            <w:r w:rsidRPr="0082724A">
              <w:rPr>
                <w:rFonts w:cs="Times New Roman"/>
                <w:color w:val="000000"/>
                <w:sz w:val="20"/>
                <w:szCs w:val="20"/>
              </w:rPr>
              <w:t xml:space="preserve">Установка </w:t>
            </w:r>
            <w:r w:rsidRPr="0082724A">
              <w:rPr>
                <w:rFonts w:cs="Times New Roman"/>
                <w:color w:val="000000"/>
                <w:sz w:val="20"/>
                <w:szCs w:val="20"/>
              </w:rPr>
              <w:lastRenderedPageBreak/>
              <w:t>автоматизированных систем контроля за газовой безопасностью в жилых помещениях (квартирах) многоквартирных домов</w:t>
            </w:r>
          </w:p>
        </w:tc>
      </w:tr>
      <w:tr w:rsidR="00C005ED" w:rsidRPr="00A87AE9" w:rsidTr="008D4FE2">
        <w:trPr>
          <w:trHeight w:val="1896"/>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sz w:val="20"/>
                <w:szCs w:val="20"/>
                <w:highlight w:val="yellow"/>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rPr>
                <w:rFonts w:cs="Times New Roman"/>
                <w:color w:val="000000" w:themeColor="text1"/>
                <w:sz w:val="20"/>
                <w:szCs w:val="20"/>
                <w:highlight w:val="yellow"/>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82724A" w:rsidRDefault="00C005ED" w:rsidP="00C005ED">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82724A" w:rsidRDefault="00C005ED" w:rsidP="00C005ED">
            <w:pPr>
              <w:jc w:val="center"/>
              <w:rPr>
                <w:rFonts w:cs="Times New Roman"/>
                <w:color w:val="000000" w:themeColor="text1"/>
                <w:sz w:val="20"/>
                <w:szCs w:val="20"/>
              </w:rPr>
            </w:pPr>
            <w:r w:rsidRPr="0082724A">
              <w:rPr>
                <w:rFonts w:cs="Times New Roman"/>
                <w:color w:val="000000" w:themeColor="text1"/>
                <w:sz w:val="20"/>
                <w:szCs w:val="20"/>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C005ED" w:rsidRPr="00503ECA" w:rsidRDefault="00C005ED" w:rsidP="00C005ED">
            <w:pPr>
              <w:jc w:val="center"/>
              <w:rPr>
                <w:rFonts w:cs="Times New Roman"/>
                <w:color w:val="000000" w:themeColor="text1"/>
                <w:sz w:val="20"/>
                <w:szCs w:val="2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05ED" w:rsidRDefault="00C005ED" w:rsidP="00C005ED">
            <w:pPr>
              <w:rPr>
                <w:rFonts w:cs="Times New Roman"/>
                <w:color w:val="000000"/>
                <w:sz w:val="20"/>
                <w:szCs w:val="20"/>
                <w:highlight w:val="yellow"/>
              </w:rPr>
            </w:pPr>
          </w:p>
        </w:tc>
      </w:tr>
      <w:tr w:rsidR="00C005ED" w:rsidRPr="00A87AE9" w:rsidTr="008D4FE2">
        <w:trPr>
          <w:trHeight w:val="54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8D4FE2">
        <w:trPr>
          <w:trHeight w:val="819"/>
        </w:trPr>
        <w:tc>
          <w:tcPr>
            <w:tcW w:w="568"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43726"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43726" w:rsidRDefault="00C005ED" w:rsidP="00C005ED">
            <w:pPr>
              <w:rPr>
                <w:rFonts w:cs="Times New Roman"/>
                <w:color w:val="000000"/>
                <w:sz w:val="20"/>
                <w:szCs w:val="20"/>
              </w:rPr>
            </w:pPr>
            <w:r w:rsidRPr="00A43726">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C005ED" w:rsidRPr="00A43726" w:rsidRDefault="00C005ED" w:rsidP="00C005ED">
            <w:pPr>
              <w:rPr>
                <w:rFonts w:cs="Times New Roman"/>
                <w:sz w:val="20"/>
                <w:szCs w:val="20"/>
              </w:rPr>
            </w:pPr>
            <w:r w:rsidRPr="00A43726">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A43726" w:rsidRDefault="00C005ED" w:rsidP="00C005ED">
            <w:pPr>
              <w:jc w:val="center"/>
              <w:rPr>
                <w:rFonts w:cs="Times New Roman"/>
                <w:color w:val="000000"/>
                <w:sz w:val="20"/>
                <w:szCs w:val="20"/>
              </w:rPr>
            </w:pPr>
            <w:r w:rsidRPr="00A43726">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DD41CF">
            <w:pPr>
              <w:jc w:val="both"/>
              <w:rPr>
                <w:rFonts w:cs="Times New Roman"/>
                <w:color w:val="000000"/>
                <w:sz w:val="20"/>
                <w:szCs w:val="20"/>
              </w:rPr>
            </w:pPr>
            <w:r w:rsidRPr="00A43726">
              <w:rPr>
                <w:rFonts w:cs="Times New Roman"/>
                <w:color w:val="000000"/>
                <w:sz w:val="20"/>
                <w:szCs w:val="20"/>
              </w:rPr>
              <w:t xml:space="preserve"> Присвоение класса энергоэффективности многоквартирным домам городского округа</w:t>
            </w:r>
          </w:p>
        </w:tc>
      </w:tr>
      <w:tr w:rsidR="00C005ED" w:rsidRPr="00A43726" w:rsidTr="008D4FE2">
        <w:trPr>
          <w:trHeight w:val="1304"/>
        </w:trPr>
        <w:tc>
          <w:tcPr>
            <w:tcW w:w="568"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Внебюджетные средства </w:t>
            </w:r>
          </w:p>
        </w:tc>
        <w:tc>
          <w:tcPr>
            <w:tcW w:w="6243" w:type="dxa"/>
            <w:gridSpan w:val="8"/>
            <w:vMerge/>
            <w:tcBorders>
              <w:left w:val="single" w:sz="4" w:space="0" w:color="auto"/>
              <w:bottom w:val="single" w:sz="4" w:space="0" w:color="auto"/>
              <w:right w:val="single" w:sz="4" w:space="0" w:color="auto"/>
            </w:tcBorders>
            <w:vAlign w:val="center"/>
          </w:tcPr>
          <w:p w:rsidR="00C005ED" w:rsidRPr="00A43726"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r>
      <w:tr w:rsidR="008628D6" w:rsidRPr="00A43726" w:rsidTr="00042DC8">
        <w:trPr>
          <w:trHeight w:val="347"/>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rPr>
                <w:rFonts w:cs="Times New Roman"/>
                <w:b/>
                <w:bCs/>
                <w:color w:val="000000"/>
                <w:sz w:val="20"/>
                <w:szCs w:val="20"/>
              </w:rPr>
            </w:pPr>
            <w:r w:rsidRPr="00A43726">
              <w:rPr>
                <w:rFonts w:cs="Times New Roman"/>
                <w:b/>
                <w:bCs/>
                <w:color w:val="000000"/>
                <w:sz w:val="20"/>
                <w:szCs w:val="20"/>
              </w:rPr>
              <w:t>Итого по подпрограмме</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rPr>
                <w:rFonts w:cs="Times New Roman"/>
                <w:color w:val="000000"/>
                <w:sz w:val="20"/>
                <w:szCs w:val="20"/>
              </w:rPr>
            </w:pPr>
            <w:r w:rsidRPr="00A43726">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45 372,42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20 947,60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6 200,00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 </w:t>
            </w:r>
          </w:p>
        </w:tc>
      </w:tr>
      <w:tr w:rsidR="008628D6" w:rsidRPr="00A43726" w:rsidTr="008D4FE2">
        <w:trPr>
          <w:trHeight w:val="41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8D6" w:rsidRPr="00A43726" w:rsidRDefault="008628D6" w:rsidP="008628D6">
            <w:pPr>
              <w:rPr>
                <w:rFonts w:cs="Times New Roman"/>
                <w:sz w:val="20"/>
                <w:szCs w:val="20"/>
              </w:rPr>
            </w:pPr>
            <w:r w:rsidRPr="00A43726">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15 840,00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628D6" w:rsidRPr="00A43726" w:rsidRDefault="008628D6" w:rsidP="008628D6">
            <w:pPr>
              <w:rPr>
                <w:rFonts w:cs="Times New Roman"/>
                <w:color w:val="000000"/>
                <w:sz w:val="20"/>
                <w:szCs w:val="20"/>
              </w:rPr>
            </w:pPr>
          </w:p>
        </w:tc>
      </w:tr>
      <w:tr w:rsidR="008628D6" w:rsidRPr="00A87AE9" w:rsidTr="00042DC8">
        <w:trPr>
          <w:trHeight w:val="430"/>
        </w:trPr>
        <w:tc>
          <w:tcPr>
            <w:tcW w:w="568"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8628D6" w:rsidRPr="00A43726" w:rsidRDefault="008628D6" w:rsidP="008628D6">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8628D6" w:rsidRPr="00A43726" w:rsidRDefault="008628D6" w:rsidP="008628D6">
            <w:pPr>
              <w:rPr>
                <w:rFonts w:cs="Times New Roman"/>
                <w:sz w:val="20"/>
                <w:szCs w:val="20"/>
              </w:rPr>
            </w:pPr>
            <w:r w:rsidRPr="00A43726">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rPr>
                <w:rFonts w:cs="Times New Roman"/>
                <w:color w:val="000000"/>
                <w:sz w:val="20"/>
                <w:szCs w:val="20"/>
              </w:rPr>
            </w:pPr>
            <w:r w:rsidRPr="00A43726">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A43726" w:rsidRDefault="008628D6" w:rsidP="008628D6">
            <w:pPr>
              <w:jc w:val="center"/>
              <w:rPr>
                <w:rFonts w:cs="Times New Roman"/>
                <w:color w:val="000000"/>
                <w:sz w:val="20"/>
                <w:szCs w:val="20"/>
              </w:rPr>
            </w:pPr>
            <w:r w:rsidRPr="00A43726">
              <w:rPr>
                <w:rFonts w:cs="Times New Roman"/>
                <w:color w:val="000000"/>
                <w:sz w:val="20"/>
                <w:szCs w:val="20"/>
              </w:rPr>
              <w:t>8 145,00</w:t>
            </w:r>
          </w:p>
        </w:tc>
        <w:tc>
          <w:tcPr>
            <w:tcW w:w="3260" w:type="dxa"/>
            <w:gridSpan w:val="2"/>
            <w:vMerge/>
            <w:tcBorders>
              <w:top w:val="single" w:sz="4" w:space="0" w:color="auto"/>
              <w:left w:val="single" w:sz="4" w:space="0" w:color="auto"/>
              <w:bottom w:val="single" w:sz="4" w:space="0" w:color="auto"/>
              <w:right w:val="single" w:sz="4" w:space="0" w:color="000000"/>
            </w:tcBorders>
            <w:vAlign w:val="center"/>
          </w:tcPr>
          <w:p w:rsidR="008628D6" w:rsidRPr="00A87AE9" w:rsidRDefault="008628D6" w:rsidP="008628D6">
            <w:pPr>
              <w:rPr>
                <w:rFonts w:cs="Times New Roman"/>
                <w:color w:val="000000"/>
                <w:sz w:val="20"/>
                <w:szCs w:val="20"/>
              </w:rPr>
            </w:pPr>
          </w:p>
        </w:tc>
      </w:tr>
    </w:tbl>
    <w:p w:rsidR="008B27C5" w:rsidRDefault="008B27C5" w:rsidP="007A67AB">
      <w:pPr>
        <w:pStyle w:val="ConsPlusNormal"/>
        <w:rPr>
          <w:rFonts w:cs="Times New Roman"/>
          <w:color w:val="000000"/>
        </w:rPr>
      </w:pPr>
    </w:p>
    <w:p w:rsidR="0089372C" w:rsidRPr="00EF020A" w:rsidRDefault="00F73D37" w:rsidP="001B30A1">
      <w:pPr>
        <w:pStyle w:val="ConsPlusNormal"/>
        <w:ind w:firstLine="539"/>
        <w:jc w:val="right"/>
        <w:rPr>
          <w:rFonts w:ascii="Times New Roman" w:hAnsi="Times New Roman" w:cs="Times New Roman"/>
          <w:color w:val="000000"/>
          <w:sz w:val="22"/>
          <w:szCs w:val="22"/>
        </w:rPr>
      </w:pPr>
      <w:r w:rsidRPr="00EF020A">
        <w:rPr>
          <w:rFonts w:ascii="Times New Roman" w:hAnsi="Times New Roman" w:cs="Times New Roman"/>
          <w:color w:val="000000"/>
          <w:sz w:val="22"/>
          <w:szCs w:val="22"/>
        </w:rPr>
        <w:lastRenderedPageBreak/>
        <w:t>Приложение №5</w:t>
      </w:r>
    </w:p>
    <w:p w:rsidR="0089372C" w:rsidRPr="00EF020A" w:rsidRDefault="00F73D37" w:rsidP="001B30A1">
      <w:pPr>
        <w:pStyle w:val="ConsPlusNormal"/>
        <w:ind w:firstLine="539"/>
        <w:jc w:val="right"/>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к м</w:t>
      </w:r>
      <w:r w:rsidR="0089372C" w:rsidRPr="00EF020A">
        <w:rPr>
          <w:rFonts w:ascii="Times New Roman" w:hAnsi="Times New Roman" w:cs="Times New Roman"/>
          <w:color w:val="000000"/>
          <w:sz w:val="22"/>
          <w:szCs w:val="22"/>
        </w:rPr>
        <w:t xml:space="preserve">униципальной программе </w:t>
      </w:r>
      <w:r w:rsidRPr="00EF020A">
        <w:rPr>
          <w:rFonts w:ascii="Times New Roman" w:hAnsi="Times New Roman" w:cs="Times New Roman"/>
          <w:color w:val="000000"/>
          <w:sz w:val="22"/>
          <w:szCs w:val="22"/>
        </w:rPr>
        <w:t xml:space="preserve">городского </w:t>
      </w:r>
    </w:p>
    <w:p w:rsidR="00F73D37" w:rsidRPr="00EF020A" w:rsidRDefault="00F73D37" w:rsidP="001B30A1">
      <w:pPr>
        <w:pStyle w:val="ConsPlusNormal"/>
        <w:ind w:firstLine="539"/>
        <w:jc w:val="right"/>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округа Электросталь Московской области </w:t>
      </w:r>
    </w:p>
    <w:p w:rsidR="00F73D37" w:rsidRPr="00EF020A" w:rsidRDefault="00F73D37" w:rsidP="001B30A1">
      <w:pPr>
        <w:pStyle w:val="ConsPlusNormal"/>
        <w:ind w:left="8080" w:hanging="7541"/>
        <w:jc w:val="right"/>
        <w:rPr>
          <w:rFonts w:ascii="Times New Roman" w:hAnsi="Times New Roman" w:cs="Times New Roman"/>
          <w:sz w:val="22"/>
          <w:szCs w:val="22"/>
        </w:rPr>
      </w:pPr>
      <w:r w:rsidRPr="00EF020A">
        <w:rPr>
          <w:rFonts w:ascii="Times New Roman" w:hAnsi="Times New Roman" w:cs="Times New Roman"/>
          <w:color w:val="000000"/>
          <w:sz w:val="22"/>
          <w:szCs w:val="22"/>
        </w:rPr>
        <w:t xml:space="preserve">«Развитие инженерной инфраструктуры и </w:t>
      </w:r>
    </w:p>
    <w:p w:rsidR="00EF020A" w:rsidRPr="00EF020A" w:rsidRDefault="00EF020A" w:rsidP="001B30A1">
      <w:pPr>
        <w:pStyle w:val="ConsPlusNormal"/>
        <w:ind w:left="8080" w:hanging="7541"/>
        <w:jc w:val="right"/>
        <w:rPr>
          <w:rFonts w:ascii="Times New Roman" w:hAnsi="Times New Roman" w:cs="Times New Roman"/>
          <w:sz w:val="22"/>
          <w:szCs w:val="22"/>
        </w:rPr>
      </w:pPr>
      <w:r>
        <w:rPr>
          <w:rFonts w:ascii="Times New Roman" w:hAnsi="Times New Roman" w:cs="Times New Roman"/>
        </w:rPr>
        <w:tab/>
      </w:r>
      <w:r w:rsidRPr="00EF020A">
        <w:rPr>
          <w:rFonts w:ascii="Times New Roman" w:hAnsi="Times New Roman" w:cs="Times New Roman"/>
          <w:color w:val="000000"/>
          <w:sz w:val="22"/>
          <w:szCs w:val="22"/>
        </w:rPr>
        <w:t>энергоэффективности»</w:t>
      </w:r>
    </w:p>
    <w:p w:rsidR="00EF020A" w:rsidRDefault="00EF020A" w:rsidP="00EF020A">
      <w:pPr>
        <w:pStyle w:val="ConsPlusNormal"/>
        <w:ind w:firstLine="539"/>
        <w:rPr>
          <w:rFonts w:ascii="Times New Roman" w:hAnsi="Times New Roman" w:cs="Times New Roman"/>
        </w:rPr>
      </w:pPr>
    </w:p>
    <w:p w:rsidR="00450A21" w:rsidRDefault="00450A21" w:rsidP="00EF020A">
      <w:pPr>
        <w:pStyle w:val="ConsPlusNormal"/>
        <w:tabs>
          <w:tab w:val="left" w:pos="8835"/>
        </w:tabs>
        <w:ind w:firstLine="539"/>
        <w:rPr>
          <w:rFonts w:ascii="Times New Roman" w:hAnsi="Times New Roman" w:cs="Times New Roman"/>
        </w:rPr>
      </w:pPr>
    </w:p>
    <w:p w:rsidR="00450A21" w:rsidRPr="009867A9" w:rsidRDefault="00450A21" w:rsidP="00450A21">
      <w:pPr>
        <w:pStyle w:val="ConsPlusNormal"/>
        <w:ind w:firstLine="539"/>
        <w:jc w:val="center"/>
        <w:rPr>
          <w:rFonts w:ascii="Times New Roman" w:hAnsi="Times New Roman" w:cs="Times New Roman"/>
          <w:sz w:val="22"/>
          <w:szCs w:val="22"/>
        </w:rPr>
      </w:pPr>
      <w:r w:rsidRPr="009867A9">
        <w:rPr>
          <w:rFonts w:ascii="Times New Roman" w:hAnsi="Times New Roman" w:cs="Times New Roman"/>
          <w:b/>
          <w:bCs/>
          <w:sz w:val="22"/>
          <w:szCs w:val="22"/>
        </w:rPr>
        <w:t>1 ПОДПРОГРАММА VIII «Обеспечивающая подпрограмма»</w:t>
      </w:r>
      <w:r w:rsidRPr="009867A9">
        <w:rPr>
          <w:rFonts w:ascii="Times New Roman" w:hAnsi="Times New Roman" w:cs="Times New Roman"/>
          <w:b/>
          <w:bCs/>
          <w:sz w:val="22"/>
          <w:szCs w:val="22"/>
        </w:rPr>
        <w:br/>
        <w:t xml:space="preserve"> на 2020-2024 годы</w:t>
      </w:r>
    </w:p>
    <w:p w:rsidR="00450A21" w:rsidRPr="009867A9" w:rsidRDefault="00450A21" w:rsidP="00450A21">
      <w:pPr>
        <w:pStyle w:val="ConsPlusNormal"/>
        <w:ind w:firstLine="539"/>
        <w:jc w:val="center"/>
        <w:rPr>
          <w:rFonts w:ascii="Times New Roman" w:hAnsi="Times New Roman" w:cs="Times New Roman"/>
          <w:sz w:val="22"/>
          <w:szCs w:val="22"/>
        </w:rPr>
      </w:pPr>
    </w:p>
    <w:p w:rsidR="00450A21" w:rsidRPr="009867A9" w:rsidRDefault="00450A21" w:rsidP="00F73D37">
      <w:pPr>
        <w:pStyle w:val="ConsPlusNormal"/>
        <w:ind w:firstLine="539"/>
        <w:rPr>
          <w:rFonts w:ascii="Times New Roman" w:hAnsi="Times New Roman" w:cs="Times New Roman"/>
          <w:sz w:val="22"/>
          <w:szCs w:val="22"/>
        </w:rPr>
      </w:pPr>
    </w:p>
    <w:tbl>
      <w:tblPr>
        <w:tblW w:w="13978" w:type="dxa"/>
        <w:tblInd w:w="35" w:type="dxa"/>
        <w:tblLayout w:type="fixed"/>
        <w:tblLook w:val="04A0" w:firstRow="1" w:lastRow="0" w:firstColumn="1" w:lastColumn="0" w:noHBand="0" w:noVBand="1"/>
      </w:tblPr>
      <w:tblGrid>
        <w:gridCol w:w="3742"/>
        <w:gridCol w:w="18"/>
        <w:gridCol w:w="1303"/>
        <w:gridCol w:w="1277"/>
        <w:gridCol w:w="1362"/>
        <w:gridCol w:w="1635"/>
        <w:gridCol w:w="1635"/>
        <w:gridCol w:w="1500"/>
        <w:gridCol w:w="1506"/>
      </w:tblGrid>
      <w:tr w:rsidR="008F03B7" w:rsidRPr="009867A9"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9867A9" w:rsidRDefault="008F03B7" w:rsidP="00735B5D">
            <w:pPr>
              <w:rPr>
                <w:rFonts w:cs="Times New Roman"/>
                <w:color w:val="000000"/>
              </w:rPr>
            </w:pPr>
            <w:r w:rsidRPr="009867A9">
              <w:rPr>
                <w:rFonts w:cs="Times New Roman"/>
                <w:color w:val="000000"/>
                <w:sz w:val="22"/>
                <w:szCs w:val="22"/>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9867A9" w:rsidRDefault="008F03B7" w:rsidP="00735B5D">
            <w:pPr>
              <w:jc w:val="center"/>
              <w:rPr>
                <w:rFonts w:cs="Times New Roman"/>
                <w:color w:val="000000"/>
              </w:rPr>
            </w:pPr>
            <w:r w:rsidRPr="009867A9">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9867A9" w:rsidTr="009867A9">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867A9" w:rsidRDefault="008F03B7" w:rsidP="0096424F">
            <w:pPr>
              <w:rPr>
                <w:rFonts w:cs="Times New Roman"/>
                <w:color w:val="000000"/>
              </w:rPr>
            </w:pPr>
            <w:r w:rsidRPr="009867A9">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F34E86" w:rsidRDefault="00F34E86" w:rsidP="00F34E86">
            <w:pPr>
              <w:jc w:val="center"/>
              <w:rPr>
                <w:rFonts w:cs="Times New Roman"/>
              </w:rPr>
            </w:pPr>
          </w:p>
          <w:p w:rsidR="00F34E86" w:rsidRDefault="00F34E86" w:rsidP="00F34E86">
            <w:pPr>
              <w:jc w:val="center"/>
              <w:rPr>
                <w:rFonts w:cs="Times New Roman"/>
              </w:rPr>
            </w:pPr>
          </w:p>
          <w:p w:rsidR="008F03B7" w:rsidRPr="009867A9" w:rsidRDefault="008F03B7" w:rsidP="00F34E86">
            <w:pPr>
              <w:jc w:val="center"/>
              <w:rPr>
                <w:rFonts w:cs="Times New Roman"/>
              </w:rPr>
            </w:pPr>
            <w:r w:rsidRPr="009867A9">
              <w:rPr>
                <w:rFonts w:cs="Times New Roman"/>
                <w:sz w:val="22"/>
                <w:szCs w:val="22"/>
              </w:rPr>
              <w:t>Всего</w:t>
            </w:r>
          </w:p>
        </w:tc>
        <w:tc>
          <w:tcPr>
            <w:tcW w:w="1277"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rPr>
            </w:pPr>
          </w:p>
          <w:p w:rsidR="00F34E86" w:rsidRDefault="00F34E86" w:rsidP="00F34E86">
            <w:pPr>
              <w:jc w:val="center"/>
              <w:rPr>
                <w:rFonts w:cs="Times New Roman"/>
              </w:rPr>
            </w:pPr>
          </w:p>
          <w:p w:rsidR="008F03B7" w:rsidRPr="009867A9" w:rsidRDefault="008F03B7" w:rsidP="00F34E86">
            <w:pPr>
              <w:jc w:val="center"/>
              <w:rPr>
                <w:rFonts w:cs="Times New Roman"/>
                <w:color w:val="000000"/>
                <w:lang w:val="en-US"/>
              </w:rPr>
            </w:pPr>
            <w:r w:rsidRPr="009867A9">
              <w:rPr>
                <w:rFonts w:cs="Times New Roman"/>
                <w:sz w:val="22"/>
                <w:szCs w:val="22"/>
              </w:rPr>
              <w:t>2020 год</w:t>
            </w:r>
          </w:p>
        </w:tc>
        <w:tc>
          <w:tcPr>
            <w:tcW w:w="1362"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rPr>
            </w:pPr>
          </w:p>
          <w:p w:rsidR="00F34E86" w:rsidRDefault="00F34E86" w:rsidP="00F34E86">
            <w:pPr>
              <w:jc w:val="center"/>
              <w:rPr>
                <w:rFonts w:cs="Times New Roman"/>
              </w:rPr>
            </w:pPr>
          </w:p>
          <w:p w:rsidR="008F03B7" w:rsidRPr="009867A9" w:rsidRDefault="008F03B7" w:rsidP="00F34E86">
            <w:pPr>
              <w:jc w:val="center"/>
              <w:rPr>
                <w:rFonts w:cs="Times New Roman"/>
                <w:color w:val="000000"/>
                <w:lang w:val="en-US"/>
              </w:rPr>
            </w:pPr>
            <w:r w:rsidRPr="009867A9">
              <w:rPr>
                <w:rFonts w:cs="Times New Roman"/>
                <w:sz w:val="22"/>
                <w:szCs w:val="22"/>
              </w:rPr>
              <w:t>2021 год</w:t>
            </w:r>
          </w:p>
        </w:tc>
        <w:tc>
          <w:tcPr>
            <w:tcW w:w="1635"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rPr>
            </w:pPr>
          </w:p>
          <w:p w:rsidR="00F34E86" w:rsidRDefault="00F34E86" w:rsidP="00F34E86">
            <w:pPr>
              <w:jc w:val="center"/>
              <w:rPr>
                <w:rFonts w:cs="Times New Roman"/>
              </w:rPr>
            </w:pPr>
          </w:p>
          <w:p w:rsidR="008F03B7" w:rsidRPr="009867A9" w:rsidRDefault="008F03B7" w:rsidP="00F34E86">
            <w:pPr>
              <w:jc w:val="center"/>
              <w:rPr>
                <w:rFonts w:cs="Times New Roman"/>
                <w:color w:val="000000"/>
                <w:lang w:val="en-US"/>
              </w:rPr>
            </w:pPr>
            <w:r w:rsidRPr="009867A9">
              <w:rPr>
                <w:rFonts w:cs="Times New Roman"/>
                <w:sz w:val="22"/>
                <w:szCs w:val="22"/>
              </w:rPr>
              <w:t>2022 год</w:t>
            </w:r>
          </w:p>
        </w:tc>
        <w:tc>
          <w:tcPr>
            <w:tcW w:w="1635"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rPr>
            </w:pPr>
          </w:p>
          <w:p w:rsidR="00F34E86" w:rsidRDefault="00F34E86" w:rsidP="00F34E86">
            <w:pPr>
              <w:jc w:val="center"/>
              <w:rPr>
                <w:rFonts w:cs="Times New Roman"/>
              </w:rPr>
            </w:pPr>
          </w:p>
          <w:p w:rsidR="008F03B7" w:rsidRPr="009867A9" w:rsidRDefault="008F03B7" w:rsidP="00F34E86">
            <w:pPr>
              <w:jc w:val="center"/>
              <w:rPr>
                <w:rFonts w:cs="Times New Roman"/>
                <w:color w:val="000000"/>
                <w:lang w:val="en-US"/>
              </w:rPr>
            </w:pPr>
            <w:r w:rsidRPr="009867A9">
              <w:rPr>
                <w:rFonts w:cs="Times New Roman"/>
                <w:sz w:val="22"/>
                <w:szCs w:val="22"/>
              </w:rPr>
              <w:t>2023 год</w:t>
            </w:r>
          </w:p>
        </w:tc>
        <w:tc>
          <w:tcPr>
            <w:tcW w:w="1500" w:type="dxa"/>
            <w:vMerge w:val="restart"/>
            <w:tcBorders>
              <w:top w:val="nil"/>
              <w:left w:val="single" w:sz="4" w:space="0" w:color="auto"/>
              <w:right w:val="single" w:sz="4" w:space="0" w:color="auto"/>
            </w:tcBorders>
            <w:shd w:val="clear" w:color="auto" w:fill="auto"/>
          </w:tcPr>
          <w:p w:rsidR="00F34E86" w:rsidRDefault="00F34E86" w:rsidP="00F34E86">
            <w:pPr>
              <w:jc w:val="center"/>
              <w:rPr>
                <w:rFonts w:cs="Times New Roman"/>
              </w:rPr>
            </w:pPr>
          </w:p>
          <w:p w:rsidR="00F34E86" w:rsidRDefault="00F34E86" w:rsidP="00F34E86">
            <w:pPr>
              <w:jc w:val="center"/>
              <w:rPr>
                <w:rFonts w:cs="Times New Roman"/>
              </w:rPr>
            </w:pPr>
          </w:p>
          <w:p w:rsidR="008F03B7" w:rsidRPr="009867A9" w:rsidRDefault="008F03B7" w:rsidP="00F34E86">
            <w:pPr>
              <w:jc w:val="center"/>
              <w:rPr>
                <w:rFonts w:cs="Times New Roman"/>
                <w:color w:val="000000"/>
                <w:lang w:val="en-US"/>
              </w:rPr>
            </w:pPr>
            <w:r w:rsidRPr="009867A9">
              <w:rPr>
                <w:rFonts w:cs="Times New Roman"/>
                <w:sz w:val="22"/>
                <w:szCs w:val="22"/>
              </w:rPr>
              <w:t>2024 год</w:t>
            </w:r>
          </w:p>
        </w:tc>
        <w:tc>
          <w:tcPr>
            <w:tcW w:w="1506" w:type="dxa"/>
            <w:vMerge w:val="restart"/>
            <w:tcBorders>
              <w:top w:val="nil"/>
              <w:left w:val="single" w:sz="4" w:space="0" w:color="auto"/>
              <w:right w:val="single" w:sz="4" w:space="0" w:color="auto"/>
            </w:tcBorders>
            <w:shd w:val="clear" w:color="auto" w:fill="auto"/>
          </w:tcPr>
          <w:p w:rsidR="008F03B7" w:rsidRPr="009867A9" w:rsidRDefault="008F03B7" w:rsidP="00735B5D">
            <w:pPr>
              <w:jc w:val="center"/>
              <w:rPr>
                <w:rFonts w:cs="Times New Roman"/>
                <w:color w:val="000000"/>
              </w:rPr>
            </w:pPr>
            <w:r w:rsidRPr="009867A9">
              <w:rPr>
                <w:rFonts w:cs="Times New Roman"/>
                <w:color w:val="000000"/>
                <w:sz w:val="22"/>
                <w:szCs w:val="22"/>
              </w:rPr>
              <w:t>Наименование главного распорядителя бюджетных средств</w:t>
            </w:r>
          </w:p>
        </w:tc>
      </w:tr>
      <w:tr w:rsidR="008F03B7" w:rsidRPr="009867A9" w:rsidTr="009867A9">
        <w:trPr>
          <w:trHeight w:val="283"/>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867A9" w:rsidRDefault="008F03B7" w:rsidP="0096424F">
            <w:pPr>
              <w:rPr>
                <w:rFonts w:cs="Times New Roman"/>
                <w:color w:val="000000"/>
              </w:rPr>
            </w:pPr>
          </w:p>
        </w:tc>
        <w:tc>
          <w:tcPr>
            <w:tcW w:w="1303" w:type="dxa"/>
            <w:vMerge/>
            <w:tcBorders>
              <w:left w:val="single" w:sz="4" w:space="0" w:color="auto"/>
              <w:bottom w:val="single" w:sz="4" w:space="0" w:color="auto"/>
              <w:right w:val="single" w:sz="4" w:space="0" w:color="auto"/>
            </w:tcBorders>
          </w:tcPr>
          <w:p w:rsidR="008F03B7" w:rsidRPr="009867A9" w:rsidRDefault="008F03B7" w:rsidP="00F77A93">
            <w:pPr>
              <w:rPr>
                <w:rFonts w:cs="Times New Roman"/>
              </w:rPr>
            </w:pPr>
          </w:p>
        </w:tc>
        <w:tc>
          <w:tcPr>
            <w:tcW w:w="1277"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rPr>
            </w:pPr>
          </w:p>
        </w:tc>
        <w:tc>
          <w:tcPr>
            <w:tcW w:w="1362"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rPr>
            </w:pPr>
          </w:p>
        </w:tc>
        <w:tc>
          <w:tcPr>
            <w:tcW w:w="1635"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rPr>
            </w:pPr>
          </w:p>
        </w:tc>
        <w:tc>
          <w:tcPr>
            <w:tcW w:w="1635" w:type="dxa"/>
            <w:vMerge/>
            <w:tcBorders>
              <w:left w:val="single" w:sz="4" w:space="0" w:color="auto"/>
              <w:bottom w:val="single" w:sz="4" w:space="0" w:color="auto"/>
              <w:right w:val="single" w:sz="4" w:space="0" w:color="auto"/>
            </w:tcBorders>
            <w:shd w:val="clear" w:color="auto" w:fill="auto"/>
          </w:tcPr>
          <w:p w:rsidR="008F03B7" w:rsidRPr="009867A9" w:rsidRDefault="008F03B7" w:rsidP="00F77A93">
            <w:pPr>
              <w:rPr>
                <w:rFonts w:cs="Times New Roman"/>
              </w:rPr>
            </w:pPr>
          </w:p>
        </w:tc>
        <w:tc>
          <w:tcPr>
            <w:tcW w:w="1500" w:type="dxa"/>
            <w:vMerge/>
            <w:tcBorders>
              <w:left w:val="single" w:sz="4" w:space="0" w:color="auto"/>
              <w:bottom w:val="single" w:sz="4" w:space="0" w:color="auto"/>
              <w:right w:val="single" w:sz="4" w:space="0" w:color="auto"/>
            </w:tcBorders>
            <w:shd w:val="clear" w:color="auto" w:fill="auto"/>
          </w:tcPr>
          <w:p w:rsidR="008F03B7" w:rsidRPr="009867A9" w:rsidRDefault="008F03B7" w:rsidP="00450A21">
            <w:pPr>
              <w:rPr>
                <w:rFonts w:cs="Times New Roman"/>
              </w:rPr>
            </w:pPr>
          </w:p>
        </w:tc>
        <w:tc>
          <w:tcPr>
            <w:tcW w:w="1506" w:type="dxa"/>
            <w:vMerge/>
            <w:tcBorders>
              <w:left w:val="single" w:sz="4" w:space="0" w:color="auto"/>
              <w:bottom w:val="single" w:sz="4" w:space="0" w:color="auto"/>
              <w:right w:val="single" w:sz="4" w:space="0" w:color="auto"/>
            </w:tcBorders>
            <w:shd w:val="clear" w:color="auto" w:fill="auto"/>
          </w:tcPr>
          <w:p w:rsidR="008F03B7" w:rsidRPr="009867A9" w:rsidRDefault="008F03B7" w:rsidP="00735B5D">
            <w:pPr>
              <w:jc w:val="center"/>
              <w:rPr>
                <w:rFonts w:cs="Times New Roman"/>
                <w:color w:val="000000"/>
              </w:rPr>
            </w:pPr>
          </w:p>
        </w:tc>
      </w:tr>
      <w:tr w:rsidR="008F03B7" w:rsidRPr="009867A9" w:rsidTr="00B67FA9">
        <w:trPr>
          <w:trHeight w:val="322"/>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rPr>
            </w:pPr>
            <w:r w:rsidRPr="009867A9">
              <w:rPr>
                <w:rFonts w:cs="Times New Roman"/>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2D728F">
            <w:pPr>
              <w:jc w:val="center"/>
              <w:rPr>
                <w:rFonts w:cs="Times New Roman"/>
                <w:color w:val="000000"/>
              </w:rPr>
            </w:pPr>
            <w:r w:rsidRPr="00A43726">
              <w:rPr>
                <w:rFonts w:cs="Times New Roman"/>
                <w:color w:val="000000"/>
                <w:sz w:val="22"/>
                <w:szCs w:val="22"/>
              </w:rPr>
              <w:t>167 053,72</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rPr>
            </w:pPr>
            <w:r w:rsidRPr="00A43726">
              <w:rPr>
                <w:rFonts w:cs="Times New Roman"/>
                <w:color w:val="000000"/>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rPr>
            </w:pPr>
            <w:r w:rsidRPr="00A43726">
              <w:rPr>
                <w:rFonts w:cs="Times New Roman"/>
                <w:color w:val="000000"/>
                <w:sz w:val="22"/>
                <w:szCs w:val="22"/>
              </w:rPr>
              <w:t>32 312,53</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rPr>
            </w:pPr>
            <w:r w:rsidRPr="00A43726">
              <w:rPr>
                <w:rFonts w:cs="Times New Roman"/>
                <w:color w:val="000000"/>
                <w:sz w:val="22"/>
                <w:szCs w:val="22"/>
              </w:rPr>
              <w:t>34 086,07</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rPr>
            </w:pPr>
            <w:r w:rsidRPr="00A43726">
              <w:rPr>
                <w:rFonts w:cs="Times New Roman"/>
                <w:color w:val="000000"/>
                <w:sz w:val="22"/>
                <w:szCs w:val="22"/>
              </w:rPr>
              <w:t>35 284,97</w:t>
            </w:r>
          </w:p>
        </w:tc>
        <w:tc>
          <w:tcPr>
            <w:tcW w:w="1500" w:type="dxa"/>
            <w:tcBorders>
              <w:top w:val="nil"/>
              <w:left w:val="nil"/>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rPr>
            </w:pPr>
            <w:r w:rsidRPr="00A43726">
              <w:rPr>
                <w:rFonts w:cs="Times New Roman"/>
                <w:color w:val="000000"/>
                <w:sz w:val="22"/>
                <w:szCs w:val="22"/>
              </w:rPr>
              <w:t>35 284,97</w:t>
            </w:r>
          </w:p>
        </w:tc>
        <w:tc>
          <w:tcPr>
            <w:tcW w:w="1506" w:type="dxa"/>
            <w:vMerge w:val="restart"/>
            <w:tcBorders>
              <w:top w:val="single" w:sz="4" w:space="0" w:color="auto"/>
              <w:left w:val="nil"/>
              <w:right w:val="single" w:sz="4" w:space="0" w:color="auto"/>
            </w:tcBorders>
            <w:shd w:val="clear" w:color="auto" w:fill="auto"/>
            <w:vAlign w:val="center"/>
          </w:tcPr>
          <w:p w:rsidR="008F03B7" w:rsidRPr="009867A9" w:rsidRDefault="008F03B7" w:rsidP="00A1715A">
            <w:pPr>
              <w:jc w:val="center"/>
              <w:rPr>
                <w:rFonts w:cs="Times New Roman"/>
              </w:rPr>
            </w:pPr>
            <w:r w:rsidRPr="009867A9">
              <w:rPr>
                <w:rFonts w:cs="Times New Roman"/>
                <w:sz w:val="22"/>
                <w:szCs w:val="22"/>
              </w:rPr>
              <w:t>УГЖКХ</w:t>
            </w:r>
          </w:p>
        </w:tc>
      </w:tr>
      <w:tr w:rsidR="008F03B7" w:rsidRPr="009867A9" w:rsidTr="00B67FA9">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rPr>
            </w:pPr>
            <w:r w:rsidRPr="009867A9">
              <w:rPr>
                <w:rFonts w:cs="Times New Roman"/>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2D728F">
            <w:pPr>
              <w:jc w:val="center"/>
              <w:rPr>
                <w:rFonts w:cs="Times New Roman"/>
              </w:rPr>
            </w:pPr>
            <w:r w:rsidRPr="00A43726">
              <w:rPr>
                <w:rFonts w:cs="Times New Roman"/>
                <w:sz w:val="22"/>
                <w:szCs w:val="22"/>
              </w:rPr>
              <w:t>163 635,72</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rPr>
            </w:pPr>
            <w:r w:rsidRPr="00A43726">
              <w:rPr>
                <w:rFonts w:cs="Times New Roman"/>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rPr>
            </w:pPr>
            <w:r w:rsidRPr="00A43726">
              <w:rPr>
                <w:rFonts w:cs="Times New Roman"/>
                <w:sz w:val="22"/>
                <w:szCs w:val="22"/>
              </w:rPr>
              <w:t>31 650,53</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rPr>
            </w:pPr>
            <w:r w:rsidRPr="00A43726">
              <w:rPr>
                <w:rFonts w:cs="Times New Roman"/>
                <w:sz w:val="22"/>
                <w:szCs w:val="22"/>
              </w:rPr>
              <w:t>33 378,07</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rPr>
            </w:pPr>
            <w:r w:rsidRPr="00A43726">
              <w:rPr>
                <w:rFonts w:cs="Times New Roman"/>
                <w:sz w:val="22"/>
                <w:szCs w:val="22"/>
              </w:rPr>
              <w:t>34 576,97</w:t>
            </w:r>
          </w:p>
        </w:tc>
        <w:tc>
          <w:tcPr>
            <w:tcW w:w="1500"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rPr>
            </w:pPr>
            <w:r w:rsidRPr="00A43726">
              <w:rPr>
                <w:rFonts w:cs="Times New Roman"/>
                <w:sz w:val="22"/>
                <w:szCs w:val="22"/>
              </w:rPr>
              <w:t>34 576,97</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rPr>
            </w:pPr>
          </w:p>
        </w:tc>
      </w:tr>
      <w:tr w:rsidR="008F03B7" w:rsidRPr="009867A9" w:rsidTr="00B67FA9">
        <w:trPr>
          <w:trHeight w:val="3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rPr>
            </w:pPr>
            <w:r w:rsidRPr="009867A9">
              <w:rPr>
                <w:rFonts w:cs="Times New Roman"/>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6A13D9" w:rsidP="002D728F">
            <w:pPr>
              <w:jc w:val="center"/>
              <w:rPr>
                <w:rFonts w:cs="Times New Roman"/>
                <w:color w:val="000000"/>
              </w:rPr>
            </w:pPr>
            <w:r>
              <w:rPr>
                <w:rFonts w:cs="Times New Roman"/>
                <w:color w:val="000000"/>
                <w:sz w:val="22"/>
                <w:szCs w:val="22"/>
              </w:rPr>
              <w:t>1 294,00</w:t>
            </w:r>
          </w:p>
        </w:tc>
        <w:tc>
          <w:tcPr>
            <w:tcW w:w="1277" w:type="dxa"/>
            <w:tcBorders>
              <w:top w:val="nil"/>
              <w:left w:val="single" w:sz="4" w:space="0" w:color="auto"/>
              <w:bottom w:val="single" w:sz="4" w:space="0" w:color="auto"/>
              <w:right w:val="nil"/>
            </w:tcBorders>
            <w:shd w:val="clear" w:color="auto" w:fill="auto"/>
            <w:vAlign w:val="center"/>
          </w:tcPr>
          <w:p w:rsidR="008F03B7" w:rsidRPr="00A43726" w:rsidRDefault="008F03B7" w:rsidP="002D728F">
            <w:pPr>
              <w:jc w:val="center"/>
              <w:rPr>
                <w:rFonts w:cs="Times New Roman"/>
              </w:rPr>
            </w:pPr>
            <w:r w:rsidRPr="00A43726">
              <w:rPr>
                <w:rFonts w:cs="Times New Roman"/>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rPr>
            </w:pPr>
            <w:r w:rsidRPr="00A43726">
              <w:rPr>
                <w:rFonts w:cs="Times New Roman"/>
                <w:sz w:val="22"/>
                <w:szCs w:val="22"/>
              </w:rPr>
              <w:t>662,00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930EC7" w:rsidP="002D728F">
            <w:pPr>
              <w:jc w:val="center"/>
              <w:rPr>
                <w:rFonts w:cs="Times New Roman"/>
              </w:rPr>
            </w:pPr>
            <w:r>
              <w:rPr>
                <w:rFonts w:cs="Times New Roman"/>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930EC7" w:rsidP="002D728F">
            <w:pPr>
              <w:jc w:val="center"/>
              <w:rPr>
                <w:rFonts w:cs="Times New Roman"/>
              </w:rPr>
            </w:pPr>
            <w:r>
              <w:rPr>
                <w:rFonts w:cs="Times New Roman"/>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A43726" w:rsidRDefault="00930EC7" w:rsidP="002D728F">
            <w:pPr>
              <w:jc w:val="center"/>
              <w:rPr>
                <w:rFonts w:cs="Times New Roman"/>
              </w:rPr>
            </w:pPr>
            <w:r>
              <w:rPr>
                <w:rFonts w:cs="Times New Roman"/>
                <w:sz w:val="22"/>
                <w:szCs w:val="22"/>
              </w:rPr>
              <w:t>0,00</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color w:val="000000"/>
              </w:rPr>
            </w:pPr>
          </w:p>
        </w:tc>
      </w:tr>
      <w:tr w:rsidR="008F03B7" w:rsidRPr="009867A9" w:rsidTr="00B67FA9">
        <w:trPr>
          <w:trHeight w:val="26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rPr>
            </w:pPr>
            <w:r w:rsidRPr="009867A9">
              <w:rPr>
                <w:rFonts w:cs="Times New Roman"/>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2D728F">
            <w:pPr>
              <w:jc w:val="center"/>
              <w:rPr>
                <w:rFonts w:cs="Times New Roman"/>
                <w:color w:val="000000"/>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2D728F">
            <w:pPr>
              <w:jc w:val="center"/>
              <w:rPr>
                <w:rFonts w:cs="Times New Roman"/>
                <w:color w:val="000000"/>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rPr>
            </w:pPr>
            <w:r w:rsidRPr="00A43726">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A43726" w:rsidRDefault="008F03B7" w:rsidP="002D728F">
            <w:pPr>
              <w:jc w:val="center"/>
              <w:rPr>
                <w:rFonts w:cs="Times New Roman"/>
                <w:color w:val="000000"/>
              </w:rPr>
            </w:pPr>
            <w:r w:rsidRPr="00A43726">
              <w:rPr>
                <w:rFonts w:cs="Times New Roman"/>
                <w:color w:val="000000"/>
                <w:sz w:val="22"/>
                <w:szCs w:val="22"/>
              </w:rPr>
              <w:t>0,00</w:t>
            </w:r>
          </w:p>
        </w:tc>
        <w:tc>
          <w:tcPr>
            <w:tcW w:w="1506" w:type="dxa"/>
            <w:vMerge/>
            <w:tcBorders>
              <w:left w:val="nil"/>
              <w:right w:val="single" w:sz="4" w:space="0" w:color="auto"/>
            </w:tcBorders>
            <w:shd w:val="clear" w:color="auto" w:fill="auto"/>
            <w:vAlign w:val="center"/>
          </w:tcPr>
          <w:p w:rsidR="008F03B7" w:rsidRPr="009867A9" w:rsidRDefault="008F03B7" w:rsidP="00A1715A">
            <w:pPr>
              <w:jc w:val="center"/>
              <w:rPr>
                <w:rFonts w:cs="Times New Roman"/>
                <w:color w:val="000000"/>
              </w:rPr>
            </w:pPr>
          </w:p>
        </w:tc>
      </w:tr>
      <w:tr w:rsidR="008F03B7" w:rsidRPr="009867A9" w:rsidTr="00B67FA9">
        <w:trPr>
          <w:trHeight w:val="37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867A9" w:rsidRDefault="008F03B7" w:rsidP="0096424F">
            <w:pPr>
              <w:rPr>
                <w:rFonts w:cs="Times New Roman"/>
              </w:rPr>
            </w:pPr>
            <w:r w:rsidRPr="009867A9">
              <w:rPr>
                <w:rFonts w:cs="Times New Roman"/>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A43726" w:rsidRDefault="008F03B7" w:rsidP="00F563DA">
            <w:pPr>
              <w:jc w:val="center"/>
              <w:rPr>
                <w:rFonts w:cs="Times New Roman"/>
                <w:color w:val="000000"/>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rPr>
            </w:pPr>
            <w:r w:rsidRPr="00A43726">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rPr>
            </w:pPr>
            <w:r w:rsidRPr="00A43726">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auto" w:fill="auto"/>
            <w:vAlign w:val="center"/>
          </w:tcPr>
          <w:p w:rsidR="008F03B7" w:rsidRPr="00A43726" w:rsidRDefault="008F03B7" w:rsidP="00F563DA">
            <w:pPr>
              <w:jc w:val="center"/>
              <w:rPr>
                <w:rFonts w:cs="Times New Roman"/>
                <w:color w:val="000000"/>
              </w:rPr>
            </w:pPr>
            <w:r w:rsidRPr="00A43726">
              <w:rPr>
                <w:rFonts w:cs="Times New Roman"/>
                <w:color w:val="000000"/>
                <w:sz w:val="22"/>
                <w:szCs w:val="22"/>
              </w:rPr>
              <w:t>0,00</w:t>
            </w:r>
          </w:p>
        </w:tc>
        <w:tc>
          <w:tcPr>
            <w:tcW w:w="1506" w:type="dxa"/>
            <w:vMerge/>
            <w:tcBorders>
              <w:left w:val="nil"/>
              <w:bottom w:val="single" w:sz="4" w:space="0" w:color="auto"/>
              <w:right w:val="single" w:sz="4" w:space="0" w:color="auto"/>
            </w:tcBorders>
            <w:shd w:val="clear" w:color="auto" w:fill="auto"/>
            <w:vAlign w:val="center"/>
          </w:tcPr>
          <w:p w:rsidR="008F03B7" w:rsidRPr="009867A9" w:rsidRDefault="008F03B7" w:rsidP="007D0446">
            <w:pPr>
              <w:jc w:val="center"/>
              <w:rPr>
                <w:rFonts w:cs="Times New Roman"/>
                <w:color w:val="000000"/>
              </w:rPr>
            </w:pPr>
          </w:p>
        </w:tc>
      </w:tr>
    </w:tbl>
    <w:p w:rsidR="00317AFF" w:rsidRPr="009867A9" w:rsidRDefault="00317AFF" w:rsidP="00735B5D">
      <w:pPr>
        <w:pStyle w:val="ConsPlusNormal"/>
        <w:rPr>
          <w:rFonts w:ascii="Times New Roman" w:hAnsi="Times New Roman" w:cs="Times New Roman"/>
          <w:sz w:val="22"/>
          <w:szCs w:val="22"/>
        </w:rPr>
      </w:pPr>
    </w:p>
    <w:p w:rsidR="00735B5D" w:rsidRPr="00A87AE9" w:rsidRDefault="00735B5D" w:rsidP="00735B5D">
      <w:pPr>
        <w:pStyle w:val="ConsPlusNormal"/>
        <w:rPr>
          <w:rFonts w:ascii="Times New Roman" w:hAnsi="Times New Roman" w:cs="Times New Roman"/>
        </w:rPr>
      </w:pPr>
    </w:p>
    <w:p w:rsidR="00F73082" w:rsidRDefault="00735B5D" w:rsidP="00735B5D">
      <w:pPr>
        <w:ind w:firstLine="709"/>
        <w:jc w:val="center"/>
        <w:rPr>
          <w:rFonts w:cs="Times New Roman"/>
          <w:b/>
          <w:bCs/>
          <w:color w:val="000000"/>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rFonts w:cs="Times New Roman"/>
          <w:b/>
          <w:bCs/>
          <w:color w:val="000000"/>
        </w:rPr>
        <w:t>«Обеспечивающая подпрограмма»</w:t>
      </w:r>
    </w:p>
    <w:p w:rsidR="00C65D57" w:rsidRPr="00A87AE9" w:rsidRDefault="00C65D57" w:rsidP="00735B5D">
      <w:pPr>
        <w:ind w:firstLine="709"/>
        <w:jc w:val="center"/>
        <w:rPr>
          <w:b/>
        </w:rPr>
      </w:pP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w:t>
      </w:r>
      <w:r w:rsidRPr="00A87AE9">
        <w:lastRenderedPageBreak/>
        <w:t xml:space="preserve">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492D98" w:rsidRDefault="000E3581" w:rsidP="00555F0C">
      <w:pPr>
        <w:tabs>
          <w:tab w:val="left" w:pos="1035"/>
        </w:tabs>
        <w:ind w:firstLine="709"/>
        <w:jc w:val="both"/>
        <w:rPr>
          <w:rFonts w:cs="Times New Roman"/>
        </w:rPr>
      </w:pP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rPr>
        <w:t>3 ПЕРЕЧЕНЬ МЕРОПРИЯТИЙ ПОДПРОГРАММЫ VIII</w:t>
      </w: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u w:val="single"/>
        </w:rPr>
        <w:t>«Обеспечивающая подпрограмма»</w:t>
      </w:r>
    </w:p>
    <w:p w:rsidR="00F73082" w:rsidRPr="00492D98" w:rsidRDefault="00C004CB" w:rsidP="00A5189F">
      <w:pPr>
        <w:tabs>
          <w:tab w:val="left" w:pos="1035"/>
        </w:tabs>
        <w:ind w:firstLine="709"/>
        <w:jc w:val="center"/>
        <w:rPr>
          <w:rFonts w:cs="Times New Roman"/>
          <w:lang w:val="en-US"/>
        </w:rPr>
      </w:pPr>
      <w:r w:rsidRPr="00492D98">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492D98"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F77A93">
            <w:pPr>
              <w:jc w:val="center"/>
              <w:rPr>
                <w:rFonts w:cs="Times New Roman"/>
                <w:color w:val="000000"/>
                <w:sz w:val="20"/>
                <w:szCs w:val="20"/>
              </w:rPr>
            </w:pPr>
            <w:r w:rsidRPr="00492D98">
              <w:rPr>
                <w:rFonts w:cs="Times New Roman"/>
                <w:color w:val="000000"/>
                <w:sz w:val="20"/>
                <w:szCs w:val="20"/>
              </w:rPr>
              <w:t>Мероприятие Подпрограммы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492D98" w:rsidRDefault="008F03B7" w:rsidP="00F77A93">
            <w:pPr>
              <w:rPr>
                <w:rFonts w:cs="Times New Roman"/>
                <w:sz w:val="20"/>
                <w:szCs w:val="20"/>
              </w:rPr>
            </w:pPr>
            <w:r w:rsidRPr="00492D98">
              <w:rPr>
                <w:rFonts w:cs="Times New Roman"/>
                <w:sz w:val="20"/>
                <w:szCs w:val="20"/>
              </w:rPr>
              <w:t>Источники финансирования</w:t>
            </w:r>
          </w:p>
          <w:p w:rsidR="008F03B7" w:rsidRPr="00492D98"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Результаты выполнения мероприятий подпрограммы</w:t>
            </w:r>
          </w:p>
        </w:tc>
      </w:tr>
      <w:tr w:rsidR="008F03B7" w:rsidRPr="00492D98"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492D98"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22499B">
            <w:pPr>
              <w:jc w:val="center"/>
              <w:rPr>
                <w:rFonts w:cs="Times New Roman"/>
                <w:sz w:val="20"/>
                <w:szCs w:val="20"/>
              </w:rPr>
            </w:pPr>
            <w:r w:rsidRPr="00492D98">
              <w:rPr>
                <w:rFonts w:cs="Times New Roman"/>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3D652A">
            <w:pPr>
              <w:jc w:val="center"/>
              <w:rPr>
                <w:rFonts w:cs="Times New Roman"/>
                <w:color w:val="000000"/>
                <w:sz w:val="20"/>
                <w:szCs w:val="20"/>
              </w:rPr>
            </w:pPr>
            <w:r w:rsidRPr="00492D98">
              <w:rPr>
                <w:rFonts w:cs="Times New Roman"/>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316488">
        <w:trPr>
          <w:trHeight w:val="19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3</w:t>
            </w:r>
          </w:p>
        </w:tc>
        <w:tc>
          <w:tcPr>
            <w:tcW w:w="1649" w:type="dxa"/>
            <w:tcBorders>
              <w:top w:val="single" w:sz="4" w:space="0" w:color="auto"/>
              <w:left w:val="nil"/>
              <w:bottom w:val="single" w:sz="4" w:space="0" w:color="auto"/>
              <w:right w:val="single" w:sz="4" w:space="0" w:color="auto"/>
            </w:tcBorders>
          </w:tcPr>
          <w:p w:rsidR="008F03B7" w:rsidRPr="00492D98" w:rsidRDefault="008F03B7" w:rsidP="00316488">
            <w:pPr>
              <w:rPr>
                <w:rFonts w:cs="Times New Roman"/>
                <w:sz w:val="20"/>
                <w:szCs w:val="20"/>
              </w:rPr>
            </w:pPr>
            <w:r w:rsidRPr="00492D98">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6</w:t>
            </w:r>
          </w:p>
        </w:tc>
        <w:tc>
          <w:tcPr>
            <w:tcW w:w="1053"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7</w:t>
            </w:r>
          </w:p>
        </w:tc>
        <w:tc>
          <w:tcPr>
            <w:tcW w:w="1211"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9</w:t>
            </w:r>
          </w:p>
        </w:tc>
        <w:tc>
          <w:tcPr>
            <w:tcW w:w="1212"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8F03B7" w:rsidRPr="00492D98" w:rsidRDefault="00316488" w:rsidP="00735B5D">
            <w:pPr>
              <w:jc w:val="center"/>
              <w:rPr>
                <w:rFonts w:cs="Times New Roman"/>
                <w:color w:val="000000"/>
                <w:sz w:val="20"/>
                <w:szCs w:val="20"/>
              </w:rPr>
            </w:pPr>
            <w:r w:rsidRPr="00492D98">
              <w:rPr>
                <w:rFonts w:cs="Times New Roman"/>
                <w:color w:val="000000"/>
                <w:sz w:val="20"/>
                <w:szCs w:val="20"/>
              </w:rPr>
              <w:t>12</w:t>
            </w:r>
          </w:p>
        </w:tc>
      </w:tr>
      <w:tr w:rsidR="008F03B7" w:rsidRPr="00492D98" w:rsidTr="00353B75">
        <w:trPr>
          <w:trHeight w:val="227"/>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82EA8">
            <w:pPr>
              <w:jc w:val="center"/>
              <w:rPr>
                <w:rFonts w:cs="Times New Roman"/>
                <w:sz w:val="20"/>
                <w:szCs w:val="20"/>
              </w:rPr>
            </w:pPr>
            <w:r>
              <w:rPr>
                <w:rFonts w:cs="Times New Roman"/>
                <w:sz w:val="20"/>
                <w:szCs w:val="20"/>
              </w:rPr>
              <w:t>164 929,72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rPr>
                <w:rFonts w:cs="Times New Roman"/>
                <w:sz w:val="20"/>
                <w:szCs w:val="20"/>
              </w:rPr>
            </w:pPr>
            <w:r w:rsidRPr="00492D98">
              <w:rPr>
                <w:rFonts w:cs="Times New Roman"/>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rPr>
                <w:rFonts w:cs="Times New Roman"/>
                <w:sz w:val="20"/>
                <w:szCs w:val="20"/>
              </w:rPr>
            </w:pPr>
            <w:r w:rsidRPr="00492D98">
              <w:rPr>
                <w:rFonts w:cs="Times New Roman"/>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486CEB">
            <w:pPr>
              <w:jc w:val="center"/>
              <w:rPr>
                <w:rFonts w:cs="Times New Roman"/>
                <w:sz w:val="20"/>
                <w:szCs w:val="20"/>
              </w:rPr>
            </w:pPr>
            <w:r w:rsidRPr="00492D98">
              <w:rPr>
                <w:rFonts w:cs="Times New Roman"/>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486CEB">
            <w:pPr>
              <w:jc w:val="center"/>
              <w:rPr>
                <w:rFonts w:cs="Times New Roman"/>
                <w:sz w:val="20"/>
                <w:szCs w:val="20"/>
              </w:rPr>
            </w:pPr>
            <w:r w:rsidRPr="00492D98">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486CEB">
            <w:pPr>
              <w:jc w:val="center"/>
              <w:rPr>
                <w:rFonts w:cs="Times New Roman"/>
                <w:sz w:val="20"/>
                <w:szCs w:val="20"/>
              </w:rPr>
            </w:pPr>
            <w:r w:rsidRPr="00492D98">
              <w:rPr>
                <w:rFonts w:cs="Times New Roman"/>
                <w:sz w:val="20"/>
                <w:szCs w:val="20"/>
              </w:rPr>
              <w:t xml:space="preserve">34 576,97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79307D" w:rsidRDefault="0079307D"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BF30EF" w:rsidRDefault="00BF30EF"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Х</w:t>
            </w:r>
          </w:p>
        </w:tc>
      </w:tr>
      <w:tr w:rsidR="008F03B7" w:rsidRPr="00492D98"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rPr>
                <w:rFonts w:cs="Times New Roman"/>
                <w:sz w:val="20"/>
                <w:szCs w:val="20"/>
              </w:rPr>
            </w:pPr>
          </w:p>
          <w:p w:rsidR="005E2720" w:rsidRPr="00492D98" w:rsidRDefault="005E2720">
            <w:pPr>
              <w:jc w:val="center"/>
              <w:rPr>
                <w:rFonts w:cs="Times New Roman"/>
                <w:sz w:val="20"/>
                <w:szCs w:val="20"/>
              </w:rPr>
            </w:pPr>
          </w:p>
          <w:p w:rsidR="008F03B7" w:rsidRPr="00492D98" w:rsidRDefault="008F03B7">
            <w:pPr>
              <w:jc w:val="center"/>
              <w:rPr>
                <w:rFonts w:cs="Times New Roman"/>
                <w:sz w:val="20"/>
                <w:szCs w:val="20"/>
              </w:rPr>
            </w:pPr>
            <w:r w:rsidRPr="00492D98">
              <w:rPr>
                <w:rFonts w:cs="Times New Roman"/>
                <w:sz w:val="20"/>
                <w:szCs w:val="20"/>
              </w:rPr>
              <w:t xml:space="preserve">163 635,72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rPr>
                <w:rFonts w:cs="Times New Roman"/>
                <w:sz w:val="20"/>
                <w:szCs w:val="20"/>
              </w:rPr>
            </w:pPr>
          </w:p>
          <w:p w:rsidR="005E2720" w:rsidRPr="00492D98" w:rsidRDefault="005E2720">
            <w:pPr>
              <w:jc w:val="center"/>
              <w:rPr>
                <w:rFonts w:cs="Times New Roman"/>
                <w:sz w:val="20"/>
                <w:szCs w:val="20"/>
              </w:rPr>
            </w:pPr>
          </w:p>
          <w:p w:rsidR="008F03B7" w:rsidRPr="00492D98" w:rsidRDefault="008F03B7">
            <w:pPr>
              <w:jc w:val="center"/>
              <w:rPr>
                <w:rFonts w:cs="Times New Roman"/>
                <w:sz w:val="20"/>
                <w:szCs w:val="20"/>
              </w:rPr>
            </w:pPr>
            <w:r w:rsidRPr="00492D98">
              <w:rPr>
                <w:rFonts w:cs="Times New Roman"/>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rPr>
                <w:rFonts w:cs="Times New Roman"/>
                <w:sz w:val="20"/>
                <w:szCs w:val="20"/>
              </w:rPr>
            </w:pPr>
          </w:p>
          <w:p w:rsidR="005E2720" w:rsidRPr="00492D98" w:rsidRDefault="005E2720">
            <w:pPr>
              <w:jc w:val="center"/>
              <w:rPr>
                <w:rFonts w:cs="Times New Roman"/>
                <w:sz w:val="20"/>
                <w:szCs w:val="20"/>
              </w:rPr>
            </w:pPr>
          </w:p>
          <w:p w:rsidR="008F03B7" w:rsidRPr="00492D98" w:rsidRDefault="008F03B7">
            <w:pPr>
              <w:jc w:val="center"/>
              <w:rPr>
                <w:rFonts w:cs="Times New Roman"/>
                <w:sz w:val="20"/>
                <w:szCs w:val="20"/>
              </w:rPr>
            </w:pPr>
            <w:r w:rsidRPr="00492D98">
              <w:rPr>
                <w:rFonts w:cs="Times New Roman"/>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rPr>
                <w:rFonts w:cs="Times New Roman"/>
                <w:sz w:val="20"/>
                <w:szCs w:val="20"/>
              </w:rPr>
            </w:pPr>
          </w:p>
          <w:p w:rsidR="005E2720" w:rsidRPr="00492D98" w:rsidRDefault="005E2720">
            <w:pPr>
              <w:jc w:val="center"/>
              <w:rPr>
                <w:rFonts w:cs="Times New Roman"/>
                <w:sz w:val="20"/>
                <w:szCs w:val="20"/>
              </w:rPr>
            </w:pPr>
          </w:p>
          <w:p w:rsidR="008F03B7" w:rsidRPr="00492D98" w:rsidRDefault="008F03B7">
            <w:pPr>
              <w:jc w:val="center"/>
              <w:rPr>
                <w:rFonts w:cs="Times New Roman"/>
                <w:sz w:val="20"/>
                <w:szCs w:val="20"/>
              </w:rPr>
            </w:pPr>
            <w:r w:rsidRPr="00492D98">
              <w:rPr>
                <w:rFonts w:cs="Times New Roman"/>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rPr>
                <w:rFonts w:cs="Times New Roman"/>
                <w:sz w:val="20"/>
                <w:szCs w:val="20"/>
              </w:rPr>
            </w:pPr>
          </w:p>
          <w:p w:rsidR="005E2720" w:rsidRPr="00492D98" w:rsidRDefault="005E2720">
            <w:pPr>
              <w:jc w:val="center"/>
              <w:rPr>
                <w:rFonts w:cs="Times New Roman"/>
                <w:sz w:val="20"/>
                <w:szCs w:val="20"/>
              </w:rPr>
            </w:pPr>
          </w:p>
          <w:p w:rsidR="008F03B7" w:rsidRPr="00492D98" w:rsidRDefault="008F03B7">
            <w:pPr>
              <w:jc w:val="center"/>
              <w:rPr>
                <w:rFonts w:cs="Times New Roman"/>
                <w:sz w:val="20"/>
                <w:szCs w:val="20"/>
              </w:rPr>
            </w:pPr>
            <w:r w:rsidRPr="00492D98">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rPr>
                <w:rFonts w:cs="Times New Roman"/>
                <w:sz w:val="20"/>
                <w:szCs w:val="20"/>
              </w:rPr>
            </w:pPr>
          </w:p>
          <w:p w:rsidR="005E2720" w:rsidRPr="00492D98" w:rsidRDefault="005E2720">
            <w:pPr>
              <w:jc w:val="center"/>
              <w:rPr>
                <w:rFonts w:cs="Times New Roman"/>
                <w:sz w:val="20"/>
                <w:szCs w:val="20"/>
              </w:rPr>
            </w:pPr>
          </w:p>
          <w:p w:rsidR="008F03B7" w:rsidRPr="00492D98" w:rsidRDefault="008F03B7">
            <w:pPr>
              <w:jc w:val="center"/>
              <w:rPr>
                <w:rFonts w:cs="Times New Roman"/>
                <w:sz w:val="20"/>
                <w:szCs w:val="20"/>
              </w:rPr>
            </w:pPr>
            <w:r w:rsidRPr="00492D98">
              <w:rPr>
                <w:rFonts w:cs="Times New Roman"/>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F2697B"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8F03B7" w:rsidP="00270E32">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8F03B7" w:rsidP="00270E32">
            <w:pPr>
              <w:jc w:val="cente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rsidP="00270E32">
            <w:pPr>
              <w:jc w:val="center"/>
              <w:rPr>
                <w:rFonts w:cs="Times New Roman"/>
                <w:sz w:val="20"/>
                <w:szCs w:val="20"/>
              </w:rPr>
            </w:pPr>
          </w:p>
          <w:p w:rsidR="008F03B7" w:rsidRPr="00492D98" w:rsidRDefault="00AF2872" w:rsidP="00270E32">
            <w:pPr>
              <w:jc w:val="center"/>
              <w:rPr>
                <w:rFonts w:cs="Times New Roman"/>
                <w:sz w:val="20"/>
                <w:szCs w:val="20"/>
              </w:rPr>
            </w:pPr>
            <w:r>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353B75">
        <w:trPr>
          <w:trHeight w:val="364"/>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Мероприятие 01.01.   Создание административ</w:t>
            </w:r>
            <w:r w:rsidRPr="00492D98">
              <w:rPr>
                <w:rFonts w:cs="Times New Roman"/>
                <w:color w:val="000000"/>
                <w:sz w:val="20"/>
                <w:szCs w:val="20"/>
              </w:rPr>
              <w:lastRenderedPageBreak/>
              <w:t>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D4FE2" w:rsidRPr="00492D98" w:rsidRDefault="008D4FE2"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lastRenderedPageBreak/>
              <w:t>2020-2022 гг.</w:t>
            </w:r>
          </w:p>
        </w:tc>
        <w:tc>
          <w:tcPr>
            <w:tcW w:w="1649" w:type="dxa"/>
            <w:tcBorders>
              <w:top w:val="single" w:sz="4" w:space="0" w:color="auto"/>
              <w:left w:val="nil"/>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rsidP="00270E32">
            <w:pPr>
              <w:jc w:val="cente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6B3BD6" w:rsidP="00270E32">
            <w:pPr>
              <w:jc w:val="center"/>
              <w:rPr>
                <w:rFonts w:cs="Times New Roman"/>
                <w:sz w:val="20"/>
                <w:szCs w:val="20"/>
              </w:rPr>
            </w:pPr>
            <w:r>
              <w:rPr>
                <w:rFonts w:cs="Times New Roman"/>
                <w:sz w:val="20"/>
                <w:szCs w:val="20"/>
              </w:rPr>
              <w:t>0,00</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307D" w:rsidRDefault="0079307D" w:rsidP="00735B5D">
            <w:pPr>
              <w:jc w:val="center"/>
              <w:rPr>
                <w:rFonts w:cs="Times New Roman"/>
                <w:color w:val="000000"/>
                <w:sz w:val="20"/>
                <w:szCs w:val="20"/>
              </w:rPr>
            </w:pPr>
          </w:p>
          <w:p w:rsidR="008F03B7" w:rsidRPr="00492D98" w:rsidRDefault="008F03B7"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492D98" w:rsidRDefault="008F03B7" w:rsidP="00735B5D">
            <w:pPr>
              <w:rPr>
                <w:rFonts w:cs="Times New Roman"/>
                <w:color w:val="000000"/>
                <w:sz w:val="20"/>
                <w:szCs w:val="20"/>
              </w:rPr>
            </w:pPr>
            <w:r w:rsidRPr="00492D98">
              <w:rPr>
                <w:rFonts w:cs="Times New Roman"/>
                <w:color w:val="000000"/>
                <w:sz w:val="20"/>
                <w:szCs w:val="20"/>
              </w:rPr>
              <w:t xml:space="preserve">Заработная плата и начисления на заработную плату </w:t>
            </w:r>
            <w:r w:rsidRPr="00492D98">
              <w:rPr>
                <w:rFonts w:cs="Times New Roman"/>
                <w:color w:val="000000"/>
                <w:sz w:val="20"/>
                <w:szCs w:val="20"/>
              </w:rPr>
              <w:lastRenderedPageBreak/>
              <w:t>(административная комиссия)</w:t>
            </w:r>
          </w:p>
        </w:tc>
      </w:tr>
      <w:tr w:rsidR="00585DEF" w:rsidRPr="00492D98" w:rsidTr="00C312AB">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649" w:type="dxa"/>
            <w:vMerge w:val="restart"/>
            <w:tcBorders>
              <w:top w:val="single" w:sz="4" w:space="0" w:color="auto"/>
              <w:left w:val="single" w:sz="4" w:space="0" w:color="auto"/>
              <w:bottom w:val="single" w:sz="4" w:space="0" w:color="auto"/>
              <w:right w:val="single" w:sz="4" w:space="0" w:color="auto"/>
            </w:tcBorders>
          </w:tcPr>
          <w:p w:rsidR="00585DEF" w:rsidRPr="00492D98" w:rsidRDefault="00585DEF" w:rsidP="00585DEF">
            <w:pPr>
              <w:rPr>
                <w:rFonts w:cs="Times New Roman"/>
                <w:sz w:val="20"/>
                <w:szCs w:val="20"/>
              </w:rPr>
            </w:pPr>
            <w:r w:rsidRPr="00492D98">
              <w:rPr>
                <w:rFonts w:cs="Times New Roman"/>
                <w:sz w:val="20"/>
                <w:szCs w:val="20"/>
              </w:rPr>
              <w:t xml:space="preserve">Средства бюджета </w:t>
            </w:r>
            <w:r w:rsidRPr="00492D98">
              <w:rPr>
                <w:rFonts w:cs="Times New Roman"/>
                <w:sz w:val="20"/>
                <w:szCs w:val="20"/>
              </w:rPr>
              <w:lastRenderedPageBreak/>
              <w:t>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rPr>
                <w:rFonts w:cs="Times New Roman"/>
                <w:sz w:val="20"/>
                <w:szCs w:val="20"/>
              </w:rPr>
            </w:pPr>
          </w:p>
          <w:p w:rsidR="00585DEF" w:rsidRPr="00492D98" w:rsidRDefault="00585DEF" w:rsidP="00270E32">
            <w:pPr>
              <w:jc w:val="center"/>
              <w:rPr>
                <w:rFonts w:cs="Times New Roman"/>
                <w:sz w:val="20"/>
                <w:szCs w:val="20"/>
              </w:rPr>
            </w:pPr>
            <w:r w:rsidRPr="00492D98">
              <w:rPr>
                <w:rFonts w:cs="Times New Roman"/>
                <w:sz w:val="20"/>
                <w:szCs w:val="20"/>
              </w:rPr>
              <w:t>0,00</w:t>
            </w:r>
          </w:p>
          <w:p w:rsidR="00585DEF" w:rsidRPr="00492D98" w:rsidRDefault="00585DEF" w:rsidP="00270E32">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492D98" w:rsidRDefault="00585DEF" w:rsidP="00270E32">
            <w:pPr>
              <w:jc w:val="center"/>
              <w:outlineLvl w:val="0"/>
              <w:rPr>
                <w:rFonts w:cs="Times New Roman"/>
                <w:sz w:val="20"/>
                <w:szCs w:val="20"/>
              </w:rPr>
            </w:pPr>
          </w:p>
          <w:p w:rsidR="00585DEF" w:rsidRPr="00492D98" w:rsidRDefault="00585DEF" w:rsidP="00270E32">
            <w:pPr>
              <w:jc w:val="center"/>
              <w:outlineLvl w:val="0"/>
              <w:rPr>
                <w:rFonts w:cs="Times New Roman"/>
                <w:sz w:val="20"/>
                <w:szCs w:val="20"/>
              </w:rPr>
            </w:pPr>
            <w:r>
              <w:rPr>
                <w:rFonts w:cs="Times New Roman"/>
                <w:sz w:val="20"/>
                <w:szCs w:val="20"/>
              </w:rPr>
              <w:t>-</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492D98" w:rsidRDefault="00585DEF" w:rsidP="00585DEF">
            <w:pPr>
              <w:rPr>
                <w:rFonts w:cs="Times New Roman"/>
                <w:color w:val="000000"/>
                <w:sz w:val="20"/>
                <w:szCs w:val="20"/>
              </w:rPr>
            </w:pPr>
          </w:p>
        </w:tc>
      </w:tr>
      <w:tr w:rsidR="008F03B7" w:rsidRPr="00492D98" w:rsidTr="00C312AB">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r>
      <w:tr w:rsidR="008F03B7" w:rsidRPr="00492D98"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711C8" w:rsidRDefault="009711C8"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8F03B7" w:rsidP="00403939">
            <w:pPr>
              <w:jc w:val="center"/>
              <w:rPr>
                <w:rFonts w:cs="Times New Roman"/>
                <w:sz w:val="20"/>
                <w:szCs w:val="20"/>
              </w:rPr>
            </w:pPr>
            <w:r w:rsidRPr="00492D98">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rPr>
                <w:rFonts w:cs="Times New Roman"/>
                <w:sz w:val="20"/>
                <w:szCs w:val="20"/>
              </w:rPr>
            </w:pPr>
          </w:p>
          <w:p w:rsidR="008F03B7" w:rsidRPr="00492D98" w:rsidRDefault="008F03B7" w:rsidP="00403939">
            <w:pPr>
              <w:rPr>
                <w:rFonts w:cs="Times New Roman"/>
                <w:sz w:val="20"/>
                <w:szCs w:val="20"/>
              </w:rPr>
            </w:pPr>
            <w:r w:rsidRPr="00492D98">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9711C8" w:rsidRDefault="009711C8"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rsidP="00403939">
            <w:pPr>
              <w:jc w:val="center"/>
              <w:rPr>
                <w:rFonts w:cs="Times New Roman"/>
                <w:sz w:val="20"/>
                <w:szCs w:val="20"/>
              </w:rPr>
            </w:pPr>
          </w:p>
          <w:p w:rsidR="008F03B7" w:rsidRPr="00492D98" w:rsidRDefault="009711C8" w:rsidP="00403939">
            <w:pPr>
              <w:jc w:val="center"/>
              <w:rPr>
                <w:rFonts w:cs="Times New Roman"/>
                <w:sz w:val="20"/>
                <w:szCs w:val="20"/>
              </w:rPr>
            </w:pPr>
            <w:r>
              <w:rPr>
                <w:rFonts w:cs="Times New Roman"/>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3D7A84" w:rsidRPr="00492D98" w:rsidTr="001566AD">
        <w:trPr>
          <w:trHeight w:val="463"/>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3D7A84" w:rsidRPr="00492D98" w:rsidRDefault="003D7A84" w:rsidP="003D7A84">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492D98" w:rsidRDefault="003D7A84" w:rsidP="003D7A84">
            <w:pPr>
              <w:jc w:val="center"/>
              <w:outlineLvl w:val="0"/>
              <w:rPr>
                <w:rFonts w:cs="Times New Roman"/>
                <w:sz w:val="20"/>
                <w:szCs w:val="20"/>
              </w:rPr>
            </w:pPr>
          </w:p>
          <w:p w:rsidR="003D7A84" w:rsidRPr="00492D98" w:rsidRDefault="003D7A84" w:rsidP="003D7A84">
            <w:pPr>
              <w:jc w:val="center"/>
              <w:outlineLvl w:val="0"/>
              <w:rPr>
                <w:rFonts w:cs="Times New Roman"/>
                <w:sz w:val="20"/>
                <w:szCs w:val="20"/>
              </w:rPr>
            </w:pPr>
            <w:r w:rsidRPr="00492D98">
              <w:rPr>
                <w:rFonts w:cs="Times New Roman"/>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3D7A84" w:rsidRPr="00492D98" w:rsidRDefault="003D7A84" w:rsidP="003D7A84">
            <w:pPr>
              <w:rPr>
                <w:rFonts w:cs="Times New Roman"/>
                <w:color w:val="000000"/>
                <w:sz w:val="20"/>
                <w:szCs w:val="20"/>
              </w:rPr>
            </w:pPr>
          </w:p>
        </w:tc>
      </w:tr>
      <w:tr w:rsidR="008F03B7" w:rsidRPr="00492D98" w:rsidTr="00353B75">
        <w:trPr>
          <w:trHeight w:val="303"/>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r w:rsidRPr="00492D98">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735B5D">
            <w:pPr>
              <w:outlineLvl w:val="0"/>
              <w:rPr>
                <w:rFonts w:cs="Times New Roman"/>
                <w:color w:val="000000"/>
                <w:sz w:val="20"/>
                <w:szCs w:val="20"/>
              </w:rPr>
            </w:pPr>
            <w:r w:rsidRPr="00492D98">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492D98" w:rsidTr="009F269D">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4B0B85">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492D98" w:rsidRDefault="005E2720">
            <w:pPr>
              <w:jc w:val="center"/>
              <w:outlineLvl w:val="0"/>
              <w:rPr>
                <w:rFonts w:cs="Times New Roman"/>
                <w:sz w:val="20"/>
                <w:szCs w:val="20"/>
              </w:rPr>
            </w:pPr>
          </w:p>
          <w:p w:rsidR="008F03B7" w:rsidRPr="00492D98" w:rsidRDefault="008F03B7">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8F03B7" w:rsidRPr="00492D98" w:rsidTr="00723B8D">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492D98" w:rsidRDefault="008F03B7" w:rsidP="00F563DA">
            <w:pPr>
              <w:jc w:val="center"/>
              <w:outlineLvl w:val="0"/>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rPr>
                <w:rFonts w:cs="Times New Roman"/>
                <w:color w:val="000000"/>
                <w:sz w:val="20"/>
                <w:szCs w:val="20"/>
              </w:rPr>
            </w:pPr>
          </w:p>
        </w:tc>
      </w:tr>
      <w:tr w:rsidR="00F955B4" w:rsidRPr="00492D98" w:rsidTr="00353B75">
        <w:trPr>
          <w:trHeigh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1.3</w:t>
            </w:r>
          </w:p>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 </w:t>
            </w: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 </w:t>
            </w: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492D98" w:rsidRDefault="00F955B4" w:rsidP="00735B5D">
            <w:pPr>
              <w:outlineLvl w:val="0"/>
              <w:rPr>
                <w:rFonts w:cs="Times New Roman"/>
                <w:color w:val="000000"/>
                <w:sz w:val="20"/>
                <w:szCs w:val="20"/>
              </w:rPr>
            </w:pPr>
            <w:r w:rsidRPr="00492D98">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8D4FE2" w:rsidRPr="00492D98" w:rsidRDefault="008D4FE2" w:rsidP="00735B5D">
            <w:pPr>
              <w:jc w:val="center"/>
              <w:outlineLvl w:val="0"/>
              <w:rPr>
                <w:rFonts w:cs="Times New Roman"/>
                <w:color w:val="000000"/>
                <w:sz w:val="20"/>
                <w:szCs w:val="20"/>
              </w:rPr>
            </w:pPr>
          </w:p>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2020-2024 гг.</w:t>
            </w: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492D98" w:rsidRDefault="00F955B4">
            <w:pPr>
              <w:jc w:val="center"/>
              <w:outlineLvl w:val="0"/>
              <w:rPr>
                <w:rFonts w:cs="Times New Roman"/>
                <w:sz w:val="20"/>
                <w:szCs w:val="20"/>
              </w:rPr>
            </w:pPr>
            <w:r w:rsidRPr="00492D98">
              <w:rPr>
                <w:rFonts w:cs="Times New Roman"/>
                <w:sz w:val="20"/>
                <w:szCs w:val="20"/>
              </w:rPr>
              <w:t>31 576,97</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492D98" w:rsidRDefault="00F955B4" w:rsidP="00735B5D">
            <w:pPr>
              <w:jc w:val="center"/>
              <w:outlineLvl w:val="0"/>
              <w:rPr>
                <w:rFonts w:cs="Times New Roman"/>
                <w:color w:val="000000"/>
                <w:sz w:val="20"/>
                <w:szCs w:val="20"/>
              </w:rPr>
            </w:pPr>
            <w:r w:rsidRPr="00492D98">
              <w:rPr>
                <w:rFonts w:cs="Times New Roman"/>
                <w:color w:val="000000"/>
                <w:sz w:val="20"/>
                <w:szCs w:val="20"/>
              </w:rPr>
              <w:t>Расходы на обеспечение деятельности УГЖКХ</w:t>
            </w:r>
          </w:p>
        </w:tc>
      </w:tr>
      <w:tr w:rsidR="00F955B4" w:rsidRPr="00492D98" w:rsidTr="00226396">
        <w:trPr>
          <w:trHeight w:val="1590"/>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5E2720" w:rsidRPr="00492D98" w:rsidRDefault="005E2720" w:rsidP="00F563DA">
            <w:pPr>
              <w:jc w:val="center"/>
              <w:outlineLvl w:val="0"/>
              <w:rPr>
                <w:rFonts w:cs="Times New Roman"/>
                <w:sz w:val="20"/>
                <w:szCs w:val="20"/>
              </w:rPr>
            </w:pPr>
          </w:p>
          <w:p w:rsidR="00F955B4" w:rsidRPr="00492D98" w:rsidRDefault="00F955B4" w:rsidP="00F563DA">
            <w:pPr>
              <w:jc w:val="center"/>
              <w:outlineLvl w:val="0"/>
              <w:rPr>
                <w:rFonts w:cs="Times New Roman"/>
                <w:sz w:val="20"/>
                <w:szCs w:val="20"/>
              </w:rPr>
            </w:pPr>
            <w:r w:rsidRPr="00492D98">
              <w:rPr>
                <w:rFonts w:cs="Times New Roman"/>
                <w:sz w:val="20"/>
                <w:szCs w:val="20"/>
              </w:rPr>
              <w:t>31 576,97</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F955B4" w:rsidRPr="00492D98" w:rsidTr="00FA3592">
        <w:trPr>
          <w:trHeight w:val="494"/>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492D98" w:rsidRDefault="005D5769">
            <w:pPr>
              <w:jc w:val="center"/>
              <w:outlineLvl w:val="0"/>
              <w:rPr>
                <w:rFonts w:cs="Times New Roman"/>
                <w:sz w:val="20"/>
                <w:szCs w:val="20"/>
              </w:rPr>
            </w:pPr>
          </w:p>
          <w:p w:rsidR="00F955B4" w:rsidRPr="00492D98" w:rsidRDefault="00F955B4">
            <w:pPr>
              <w:jc w:val="center"/>
              <w:outlineLvl w:val="0"/>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F955B4" w:rsidRPr="00492D98" w:rsidTr="00723B8D">
        <w:trPr>
          <w:trHeight w:val="545"/>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492D98"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492D98" w:rsidRDefault="00F955B4"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492D98" w:rsidRDefault="00F955B4" w:rsidP="00F563DA">
            <w:pPr>
              <w:jc w:val="center"/>
              <w:outlineLvl w:val="0"/>
              <w:rPr>
                <w:rFonts w:cs="Times New Roman"/>
                <w:sz w:val="20"/>
                <w:szCs w:val="20"/>
              </w:rPr>
            </w:pPr>
            <w:r w:rsidRPr="00492D98">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492D98" w:rsidRDefault="00F955B4" w:rsidP="00735B5D">
            <w:pPr>
              <w:rPr>
                <w:rFonts w:cs="Times New Roman"/>
                <w:color w:val="000000"/>
                <w:sz w:val="20"/>
                <w:szCs w:val="20"/>
              </w:rPr>
            </w:pPr>
          </w:p>
        </w:tc>
      </w:tr>
      <w:tr w:rsidR="00723B8D" w:rsidRPr="00492D98" w:rsidTr="00723B8D">
        <w:trPr>
          <w:trHeight w:val="14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rPr>
                <w:rFonts w:cs="Times New Roman"/>
                <w:color w:val="000000"/>
                <w:sz w:val="20"/>
                <w:szCs w:val="20"/>
              </w:rPr>
            </w:pPr>
            <w:r w:rsidRPr="00492D98">
              <w:rPr>
                <w:rFonts w:cs="Times New Roman"/>
                <w:color w:val="000000"/>
                <w:sz w:val="20"/>
                <w:szCs w:val="20"/>
              </w:rPr>
              <w:t>1.4</w:t>
            </w:r>
          </w:p>
          <w:p w:rsidR="00723B8D" w:rsidRPr="00492D98" w:rsidRDefault="00723B8D" w:rsidP="00735B5D">
            <w:pPr>
              <w:rPr>
                <w:rFonts w:cs="Times New Roman"/>
                <w:color w:val="000000"/>
                <w:sz w:val="20"/>
                <w:szCs w:val="20"/>
              </w:rPr>
            </w:pPr>
            <w:r w:rsidRPr="00492D98">
              <w:rPr>
                <w:rFonts w:cs="Times New Roman"/>
                <w:color w:val="000000"/>
                <w:sz w:val="20"/>
                <w:szCs w:val="20"/>
              </w:rPr>
              <w:lastRenderedPageBreak/>
              <w:t> </w:t>
            </w:r>
          </w:p>
          <w:p w:rsidR="00723B8D" w:rsidRPr="00492D98" w:rsidRDefault="00723B8D" w:rsidP="00735B5D">
            <w:pPr>
              <w:jc w:val="center"/>
              <w:rPr>
                <w:rFonts w:cs="Times New Roman"/>
                <w:color w:val="000000"/>
                <w:sz w:val="20"/>
                <w:szCs w:val="20"/>
              </w:rPr>
            </w:pPr>
            <w:r w:rsidRPr="00492D98">
              <w:rPr>
                <w:rFonts w:cs="Times New Roman"/>
                <w:color w:val="000000"/>
                <w:sz w:val="20"/>
                <w:szCs w:val="20"/>
              </w:rPr>
              <w:t> </w:t>
            </w:r>
          </w:p>
          <w:p w:rsidR="00723B8D" w:rsidRPr="00492D98" w:rsidRDefault="00723B8D" w:rsidP="00735B5D">
            <w:pPr>
              <w:jc w:val="center"/>
              <w:rPr>
                <w:rFonts w:cs="Times New Roman"/>
                <w:color w:val="000000"/>
                <w:sz w:val="20"/>
                <w:szCs w:val="20"/>
              </w:rPr>
            </w:pPr>
            <w:r w:rsidRPr="00492D98">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rPr>
                <w:rFonts w:cs="Times New Roman"/>
                <w:color w:val="000000"/>
                <w:sz w:val="20"/>
                <w:szCs w:val="20"/>
              </w:rPr>
            </w:pPr>
            <w:r w:rsidRPr="00492D98">
              <w:rPr>
                <w:rFonts w:cs="Times New Roman"/>
                <w:color w:val="000000"/>
                <w:sz w:val="20"/>
                <w:szCs w:val="20"/>
              </w:rPr>
              <w:lastRenderedPageBreak/>
              <w:t xml:space="preserve">Мероприятие </w:t>
            </w:r>
            <w:r w:rsidRPr="00492D98">
              <w:rPr>
                <w:rFonts w:cs="Times New Roman"/>
                <w:color w:val="000000"/>
                <w:sz w:val="20"/>
                <w:szCs w:val="20"/>
              </w:rPr>
              <w:lastRenderedPageBreak/>
              <w:t>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r w:rsidRPr="00492D98">
              <w:rPr>
                <w:rFonts w:cs="Times New Roman"/>
                <w:color w:val="000000"/>
                <w:sz w:val="20"/>
                <w:szCs w:val="20"/>
              </w:rPr>
              <w:lastRenderedPageBreak/>
              <w:t>2020-</w:t>
            </w:r>
            <w:r w:rsidRPr="00492D98">
              <w:rPr>
                <w:rFonts w:cs="Times New Roman"/>
                <w:color w:val="000000"/>
                <w:sz w:val="20"/>
                <w:szCs w:val="20"/>
              </w:rPr>
              <w:lastRenderedPageBreak/>
              <w:t>2024 гг.</w:t>
            </w: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r w:rsidRPr="00492D98">
              <w:rPr>
                <w:rFonts w:cs="Times New Roman"/>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r w:rsidRPr="00492D98">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rPr>
                <w:rFonts w:cs="Times New Roman"/>
                <w:color w:val="000000"/>
                <w:sz w:val="20"/>
                <w:szCs w:val="20"/>
              </w:rPr>
            </w:pPr>
            <w:r w:rsidRPr="00492D98">
              <w:rPr>
                <w:rFonts w:cs="Times New Roman"/>
                <w:color w:val="000000"/>
                <w:sz w:val="20"/>
                <w:szCs w:val="20"/>
              </w:rPr>
              <w:t xml:space="preserve">Организация в </w:t>
            </w:r>
            <w:r w:rsidRPr="00492D98">
              <w:rPr>
                <w:rFonts w:cs="Times New Roman"/>
                <w:color w:val="000000"/>
                <w:sz w:val="20"/>
                <w:szCs w:val="20"/>
              </w:rPr>
              <w:lastRenderedPageBreak/>
              <w:t>границах городского округа электро-, тепло-, газо- и водоснабжения населения, водоотведения, снабжения населения топливом</w:t>
            </w:r>
          </w:p>
        </w:tc>
      </w:tr>
      <w:tr w:rsidR="00723B8D" w:rsidRPr="00492D98" w:rsidTr="00723B8D">
        <w:trPr>
          <w:trHeight w:val="1556"/>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p>
          <w:p w:rsidR="00723B8D" w:rsidRPr="00492D98" w:rsidRDefault="00723B8D" w:rsidP="00F563DA">
            <w:pPr>
              <w:jc w:val="center"/>
              <w:rPr>
                <w:rFonts w:cs="Times New Roman"/>
                <w:sz w:val="20"/>
                <w:szCs w:val="20"/>
              </w:rPr>
            </w:pPr>
            <w:r w:rsidRPr="00492D98">
              <w:rPr>
                <w:rFonts w:cs="Times New Roman"/>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r>
      <w:tr w:rsidR="00723B8D" w:rsidRPr="00492D98" w:rsidTr="00723B8D">
        <w:trPr>
          <w:trHeight w:val="734"/>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rsidP="005D576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492D98" w:rsidRDefault="00723B8D">
            <w:pPr>
              <w:jc w:val="center"/>
              <w:rPr>
                <w:rFonts w:cs="Times New Roman"/>
                <w:sz w:val="20"/>
                <w:szCs w:val="20"/>
              </w:rPr>
            </w:pPr>
          </w:p>
          <w:p w:rsidR="00723B8D" w:rsidRPr="00492D98" w:rsidRDefault="00723B8D">
            <w:pPr>
              <w:jc w:val="center"/>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r>
      <w:tr w:rsidR="00723B8D" w:rsidRPr="00492D98" w:rsidTr="00723B8D">
        <w:trPr>
          <w:trHeight w:val="303"/>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492D98"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492D98" w:rsidRDefault="00723B8D"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492D98" w:rsidRDefault="00723B8D" w:rsidP="00F563DA">
            <w:pPr>
              <w:jc w:val="center"/>
              <w:rPr>
                <w:rFonts w:cs="Times New Roman"/>
                <w:sz w:val="20"/>
                <w:szCs w:val="20"/>
              </w:rPr>
            </w:pPr>
            <w:r w:rsidRPr="00492D98">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492D98" w:rsidRDefault="00723B8D" w:rsidP="00735B5D">
            <w:pPr>
              <w:rPr>
                <w:rFonts w:cs="Times New Roman"/>
                <w:color w:val="000000"/>
                <w:sz w:val="20"/>
                <w:szCs w:val="20"/>
              </w:rPr>
            </w:pPr>
          </w:p>
        </w:tc>
      </w:tr>
      <w:tr w:rsidR="008F03B7" w:rsidRPr="00492D98" w:rsidTr="00E22A07">
        <w:trPr>
          <w:trHeight w:val="423"/>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F34" w:rsidRPr="00492D98" w:rsidRDefault="006C0F34" w:rsidP="001566AD">
            <w:pPr>
              <w:outlineLvl w:val="0"/>
              <w:rPr>
                <w:rFonts w:cs="Times New Roman"/>
                <w:color w:val="000000"/>
                <w:sz w:val="20"/>
                <w:szCs w:val="20"/>
              </w:rPr>
            </w:pPr>
          </w:p>
          <w:p w:rsidR="006C0F34" w:rsidRPr="00492D98" w:rsidRDefault="006C0F34" w:rsidP="00735B5D">
            <w:pPr>
              <w:jc w:val="center"/>
              <w:outlineLvl w:val="0"/>
              <w:rPr>
                <w:rFonts w:cs="Times New Roman"/>
                <w:color w:val="000000"/>
                <w:sz w:val="20"/>
                <w:szCs w:val="20"/>
              </w:rPr>
            </w:pPr>
          </w:p>
          <w:p w:rsidR="006C0F34" w:rsidRPr="00492D98" w:rsidRDefault="006C0F34" w:rsidP="00735B5D">
            <w:pPr>
              <w:jc w:val="center"/>
              <w:outlineLvl w:val="0"/>
              <w:rPr>
                <w:rFonts w:cs="Times New Roman"/>
                <w:color w:val="000000"/>
                <w:sz w:val="20"/>
                <w:szCs w:val="20"/>
              </w:rPr>
            </w:pPr>
          </w:p>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outlineLvl w:val="0"/>
              <w:rPr>
                <w:rFonts w:cs="Times New Roman"/>
                <w:color w:val="000000"/>
                <w:sz w:val="20"/>
                <w:szCs w:val="20"/>
              </w:rPr>
            </w:pPr>
            <w:r w:rsidRPr="00492D98">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C1173B" w:rsidP="001939FB">
            <w:pPr>
              <w:jc w:val="center"/>
              <w:outlineLvl w:val="0"/>
              <w:rPr>
                <w:rFonts w:cs="Times New Roman"/>
                <w:sz w:val="20"/>
                <w:szCs w:val="20"/>
              </w:rPr>
            </w:pPr>
            <w:r>
              <w:rPr>
                <w:rFonts w:cs="Times New Roman"/>
                <w:sz w:val="20"/>
                <w:szCs w:val="20"/>
              </w:rPr>
              <w:t>164 929,72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AE761A" w:rsidP="001939FB">
            <w:pPr>
              <w:jc w:val="center"/>
              <w:outlineLvl w:val="0"/>
              <w:rPr>
                <w:rFonts w:cs="Times New Roman"/>
                <w:sz w:val="20"/>
                <w:szCs w:val="20"/>
              </w:rPr>
            </w:pPr>
            <w:r w:rsidRPr="00A43726">
              <w:rPr>
                <w:rFonts w:cs="Times New Roman"/>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AE761A" w:rsidP="001939FB">
            <w:pPr>
              <w:jc w:val="center"/>
              <w:outlineLvl w:val="0"/>
              <w:rPr>
                <w:rFonts w:cs="Times New Roman"/>
                <w:sz w:val="20"/>
                <w:szCs w:val="20"/>
              </w:rPr>
            </w:pPr>
            <w:r w:rsidRPr="00A43726">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43726" w:rsidRDefault="00AE761A" w:rsidP="001939FB">
            <w:pPr>
              <w:jc w:val="center"/>
              <w:outlineLvl w:val="0"/>
              <w:rPr>
                <w:rFonts w:cs="Times New Roman"/>
                <w:sz w:val="20"/>
                <w:szCs w:val="20"/>
              </w:rPr>
            </w:pPr>
            <w:r w:rsidRPr="00A43726">
              <w:rPr>
                <w:rFonts w:cs="Times New Roman"/>
                <w:sz w:val="20"/>
                <w:szCs w:val="20"/>
              </w:rPr>
              <w:t>34 576,97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492D98" w:rsidRDefault="008F03B7" w:rsidP="004600B1">
            <w:pPr>
              <w:jc w:val="center"/>
              <w:outlineLvl w:val="0"/>
              <w:rPr>
                <w:rFonts w:cs="Times New Roman"/>
                <w:sz w:val="20"/>
                <w:szCs w:val="20"/>
              </w:rPr>
            </w:pPr>
          </w:p>
        </w:tc>
      </w:tr>
      <w:tr w:rsidR="008F03B7" w:rsidRPr="00492D98" w:rsidTr="005A3794">
        <w:trPr>
          <w:trHeight w:val="1629"/>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3E4E03">
            <w:pPr>
              <w:outlineLvl w:val="0"/>
              <w:rPr>
                <w:rFonts w:cs="Times New Roman"/>
                <w:sz w:val="20"/>
                <w:szCs w:val="20"/>
              </w:rPr>
            </w:pPr>
            <w:r w:rsidRPr="00A43726">
              <w:rPr>
                <w:rFonts w:cs="Times New Roman"/>
                <w:sz w:val="20"/>
                <w:szCs w:val="20"/>
              </w:rPr>
              <w:t>163 635,72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492D98" w:rsidRDefault="008F03B7" w:rsidP="00735B5D">
            <w:pPr>
              <w:rPr>
                <w:rFonts w:cs="Times New Roman"/>
                <w:color w:val="000000"/>
                <w:sz w:val="20"/>
                <w:szCs w:val="20"/>
              </w:rPr>
            </w:pPr>
          </w:p>
        </w:tc>
      </w:tr>
      <w:tr w:rsidR="008F03B7" w:rsidRPr="00492D98" w:rsidTr="005A3794">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943D1D" w:rsidP="003E4E03">
            <w:pPr>
              <w:outlineLvl w:val="0"/>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8F03B7" w:rsidP="001939FB">
            <w:pPr>
              <w:jc w:val="center"/>
              <w:outlineLvl w:val="0"/>
              <w:rPr>
                <w:rFonts w:cs="Times New Roman"/>
                <w:sz w:val="20"/>
                <w:szCs w:val="20"/>
              </w:rPr>
            </w:pPr>
            <w:r w:rsidRPr="00A43726">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943D1D" w:rsidP="001939FB">
            <w:pPr>
              <w:jc w:val="center"/>
              <w:outlineLvl w:val="0"/>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943D1D" w:rsidP="001939FB">
            <w:pPr>
              <w:jc w:val="center"/>
              <w:outlineLvl w:val="0"/>
              <w:rPr>
                <w:rFonts w:cs="Times New Roman"/>
                <w:sz w:val="20"/>
                <w:szCs w:val="20"/>
              </w:rPr>
            </w:pPr>
            <w:r>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43726" w:rsidRDefault="00943D1D" w:rsidP="001939FB">
            <w:pPr>
              <w:jc w:val="center"/>
              <w:outlineLvl w:val="0"/>
              <w:rPr>
                <w:rFonts w:cs="Times New Roman"/>
                <w:sz w:val="20"/>
                <w:szCs w:val="20"/>
              </w:rPr>
            </w:pPr>
            <w:r>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492D98" w:rsidRDefault="008F03B7" w:rsidP="00735B5D">
            <w:pPr>
              <w:rPr>
                <w:rFonts w:cs="Times New Roman"/>
                <w:color w:val="000000"/>
                <w:sz w:val="20"/>
                <w:szCs w:val="20"/>
              </w:rPr>
            </w:pPr>
          </w:p>
        </w:tc>
      </w:tr>
      <w:tr w:rsidR="008F03B7" w:rsidRPr="00492D98" w:rsidTr="005A3794">
        <w:trPr>
          <w:trHeight w:val="40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492D98" w:rsidRDefault="008F03B7" w:rsidP="004600B1">
            <w:pPr>
              <w:rPr>
                <w:rFonts w:cs="Times New Roman"/>
                <w:sz w:val="20"/>
                <w:szCs w:val="20"/>
              </w:rPr>
            </w:pPr>
            <w:r w:rsidRPr="00492D98">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1939FB">
            <w:pPr>
              <w:jc w:val="center"/>
              <w:rPr>
                <w:rFonts w:cs="Times New Roman"/>
                <w:sz w:val="20"/>
                <w:szCs w:val="20"/>
              </w:rPr>
            </w:pPr>
            <w:r w:rsidRPr="00492D98">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492D98" w:rsidRDefault="008F03B7" w:rsidP="00735B5D">
            <w:pPr>
              <w:rPr>
                <w:rFonts w:cs="Times New Roman"/>
                <w:color w:val="000000"/>
                <w:sz w:val="20"/>
                <w:szCs w:val="20"/>
              </w:rPr>
            </w:pPr>
          </w:p>
        </w:tc>
      </w:tr>
    </w:tbl>
    <w:p w:rsidR="008E58CF" w:rsidRPr="00C33BE3" w:rsidRDefault="008E58CF" w:rsidP="001B30A1">
      <w:pPr>
        <w:pStyle w:val="ConsPlusNormal"/>
        <w:tabs>
          <w:tab w:val="left" w:pos="14317"/>
        </w:tabs>
        <w:rPr>
          <w:rFonts w:cs="Times New Roman"/>
        </w:rPr>
      </w:pPr>
    </w:p>
    <w:sectPr w:rsidR="008E58CF" w:rsidRPr="00C33BE3" w:rsidSect="00115A8B">
      <w:headerReference w:type="default" r:id="rId12"/>
      <w:headerReference w:type="first" r:id="rId13"/>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793" w:rsidRDefault="002C7793" w:rsidP="006E0EF0">
      <w:r>
        <w:separator/>
      </w:r>
    </w:p>
  </w:endnote>
  <w:endnote w:type="continuationSeparator" w:id="0">
    <w:p w:rsidR="002C7793" w:rsidRDefault="002C779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793" w:rsidRDefault="002C7793" w:rsidP="006E0EF0">
      <w:r>
        <w:separator/>
      </w:r>
    </w:p>
  </w:footnote>
  <w:footnote w:type="continuationSeparator" w:id="0">
    <w:p w:rsidR="002C7793" w:rsidRDefault="002C7793"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562B56" w:rsidRDefault="003E563A">
        <w:pPr>
          <w:pStyle w:val="a4"/>
          <w:jc w:val="center"/>
        </w:pPr>
        <w:r>
          <w:fldChar w:fldCharType="begin"/>
        </w:r>
        <w:r w:rsidR="00562B56">
          <w:instrText>PAGE   \* MERGEFORMAT</w:instrText>
        </w:r>
        <w:r>
          <w:fldChar w:fldCharType="separate"/>
        </w:r>
        <w:r w:rsidR="001B30A1">
          <w:rPr>
            <w:noProof/>
          </w:rPr>
          <w:t>52</w:t>
        </w:r>
        <w:r>
          <w:rPr>
            <w:noProof/>
          </w:rPr>
          <w:fldChar w:fldCharType="end"/>
        </w:r>
      </w:p>
    </w:sdtContent>
  </w:sdt>
  <w:p w:rsidR="00562B56" w:rsidRDefault="00562B56"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B56" w:rsidRDefault="00562B56">
    <w:pPr>
      <w:pStyle w:val="a4"/>
      <w:jc w:val="center"/>
    </w:pPr>
  </w:p>
  <w:p w:rsidR="00562B56" w:rsidRDefault="00562B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702A7"/>
    <w:rsid w:val="000012A7"/>
    <w:rsid w:val="00001330"/>
    <w:rsid w:val="0000181E"/>
    <w:rsid w:val="00001C86"/>
    <w:rsid w:val="0000290C"/>
    <w:rsid w:val="000029FF"/>
    <w:rsid w:val="000055B5"/>
    <w:rsid w:val="000068D8"/>
    <w:rsid w:val="00007F6F"/>
    <w:rsid w:val="000100F1"/>
    <w:rsid w:val="00010E95"/>
    <w:rsid w:val="0001190E"/>
    <w:rsid w:val="00012FB4"/>
    <w:rsid w:val="00013B41"/>
    <w:rsid w:val="0001543B"/>
    <w:rsid w:val="00015530"/>
    <w:rsid w:val="00016C35"/>
    <w:rsid w:val="00016E46"/>
    <w:rsid w:val="00017178"/>
    <w:rsid w:val="00021515"/>
    <w:rsid w:val="00021F58"/>
    <w:rsid w:val="00023524"/>
    <w:rsid w:val="00023743"/>
    <w:rsid w:val="0002407C"/>
    <w:rsid w:val="00024161"/>
    <w:rsid w:val="0002616F"/>
    <w:rsid w:val="0002762D"/>
    <w:rsid w:val="00031665"/>
    <w:rsid w:val="00031931"/>
    <w:rsid w:val="00032B52"/>
    <w:rsid w:val="00033DED"/>
    <w:rsid w:val="000347A1"/>
    <w:rsid w:val="000419EF"/>
    <w:rsid w:val="00041C85"/>
    <w:rsid w:val="00042DC8"/>
    <w:rsid w:val="00043199"/>
    <w:rsid w:val="00043E86"/>
    <w:rsid w:val="000443D1"/>
    <w:rsid w:val="00044D5D"/>
    <w:rsid w:val="0004560D"/>
    <w:rsid w:val="00051AD4"/>
    <w:rsid w:val="0005371A"/>
    <w:rsid w:val="00053C7F"/>
    <w:rsid w:val="00054DDA"/>
    <w:rsid w:val="00055596"/>
    <w:rsid w:val="000569FB"/>
    <w:rsid w:val="000572CD"/>
    <w:rsid w:val="00060F49"/>
    <w:rsid w:val="00061134"/>
    <w:rsid w:val="00063D85"/>
    <w:rsid w:val="000652CA"/>
    <w:rsid w:val="000664D8"/>
    <w:rsid w:val="00067456"/>
    <w:rsid w:val="00070A84"/>
    <w:rsid w:val="00072F04"/>
    <w:rsid w:val="00074601"/>
    <w:rsid w:val="00074D47"/>
    <w:rsid w:val="00075152"/>
    <w:rsid w:val="000752A6"/>
    <w:rsid w:val="00076263"/>
    <w:rsid w:val="000778AF"/>
    <w:rsid w:val="00084D32"/>
    <w:rsid w:val="00085573"/>
    <w:rsid w:val="000863CE"/>
    <w:rsid w:val="00087589"/>
    <w:rsid w:val="000876C8"/>
    <w:rsid w:val="000878D4"/>
    <w:rsid w:val="00092025"/>
    <w:rsid w:val="000933F5"/>
    <w:rsid w:val="000934D3"/>
    <w:rsid w:val="0009595C"/>
    <w:rsid w:val="00097167"/>
    <w:rsid w:val="000972DA"/>
    <w:rsid w:val="000A0704"/>
    <w:rsid w:val="000A0C1C"/>
    <w:rsid w:val="000A1C66"/>
    <w:rsid w:val="000A2527"/>
    <w:rsid w:val="000A2571"/>
    <w:rsid w:val="000A2A4F"/>
    <w:rsid w:val="000A2BC2"/>
    <w:rsid w:val="000A3D94"/>
    <w:rsid w:val="000A4DAA"/>
    <w:rsid w:val="000A5880"/>
    <w:rsid w:val="000A5883"/>
    <w:rsid w:val="000A62A4"/>
    <w:rsid w:val="000A6EFF"/>
    <w:rsid w:val="000A7FF8"/>
    <w:rsid w:val="000B1187"/>
    <w:rsid w:val="000B154B"/>
    <w:rsid w:val="000B1A0D"/>
    <w:rsid w:val="000B23F5"/>
    <w:rsid w:val="000B3169"/>
    <w:rsid w:val="000B38C5"/>
    <w:rsid w:val="000B3BE7"/>
    <w:rsid w:val="000B4696"/>
    <w:rsid w:val="000B686C"/>
    <w:rsid w:val="000C3313"/>
    <w:rsid w:val="000C5224"/>
    <w:rsid w:val="000C5884"/>
    <w:rsid w:val="000C6377"/>
    <w:rsid w:val="000C748B"/>
    <w:rsid w:val="000C74F0"/>
    <w:rsid w:val="000C7789"/>
    <w:rsid w:val="000C77FC"/>
    <w:rsid w:val="000C7AAC"/>
    <w:rsid w:val="000D0094"/>
    <w:rsid w:val="000D1198"/>
    <w:rsid w:val="000D1A72"/>
    <w:rsid w:val="000D2250"/>
    <w:rsid w:val="000D42C2"/>
    <w:rsid w:val="000D49A7"/>
    <w:rsid w:val="000D6162"/>
    <w:rsid w:val="000D65A5"/>
    <w:rsid w:val="000D76D4"/>
    <w:rsid w:val="000E0655"/>
    <w:rsid w:val="000E3581"/>
    <w:rsid w:val="000E3D47"/>
    <w:rsid w:val="000E5C68"/>
    <w:rsid w:val="000E64CD"/>
    <w:rsid w:val="000E6C08"/>
    <w:rsid w:val="000E703F"/>
    <w:rsid w:val="000F00D2"/>
    <w:rsid w:val="000F1670"/>
    <w:rsid w:val="000F4075"/>
    <w:rsid w:val="000F452A"/>
    <w:rsid w:val="000F4793"/>
    <w:rsid w:val="000F5BC0"/>
    <w:rsid w:val="000F5D3A"/>
    <w:rsid w:val="000F5E22"/>
    <w:rsid w:val="001007D9"/>
    <w:rsid w:val="001028FA"/>
    <w:rsid w:val="001058AF"/>
    <w:rsid w:val="00106EB9"/>
    <w:rsid w:val="00107883"/>
    <w:rsid w:val="00113067"/>
    <w:rsid w:val="001133EE"/>
    <w:rsid w:val="001135BE"/>
    <w:rsid w:val="00114D7E"/>
    <w:rsid w:val="001154C5"/>
    <w:rsid w:val="00115A8B"/>
    <w:rsid w:val="001210C5"/>
    <w:rsid w:val="00121FD1"/>
    <w:rsid w:val="0012325F"/>
    <w:rsid w:val="00123632"/>
    <w:rsid w:val="00130323"/>
    <w:rsid w:val="001331EA"/>
    <w:rsid w:val="00133AF6"/>
    <w:rsid w:val="00133F99"/>
    <w:rsid w:val="00135BEC"/>
    <w:rsid w:val="00135EC5"/>
    <w:rsid w:val="00137EB7"/>
    <w:rsid w:val="00141443"/>
    <w:rsid w:val="00141776"/>
    <w:rsid w:val="001427DD"/>
    <w:rsid w:val="00143108"/>
    <w:rsid w:val="0014400C"/>
    <w:rsid w:val="00144988"/>
    <w:rsid w:val="00145AE7"/>
    <w:rsid w:val="00146D5A"/>
    <w:rsid w:val="0014744B"/>
    <w:rsid w:val="00150BA2"/>
    <w:rsid w:val="00150CF1"/>
    <w:rsid w:val="001512E1"/>
    <w:rsid w:val="00151885"/>
    <w:rsid w:val="001543E6"/>
    <w:rsid w:val="00155EF7"/>
    <w:rsid w:val="001566AD"/>
    <w:rsid w:val="001567D6"/>
    <w:rsid w:val="00156B3E"/>
    <w:rsid w:val="0016060D"/>
    <w:rsid w:val="001616EC"/>
    <w:rsid w:val="00161F04"/>
    <w:rsid w:val="001625F8"/>
    <w:rsid w:val="00164A1D"/>
    <w:rsid w:val="00164BC3"/>
    <w:rsid w:val="001659A4"/>
    <w:rsid w:val="001661F0"/>
    <w:rsid w:val="00166B7A"/>
    <w:rsid w:val="00167832"/>
    <w:rsid w:val="001703D6"/>
    <w:rsid w:val="001727B7"/>
    <w:rsid w:val="00173A19"/>
    <w:rsid w:val="00173E42"/>
    <w:rsid w:val="00173F45"/>
    <w:rsid w:val="0017440D"/>
    <w:rsid w:val="00174871"/>
    <w:rsid w:val="001756F6"/>
    <w:rsid w:val="0017614C"/>
    <w:rsid w:val="00177666"/>
    <w:rsid w:val="001813DE"/>
    <w:rsid w:val="0018461A"/>
    <w:rsid w:val="0019233D"/>
    <w:rsid w:val="001939FB"/>
    <w:rsid w:val="00194FD3"/>
    <w:rsid w:val="00196D8F"/>
    <w:rsid w:val="00197357"/>
    <w:rsid w:val="00197854"/>
    <w:rsid w:val="001A1BDC"/>
    <w:rsid w:val="001A23EE"/>
    <w:rsid w:val="001A40F1"/>
    <w:rsid w:val="001A474D"/>
    <w:rsid w:val="001A5FAF"/>
    <w:rsid w:val="001B03C8"/>
    <w:rsid w:val="001B0B0D"/>
    <w:rsid w:val="001B1361"/>
    <w:rsid w:val="001B26A0"/>
    <w:rsid w:val="001B2E05"/>
    <w:rsid w:val="001B30A1"/>
    <w:rsid w:val="001B3AB3"/>
    <w:rsid w:val="001B3CB2"/>
    <w:rsid w:val="001B572B"/>
    <w:rsid w:val="001C0B6D"/>
    <w:rsid w:val="001C1921"/>
    <w:rsid w:val="001C2685"/>
    <w:rsid w:val="001C3583"/>
    <w:rsid w:val="001C402F"/>
    <w:rsid w:val="001C4F22"/>
    <w:rsid w:val="001C56F9"/>
    <w:rsid w:val="001C731B"/>
    <w:rsid w:val="001C7AB6"/>
    <w:rsid w:val="001D2103"/>
    <w:rsid w:val="001D259D"/>
    <w:rsid w:val="001D65F1"/>
    <w:rsid w:val="001D6B3A"/>
    <w:rsid w:val="001E1914"/>
    <w:rsid w:val="001E1EEB"/>
    <w:rsid w:val="001E2D25"/>
    <w:rsid w:val="001E414F"/>
    <w:rsid w:val="001E54D2"/>
    <w:rsid w:val="001E5A5B"/>
    <w:rsid w:val="001E7929"/>
    <w:rsid w:val="001F003D"/>
    <w:rsid w:val="001F057D"/>
    <w:rsid w:val="001F20ED"/>
    <w:rsid w:val="001F305B"/>
    <w:rsid w:val="001F3189"/>
    <w:rsid w:val="001F3BB7"/>
    <w:rsid w:val="001F42CA"/>
    <w:rsid w:val="001F477C"/>
    <w:rsid w:val="001F55AD"/>
    <w:rsid w:val="001F7562"/>
    <w:rsid w:val="00200693"/>
    <w:rsid w:val="002009E9"/>
    <w:rsid w:val="002025B3"/>
    <w:rsid w:val="0020525F"/>
    <w:rsid w:val="002057D6"/>
    <w:rsid w:val="00206E4F"/>
    <w:rsid w:val="0021061B"/>
    <w:rsid w:val="0021150B"/>
    <w:rsid w:val="00212AD0"/>
    <w:rsid w:val="00213132"/>
    <w:rsid w:val="00215E65"/>
    <w:rsid w:val="002173FA"/>
    <w:rsid w:val="002175D0"/>
    <w:rsid w:val="00217E65"/>
    <w:rsid w:val="002202F4"/>
    <w:rsid w:val="0022095D"/>
    <w:rsid w:val="00221223"/>
    <w:rsid w:val="002216B0"/>
    <w:rsid w:val="00221BE8"/>
    <w:rsid w:val="0022357E"/>
    <w:rsid w:val="0022359C"/>
    <w:rsid w:val="0022499B"/>
    <w:rsid w:val="002261DF"/>
    <w:rsid w:val="00226396"/>
    <w:rsid w:val="00231C5C"/>
    <w:rsid w:val="00232EBA"/>
    <w:rsid w:val="0023396F"/>
    <w:rsid w:val="00236F66"/>
    <w:rsid w:val="002373F2"/>
    <w:rsid w:val="00237AE6"/>
    <w:rsid w:val="00241694"/>
    <w:rsid w:val="002417B1"/>
    <w:rsid w:val="002418C2"/>
    <w:rsid w:val="00242B48"/>
    <w:rsid w:val="00243ED0"/>
    <w:rsid w:val="00244121"/>
    <w:rsid w:val="00247269"/>
    <w:rsid w:val="0024789B"/>
    <w:rsid w:val="0025013C"/>
    <w:rsid w:val="0025090F"/>
    <w:rsid w:val="0025168D"/>
    <w:rsid w:val="0025186F"/>
    <w:rsid w:val="00251B03"/>
    <w:rsid w:val="00253825"/>
    <w:rsid w:val="0025473F"/>
    <w:rsid w:val="00254C4A"/>
    <w:rsid w:val="00254C63"/>
    <w:rsid w:val="00255CD9"/>
    <w:rsid w:val="00255FDD"/>
    <w:rsid w:val="00257B74"/>
    <w:rsid w:val="002604AF"/>
    <w:rsid w:val="002606CC"/>
    <w:rsid w:val="00260860"/>
    <w:rsid w:val="0026287F"/>
    <w:rsid w:val="00263508"/>
    <w:rsid w:val="0026350C"/>
    <w:rsid w:val="00263C7F"/>
    <w:rsid w:val="00265683"/>
    <w:rsid w:val="00266E8B"/>
    <w:rsid w:val="00270E32"/>
    <w:rsid w:val="00271061"/>
    <w:rsid w:val="002729FE"/>
    <w:rsid w:val="00274106"/>
    <w:rsid w:val="002749C5"/>
    <w:rsid w:val="00274B1A"/>
    <w:rsid w:val="00274EF0"/>
    <w:rsid w:val="00274FC9"/>
    <w:rsid w:val="00275CDD"/>
    <w:rsid w:val="00277235"/>
    <w:rsid w:val="00280F2F"/>
    <w:rsid w:val="002810AF"/>
    <w:rsid w:val="002821CB"/>
    <w:rsid w:val="00286CE6"/>
    <w:rsid w:val="00291EE5"/>
    <w:rsid w:val="00291FC3"/>
    <w:rsid w:val="00292445"/>
    <w:rsid w:val="00293251"/>
    <w:rsid w:val="0029387D"/>
    <w:rsid w:val="00295F7D"/>
    <w:rsid w:val="00296249"/>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FE9"/>
    <w:rsid w:val="002C2B47"/>
    <w:rsid w:val="002C39C6"/>
    <w:rsid w:val="002C5AE2"/>
    <w:rsid w:val="002C7793"/>
    <w:rsid w:val="002D02D0"/>
    <w:rsid w:val="002D20B4"/>
    <w:rsid w:val="002D2976"/>
    <w:rsid w:val="002D2A67"/>
    <w:rsid w:val="002D2E47"/>
    <w:rsid w:val="002D3362"/>
    <w:rsid w:val="002D5C2A"/>
    <w:rsid w:val="002D6DC2"/>
    <w:rsid w:val="002D728F"/>
    <w:rsid w:val="002D7DED"/>
    <w:rsid w:val="002E01EA"/>
    <w:rsid w:val="002E0BA3"/>
    <w:rsid w:val="002E0ECA"/>
    <w:rsid w:val="002E1B66"/>
    <w:rsid w:val="002E2A29"/>
    <w:rsid w:val="002E34A1"/>
    <w:rsid w:val="002E3CF1"/>
    <w:rsid w:val="002E62E2"/>
    <w:rsid w:val="002E65BB"/>
    <w:rsid w:val="002E69D0"/>
    <w:rsid w:val="002E7BB9"/>
    <w:rsid w:val="002E7D2D"/>
    <w:rsid w:val="002F1240"/>
    <w:rsid w:val="002F1FCF"/>
    <w:rsid w:val="002F285A"/>
    <w:rsid w:val="002F33EC"/>
    <w:rsid w:val="002F36D8"/>
    <w:rsid w:val="002F576E"/>
    <w:rsid w:val="002F5C79"/>
    <w:rsid w:val="002F5D9B"/>
    <w:rsid w:val="002F6B98"/>
    <w:rsid w:val="0030160D"/>
    <w:rsid w:val="0030359F"/>
    <w:rsid w:val="00304374"/>
    <w:rsid w:val="0030465F"/>
    <w:rsid w:val="003048D7"/>
    <w:rsid w:val="0030648F"/>
    <w:rsid w:val="003072FE"/>
    <w:rsid w:val="003111C0"/>
    <w:rsid w:val="0031179C"/>
    <w:rsid w:val="0031343F"/>
    <w:rsid w:val="0031354C"/>
    <w:rsid w:val="003141BF"/>
    <w:rsid w:val="0031551E"/>
    <w:rsid w:val="003156F1"/>
    <w:rsid w:val="00316132"/>
    <w:rsid w:val="00316488"/>
    <w:rsid w:val="00316657"/>
    <w:rsid w:val="00316C34"/>
    <w:rsid w:val="00316EF4"/>
    <w:rsid w:val="0031726A"/>
    <w:rsid w:val="003179AB"/>
    <w:rsid w:val="00317AFF"/>
    <w:rsid w:val="0032084F"/>
    <w:rsid w:val="00321195"/>
    <w:rsid w:val="00321AD0"/>
    <w:rsid w:val="00321F62"/>
    <w:rsid w:val="0032258A"/>
    <w:rsid w:val="003256AB"/>
    <w:rsid w:val="003259D0"/>
    <w:rsid w:val="00326A7E"/>
    <w:rsid w:val="0032737F"/>
    <w:rsid w:val="00327D01"/>
    <w:rsid w:val="00330109"/>
    <w:rsid w:val="00330CBF"/>
    <w:rsid w:val="0033178D"/>
    <w:rsid w:val="003320AA"/>
    <w:rsid w:val="00332C8F"/>
    <w:rsid w:val="003335D2"/>
    <w:rsid w:val="0033369E"/>
    <w:rsid w:val="00333B51"/>
    <w:rsid w:val="00333C28"/>
    <w:rsid w:val="00335E54"/>
    <w:rsid w:val="003361E1"/>
    <w:rsid w:val="003364C1"/>
    <w:rsid w:val="00340361"/>
    <w:rsid w:val="0034061A"/>
    <w:rsid w:val="0034092F"/>
    <w:rsid w:val="00341544"/>
    <w:rsid w:val="003421FF"/>
    <w:rsid w:val="0034289D"/>
    <w:rsid w:val="00343177"/>
    <w:rsid w:val="0034469B"/>
    <w:rsid w:val="00344A3C"/>
    <w:rsid w:val="00344A40"/>
    <w:rsid w:val="003466C5"/>
    <w:rsid w:val="00346889"/>
    <w:rsid w:val="0034749B"/>
    <w:rsid w:val="00347EEA"/>
    <w:rsid w:val="0035111B"/>
    <w:rsid w:val="00351C5D"/>
    <w:rsid w:val="00351D4C"/>
    <w:rsid w:val="00351E8B"/>
    <w:rsid w:val="00353434"/>
    <w:rsid w:val="00353B75"/>
    <w:rsid w:val="00354964"/>
    <w:rsid w:val="00355DFC"/>
    <w:rsid w:val="003563AF"/>
    <w:rsid w:val="00360360"/>
    <w:rsid w:val="0036106E"/>
    <w:rsid w:val="003614BC"/>
    <w:rsid w:val="00361F49"/>
    <w:rsid w:val="00362EF9"/>
    <w:rsid w:val="00363013"/>
    <w:rsid w:val="003636CB"/>
    <w:rsid w:val="0036522B"/>
    <w:rsid w:val="0036568C"/>
    <w:rsid w:val="00366724"/>
    <w:rsid w:val="003678F1"/>
    <w:rsid w:val="0037038C"/>
    <w:rsid w:val="00372CB1"/>
    <w:rsid w:val="00376E64"/>
    <w:rsid w:val="00377472"/>
    <w:rsid w:val="003776D3"/>
    <w:rsid w:val="00380470"/>
    <w:rsid w:val="003815B3"/>
    <w:rsid w:val="00381872"/>
    <w:rsid w:val="003819E5"/>
    <w:rsid w:val="00382D89"/>
    <w:rsid w:val="003832E6"/>
    <w:rsid w:val="0038397F"/>
    <w:rsid w:val="003843CA"/>
    <w:rsid w:val="00384FF8"/>
    <w:rsid w:val="00390D65"/>
    <w:rsid w:val="00390DBE"/>
    <w:rsid w:val="00391320"/>
    <w:rsid w:val="00391443"/>
    <w:rsid w:val="00392419"/>
    <w:rsid w:val="00392C17"/>
    <w:rsid w:val="00393BB8"/>
    <w:rsid w:val="003964DC"/>
    <w:rsid w:val="003967FF"/>
    <w:rsid w:val="003975CB"/>
    <w:rsid w:val="003975E4"/>
    <w:rsid w:val="003A1E84"/>
    <w:rsid w:val="003A3C7C"/>
    <w:rsid w:val="003A3FDF"/>
    <w:rsid w:val="003A4BAC"/>
    <w:rsid w:val="003A5B42"/>
    <w:rsid w:val="003A6462"/>
    <w:rsid w:val="003B0183"/>
    <w:rsid w:val="003B1E60"/>
    <w:rsid w:val="003B239F"/>
    <w:rsid w:val="003B2DB0"/>
    <w:rsid w:val="003B4019"/>
    <w:rsid w:val="003B5326"/>
    <w:rsid w:val="003B75D4"/>
    <w:rsid w:val="003B7B78"/>
    <w:rsid w:val="003C28FC"/>
    <w:rsid w:val="003C3410"/>
    <w:rsid w:val="003C483A"/>
    <w:rsid w:val="003C50BC"/>
    <w:rsid w:val="003C7886"/>
    <w:rsid w:val="003D0DEB"/>
    <w:rsid w:val="003D1143"/>
    <w:rsid w:val="003D13F4"/>
    <w:rsid w:val="003D1570"/>
    <w:rsid w:val="003D1812"/>
    <w:rsid w:val="003D1B3C"/>
    <w:rsid w:val="003D29A7"/>
    <w:rsid w:val="003D2E25"/>
    <w:rsid w:val="003D3894"/>
    <w:rsid w:val="003D40AE"/>
    <w:rsid w:val="003D64C1"/>
    <w:rsid w:val="003D652A"/>
    <w:rsid w:val="003D7A84"/>
    <w:rsid w:val="003E069F"/>
    <w:rsid w:val="003E1DA9"/>
    <w:rsid w:val="003E20D7"/>
    <w:rsid w:val="003E25DA"/>
    <w:rsid w:val="003E4404"/>
    <w:rsid w:val="003E4E03"/>
    <w:rsid w:val="003E563A"/>
    <w:rsid w:val="003E687F"/>
    <w:rsid w:val="003E785F"/>
    <w:rsid w:val="003E7A6C"/>
    <w:rsid w:val="003E7D57"/>
    <w:rsid w:val="003F09C8"/>
    <w:rsid w:val="003F3EC6"/>
    <w:rsid w:val="003F433F"/>
    <w:rsid w:val="003F43DE"/>
    <w:rsid w:val="003F619E"/>
    <w:rsid w:val="003F70AC"/>
    <w:rsid w:val="00400292"/>
    <w:rsid w:val="0040194B"/>
    <w:rsid w:val="00401EFE"/>
    <w:rsid w:val="0040281A"/>
    <w:rsid w:val="0040346E"/>
    <w:rsid w:val="00403939"/>
    <w:rsid w:val="00403F67"/>
    <w:rsid w:val="004046A1"/>
    <w:rsid w:val="004046D2"/>
    <w:rsid w:val="004062A5"/>
    <w:rsid w:val="004102D5"/>
    <w:rsid w:val="00413C70"/>
    <w:rsid w:val="004141F2"/>
    <w:rsid w:val="004152E1"/>
    <w:rsid w:val="004155F4"/>
    <w:rsid w:val="004157AC"/>
    <w:rsid w:val="00416707"/>
    <w:rsid w:val="004167F5"/>
    <w:rsid w:val="00416DB5"/>
    <w:rsid w:val="0041799C"/>
    <w:rsid w:val="004204B1"/>
    <w:rsid w:val="004204DF"/>
    <w:rsid w:val="004211AC"/>
    <w:rsid w:val="004213B7"/>
    <w:rsid w:val="00422FF9"/>
    <w:rsid w:val="004230F7"/>
    <w:rsid w:val="00424B2F"/>
    <w:rsid w:val="00425CC2"/>
    <w:rsid w:val="00427518"/>
    <w:rsid w:val="004309F7"/>
    <w:rsid w:val="00430F87"/>
    <w:rsid w:val="0043227A"/>
    <w:rsid w:val="00433105"/>
    <w:rsid w:val="0043363A"/>
    <w:rsid w:val="00433DB1"/>
    <w:rsid w:val="0043435B"/>
    <w:rsid w:val="00434470"/>
    <w:rsid w:val="004354B0"/>
    <w:rsid w:val="00435E0A"/>
    <w:rsid w:val="00436A71"/>
    <w:rsid w:val="00436DE3"/>
    <w:rsid w:val="004427F8"/>
    <w:rsid w:val="00442805"/>
    <w:rsid w:val="00445A30"/>
    <w:rsid w:val="00446537"/>
    <w:rsid w:val="00446D86"/>
    <w:rsid w:val="004500DE"/>
    <w:rsid w:val="00450A21"/>
    <w:rsid w:val="00453C76"/>
    <w:rsid w:val="00453C9C"/>
    <w:rsid w:val="00454D3D"/>
    <w:rsid w:val="00455137"/>
    <w:rsid w:val="00455A9F"/>
    <w:rsid w:val="004600B1"/>
    <w:rsid w:val="00463BE2"/>
    <w:rsid w:val="0046477A"/>
    <w:rsid w:val="00465671"/>
    <w:rsid w:val="00465709"/>
    <w:rsid w:val="0047284F"/>
    <w:rsid w:val="004752DB"/>
    <w:rsid w:val="00475755"/>
    <w:rsid w:val="00475A6F"/>
    <w:rsid w:val="004760D3"/>
    <w:rsid w:val="00476C07"/>
    <w:rsid w:val="00477B61"/>
    <w:rsid w:val="00480101"/>
    <w:rsid w:val="00480B90"/>
    <w:rsid w:val="0048158C"/>
    <w:rsid w:val="004816EB"/>
    <w:rsid w:val="004825A6"/>
    <w:rsid w:val="0048334C"/>
    <w:rsid w:val="00485931"/>
    <w:rsid w:val="00486785"/>
    <w:rsid w:val="00486CEB"/>
    <w:rsid w:val="00487555"/>
    <w:rsid w:val="0049271E"/>
    <w:rsid w:val="00492D98"/>
    <w:rsid w:val="00492ECA"/>
    <w:rsid w:val="00494189"/>
    <w:rsid w:val="0049432D"/>
    <w:rsid w:val="00494ACE"/>
    <w:rsid w:val="00494CF7"/>
    <w:rsid w:val="0049605E"/>
    <w:rsid w:val="00497BCA"/>
    <w:rsid w:val="004A0C7A"/>
    <w:rsid w:val="004A1363"/>
    <w:rsid w:val="004A2E94"/>
    <w:rsid w:val="004A30EF"/>
    <w:rsid w:val="004A431B"/>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873"/>
    <w:rsid w:val="004B7DB4"/>
    <w:rsid w:val="004C0343"/>
    <w:rsid w:val="004C1CBD"/>
    <w:rsid w:val="004C54B4"/>
    <w:rsid w:val="004C6423"/>
    <w:rsid w:val="004C7550"/>
    <w:rsid w:val="004C7BD1"/>
    <w:rsid w:val="004C7D2C"/>
    <w:rsid w:val="004D1160"/>
    <w:rsid w:val="004D1975"/>
    <w:rsid w:val="004D1A87"/>
    <w:rsid w:val="004D1D65"/>
    <w:rsid w:val="004D28FB"/>
    <w:rsid w:val="004D335C"/>
    <w:rsid w:val="004D4CE4"/>
    <w:rsid w:val="004E09F2"/>
    <w:rsid w:val="004E15D8"/>
    <w:rsid w:val="004E1879"/>
    <w:rsid w:val="004E2366"/>
    <w:rsid w:val="004E40B4"/>
    <w:rsid w:val="004E4482"/>
    <w:rsid w:val="004E630C"/>
    <w:rsid w:val="004E69BE"/>
    <w:rsid w:val="004E7076"/>
    <w:rsid w:val="004E7467"/>
    <w:rsid w:val="004F05A0"/>
    <w:rsid w:val="004F0824"/>
    <w:rsid w:val="004F314C"/>
    <w:rsid w:val="004F4405"/>
    <w:rsid w:val="004F4C58"/>
    <w:rsid w:val="004F4CEF"/>
    <w:rsid w:val="004F5497"/>
    <w:rsid w:val="004F5982"/>
    <w:rsid w:val="004F5C53"/>
    <w:rsid w:val="004F6A01"/>
    <w:rsid w:val="004F6D3B"/>
    <w:rsid w:val="004F74B7"/>
    <w:rsid w:val="00500D17"/>
    <w:rsid w:val="0050161C"/>
    <w:rsid w:val="00501E0E"/>
    <w:rsid w:val="00503ECA"/>
    <w:rsid w:val="005057D8"/>
    <w:rsid w:val="005064E1"/>
    <w:rsid w:val="005076F3"/>
    <w:rsid w:val="00507EE7"/>
    <w:rsid w:val="005104BC"/>
    <w:rsid w:val="00511D3D"/>
    <w:rsid w:val="00512244"/>
    <w:rsid w:val="00513BC1"/>
    <w:rsid w:val="00515041"/>
    <w:rsid w:val="005152E4"/>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5066"/>
    <w:rsid w:val="00535A04"/>
    <w:rsid w:val="00535AEA"/>
    <w:rsid w:val="0054037A"/>
    <w:rsid w:val="0054234B"/>
    <w:rsid w:val="00544CE7"/>
    <w:rsid w:val="00546527"/>
    <w:rsid w:val="00546DF4"/>
    <w:rsid w:val="005514E9"/>
    <w:rsid w:val="00551D5A"/>
    <w:rsid w:val="00552365"/>
    <w:rsid w:val="005535B7"/>
    <w:rsid w:val="0055446F"/>
    <w:rsid w:val="00554478"/>
    <w:rsid w:val="00555F0C"/>
    <w:rsid w:val="005563B2"/>
    <w:rsid w:val="00556E6E"/>
    <w:rsid w:val="00556F33"/>
    <w:rsid w:val="005577AC"/>
    <w:rsid w:val="00562A13"/>
    <w:rsid w:val="00562B56"/>
    <w:rsid w:val="00562FC4"/>
    <w:rsid w:val="005649FB"/>
    <w:rsid w:val="005664C8"/>
    <w:rsid w:val="00566A66"/>
    <w:rsid w:val="00566C9F"/>
    <w:rsid w:val="005715D2"/>
    <w:rsid w:val="00571968"/>
    <w:rsid w:val="00572668"/>
    <w:rsid w:val="00572AC3"/>
    <w:rsid w:val="00573466"/>
    <w:rsid w:val="00573B13"/>
    <w:rsid w:val="005762B5"/>
    <w:rsid w:val="00576447"/>
    <w:rsid w:val="00577804"/>
    <w:rsid w:val="00580181"/>
    <w:rsid w:val="0058206F"/>
    <w:rsid w:val="00582623"/>
    <w:rsid w:val="00583D37"/>
    <w:rsid w:val="00584D1C"/>
    <w:rsid w:val="00585DEF"/>
    <w:rsid w:val="005864F0"/>
    <w:rsid w:val="0059217D"/>
    <w:rsid w:val="005927FE"/>
    <w:rsid w:val="00593689"/>
    <w:rsid w:val="00594587"/>
    <w:rsid w:val="00595516"/>
    <w:rsid w:val="0059707C"/>
    <w:rsid w:val="0059798D"/>
    <w:rsid w:val="005979F0"/>
    <w:rsid w:val="00597A24"/>
    <w:rsid w:val="00597E37"/>
    <w:rsid w:val="005A0A20"/>
    <w:rsid w:val="005A1941"/>
    <w:rsid w:val="005A3375"/>
    <w:rsid w:val="005A3794"/>
    <w:rsid w:val="005A3CA5"/>
    <w:rsid w:val="005A3D21"/>
    <w:rsid w:val="005A4F2C"/>
    <w:rsid w:val="005A7209"/>
    <w:rsid w:val="005B0F26"/>
    <w:rsid w:val="005B1BD9"/>
    <w:rsid w:val="005B3443"/>
    <w:rsid w:val="005B467C"/>
    <w:rsid w:val="005B5563"/>
    <w:rsid w:val="005B5BDA"/>
    <w:rsid w:val="005B709B"/>
    <w:rsid w:val="005C05B2"/>
    <w:rsid w:val="005C06A1"/>
    <w:rsid w:val="005C1A14"/>
    <w:rsid w:val="005C39F7"/>
    <w:rsid w:val="005C4177"/>
    <w:rsid w:val="005C4491"/>
    <w:rsid w:val="005C4EDE"/>
    <w:rsid w:val="005C5D82"/>
    <w:rsid w:val="005C77F0"/>
    <w:rsid w:val="005C7CC7"/>
    <w:rsid w:val="005D1DB7"/>
    <w:rsid w:val="005D2C6E"/>
    <w:rsid w:val="005D3B15"/>
    <w:rsid w:val="005D4136"/>
    <w:rsid w:val="005D5769"/>
    <w:rsid w:val="005D7A22"/>
    <w:rsid w:val="005D7CBC"/>
    <w:rsid w:val="005E2720"/>
    <w:rsid w:val="005E3357"/>
    <w:rsid w:val="005E3D29"/>
    <w:rsid w:val="005E5173"/>
    <w:rsid w:val="005E52CB"/>
    <w:rsid w:val="005E64CB"/>
    <w:rsid w:val="005F16D7"/>
    <w:rsid w:val="005F30E5"/>
    <w:rsid w:val="005F3621"/>
    <w:rsid w:val="005F4599"/>
    <w:rsid w:val="005F7F74"/>
    <w:rsid w:val="0060008A"/>
    <w:rsid w:val="00600FB8"/>
    <w:rsid w:val="006025D8"/>
    <w:rsid w:val="00602D7D"/>
    <w:rsid w:val="00604F30"/>
    <w:rsid w:val="00605687"/>
    <w:rsid w:val="006067F8"/>
    <w:rsid w:val="0060752E"/>
    <w:rsid w:val="006077D9"/>
    <w:rsid w:val="0061118B"/>
    <w:rsid w:val="0061209B"/>
    <w:rsid w:val="0061258D"/>
    <w:rsid w:val="00612AFD"/>
    <w:rsid w:val="0061367A"/>
    <w:rsid w:val="006141F9"/>
    <w:rsid w:val="00615046"/>
    <w:rsid w:val="00615965"/>
    <w:rsid w:val="00615979"/>
    <w:rsid w:val="00615C9E"/>
    <w:rsid w:val="006172BD"/>
    <w:rsid w:val="006174BB"/>
    <w:rsid w:val="006206FF"/>
    <w:rsid w:val="00623638"/>
    <w:rsid w:val="00623D51"/>
    <w:rsid w:val="00624674"/>
    <w:rsid w:val="00626014"/>
    <w:rsid w:val="006266D4"/>
    <w:rsid w:val="00635B76"/>
    <w:rsid w:val="00635E4D"/>
    <w:rsid w:val="00637378"/>
    <w:rsid w:val="006406B1"/>
    <w:rsid w:val="006409C9"/>
    <w:rsid w:val="0064121A"/>
    <w:rsid w:val="00641FCD"/>
    <w:rsid w:val="00642891"/>
    <w:rsid w:val="00642C43"/>
    <w:rsid w:val="006436FB"/>
    <w:rsid w:val="006442C2"/>
    <w:rsid w:val="006448D8"/>
    <w:rsid w:val="00646B79"/>
    <w:rsid w:val="00646B9D"/>
    <w:rsid w:val="00647117"/>
    <w:rsid w:val="00650A73"/>
    <w:rsid w:val="00651712"/>
    <w:rsid w:val="006525EE"/>
    <w:rsid w:val="006526D5"/>
    <w:rsid w:val="00654FBB"/>
    <w:rsid w:val="006552B7"/>
    <w:rsid w:val="00655BD6"/>
    <w:rsid w:val="0065625A"/>
    <w:rsid w:val="00656785"/>
    <w:rsid w:val="00657DAB"/>
    <w:rsid w:val="00657DD9"/>
    <w:rsid w:val="006614F6"/>
    <w:rsid w:val="00661F69"/>
    <w:rsid w:val="00662055"/>
    <w:rsid w:val="00663765"/>
    <w:rsid w:val="00663DB9"/>
    <w:rsid w:val="00663F01"/>
    <w:rsid w:val="0066418C"/>
    <w:rsid w:val="006646E9"/>
    <w:rsid w:val="00665B79"/>
    <w:rsid w:val="006667C9"/>
    <w:rsid w:val="006677A8"/>
    <w:rsid w:val="006702A7"/>
    <w:rsid w:val="006705EC"/>
    <w:rsid w:val="00670935"/>
    <w:rsid w:val="00670B58"/>
    <w:rsid w:val="00671DC0"/>
    <w:rsid w:val="0067274A"/>
    <w:rsid w:val="00673931"/>
    <w:rsid w:val="006740D7"/>
    <w:rsid w:val="0067420E"/>
    <w:rsid w:val="00676E83"/>
    <w:rsid w:val="00677A2A"/>
    <w:rsid w:val="00682EA8"/>
    <w:rsid w:val="00682ECE"/>
    <w:rsid w:val="006849A4"/>
    <w:rsid w:val="00684AD1"/>
    <w:rsid w:val="0068594E"/>
    <w:rsid w:val="006862BF"/>
    <w:rsid w:val="00686F51"/>
    <w:rsid w:val="00686FCF"/>
    <w:rsid w:val="0068793C"/>
    <w:rsid w:val="0069154A"/>
    <w:rsid w:val="006924B5"/>
    <w:rsid w:val="00692A85"/>
    <w:rsid w:val="00693439"/>
    <w:rsid w:val="00693F62"/>
    <w:rsid w:val="00694036"/>
    <w:rsid w:val="00696CAF"/>
    <w:rsid w:val="0069794F"/>
    <w:rsid w:val="00697DD9"/>
    <w:rsid w:val="006A1259"/>
    <w:rsid w:val="006A13D9"/>
    <w:rsid w:val="006A17EE"/>
    <w:rsid w:val="006A2F63"/>
    <w:rsid w:val="006A3D0B"/>
    <w:rsid w:val="006A4734"/>
    <w:rsid w:val="006A4FE8"/>
    <w:rsid w:val="006A503E"/>
    <w:rsid w:val="006A5F4B"/>
    <w:rsid w:val="006A7067"/>
    <w:rsid w:val="006B22B1"/>
    <w:rsid w:val="006B238D"/>
    <w:rsid w:val="006B36B9"/>
    <w:rsid w:val="006B3BD6"/>
    <w:rsid w:val="006B50D5"/>
    <w:rsid w:val="006B5D20"/>
    <w:rsid w:val="006B7263"/>
    <w:rsid w:val="006B758E"/>
    <w:rsid w:val="006C0717"/>
    <w:rsid w:val="006C0F34"/>
    <w:rsid w:val="006C20BD"/>
    <w:rsid w:val="006C22BE"/>
    <w:rsid w:val="006C2EF2"/>
    <w:rsid w:val="006C41C1"/>
    <w:rsid w:val="006C4BA3"/>
    <w:rsid w:val="006C5976"/>
    <w:rsid w:val="006C6223"/>
    <w:rsid w:val="006C6256"/>
    <w:rsid w:val="006C6F09"/>
    <w:rsid w:val="006C7725"/>
    <w:rsid w:val="006D0592"/>
    <w:rsid w:val="006D167B"/>
    <w:rsid w:val="006D26D7"/>
    <w:rsid w:val="006D2D92"/>
    <w:rsid w:val="006D4905"/>
    <w:rsid w:val="006D5658"/>
    <w:rsid w:val="006D5807"/>
    <w:rsid w:val="006D6229"/>
    <w:rsid w:val="006D79A4"/>
    <w:rsid w:val="006E0EF0"/>
    <w:rsid w:val="006E147D"/>
    <w:rsid w:val="006E16B6"/>
    <w:rsid w:val="006E1CEC"/>
    <w:rsid w:val="006E2954"/>
    <w:rsid w:val="006E495C"/>
    <w:rsid w:val="006E4A2B"/>
    <w:rsid w:val="006E5163"/>
    <w:rsid w:val="006E53DE"/>
    <w:rsid w:val="006E5CC1"/>
    <w:rsid w:val="006E6720"/>
    <w:rsid w:val="006E7E43"/>
    <w:rsid w:val="006F009C"/>
    <w:rsid w:val="006F017F"/>
    <w:rsid w:val="006F0A10"/>
    <w:rsid w:val="006F25A9"/>
    <w:rsid w:val="006F26D2"/>
    <w:rsid w:val="006F7F97"/>
    <w:rsid w:val="00701CB1"/>
    <w:rsid w:val="00702CBA"/>
    <w:rsid w:val="007034D4"/>
    <w:rsid w:val="00703A65"/>
    <w:rsid w:val="00704183"/>
    <w:rsid w:val="00704F8B"/>
    <w:rsid w:val="007050B6"/>
    <w:rsid w:val="00705DA0"/>
    <w:rsid w:val="0071031C"/>
    <w:rsid w:val="007106C4"/>
    <w:rsid w:val="00711021"/>
    <w:rsid w:val="0071135F"/>
    <w:rsid w:val="007142B9"/>
    <w:rsid w:val="00714E35"/>
    <w:rsid w:val="00716487"/>
    <w:rsid w:val="00716946"/>
    <w:rsid w:val="00716A14"/>
    <w:rsid w:val="0072033B"/>
    <w:rsid w:val="0072154D"/>
    <w:rsid w:val="00722BA0"/>
    <w:rsid w:val="0072324B"/>
    <w:rsid w:val="00723B8D"/>
    <w:rsid w:val="00725144"/>
    <w:rsid w:val="00725FAA"/>
    <w:rsid w:val="007304CF"/>
    <w:rsid w:val="00730F6B"/>
    <w:rsid w:val="00731C6E"/>
    <w:rsid w:val="00732338"/>
    <w:rsid w:val="0073356B"/>
    <w:rsid w:val="007335FD"/>
    <w:rsid w:val="007351D6"/>
    <w:rsid w:val="00735228"/>
    <w:rsid w:val="00735B5D"/>
    <w:rsid w:val="00735EAC"/>
    <w:rsid w:val="007371C4"/>
    <w:rsid w:val="00737B05"/>
    <w:rsid w:val="00741959"/>
    <w:rsid w:val="00742056"/>
    <w:rsid w:val="00743493"/>
    <w:rsid w:val="0074382F"/>
    <w:rsid w:val="00745094"/>
    <w:rsid w:val="007452F1"/>
    <w:rsid w:val="00745A18"/>
    <w:rsid w:val="007471F9"/>
    <w:rsid w:val="0074734A"/>
    <w:rsid w:val="0074799E"/>
    <w:rsid w:val="00750250"/>
    <w:rsid w:val="007517F2"/>
    <w:rsid w:val="0075269A"/>
    <w:rsid w:val="0075283A"/>
    <w:rsid w:val="00753107"/>
    <w:rsid w:val="00755C6E"/>
    <w:rsid w:val="00755E52"/>
    <w:rsid w:val="0075600F"/>
    <w:rsid w:val="00756E68"/>
    <w:rsid w:val="007572C8"/>
    <w:rsid w:val="00761EEC"/>
    <w:rsid w:val="007621F6"/>
    <w:rsid w:val="00762C69"/>
    <w:rsid w:val="0076376D"/>
    <w:rsid w:val="007649D1"/>
    <w:rsid w:val="00765022"/>
    <w:rsid w:val="00766936"/>
    <w:rsid w:val="00767257"/>
    <w:rsid w:val="007677E2"/>
    <w:rsid w:val="00767D7E"/>
    <w:rsid w:val="00771222"/>
    <w:rsid w:val="00773134"/>
    <w:rsid w:val="00774B51"/>
    <w:rsid w:val="00774DA1"/>
    <w:rsid w:val="00775DB8"/>
    <w:rsid w:val="00781654"/>
    <w:rsid w:val="007847FB"/>
    <w:rsid w:val="00790378"/>
    <w:rsid w:val="00791FF7"/>
    <w:rsid w:val="0079307D"/>
    <w:rsid w:val="00794B1A"/>
    <w:rsid w:val="0079514A"/>
    <w:rsid w:val="0079549C"/>
    <w:rsid w:val="00795940"/>
    <w:rsid w:val="00795B28"/>
    <w:rsid w:val="00796686"/>
    <w:rsid w:val="007976B5"/>
    <w:rsid w:val="007A1853"/>
    <w:rsid w:val="007A1E5B"/>
    <w:rsid w:val="007A67AB"/>
    <w:rsid w:val="007A748F"/>
    <w:rsid w:val="007B1FD7"/>
    <w:rsid w:val="007B4DA5"/>
    <w:rsid w:val="007B61F8"/>
    <w:rsid w:val="007B6C31"/>
    <w:rsid w:val="007B7481"/>
    <w:rsid w:val="007C20E6"/>
    <w:rsid w:val="007C4247"/>
    <w:rsid w:val="007C536D"/>
    <w:rsid w:val="007C6514"/>
    <w:rsid w:val="007D017D"/>
    <w:rsid w:val="007D0446"/>
    <w:rsid w:val="007D17CF"/>
    <w:rsid w:val="007D1B4F"/>
    <w:rsid w:val="007D1FA0"/>
    <w:rsid w:val="007D479B"/>
    <w:rsid w:val="007D4B11"/>
    <w:rsid w:val="007D5275"/>
    <w:rsid w:val="007D64FB"/>
    <w:rsid w:val="007D678B"/>
    <w:rsid w:val="007D6BC3"/>
    <w:rsid w:val="007D6F21"/>
    <w:rsid w:val="007D7D47"/>
    <w:rsid w:val="007E0F3F"/>
    <w:rsid w:val="007E2190"/>
    <w:rsid w:val="007E2A8F"/>
    <w:rsid w:val="007E3C42"/>
    <w:rsid w:val="007E48BC"/>
    <w:rsid w:val="007E7CA1"/>
    <w:rsid w:val="007F0642"/>
    <w:rsid w:val="007F0C41"/>
    <w:rsid w:val="007F1018"/>
    <w:rsid w:val="007F120C"/>
    <w:rsid w:val="007F1827"/>
    <w:rsid w:val="007F1BBB"/>
    <w:rsid w:val="007F27BA"/>
    <w:rsid w:val="007F2CE7"/>
    <w:rsid w:val="007F2CF6"/>
    <w:rsid w:val="007F3F01"/>
    <w:rsid w:val="007F46FC"/>
    <w:rsid w:val="007F50C7"/>
    <w:rsid w:val="007F5C89"/>
    <w:rsid w:val="007F5E2B"/>
    <w:rsid w:val="007F6324"/>
    <w:rsid w:val="007F66E9"/>
    <w:rsid w:val="007F67B7"/>
    <w:rsid w:val="007F78D5"/>
    <w:rsid w:val="007F7CD3"/>
    <w:rsid w:val="007F7E63"/>
    <w:rsid w:val="00800515"/>
    <w:rsid w:val="00800795"/>
    <w:rsid w:val="00801B09"/>
    <w:rsid w:val="00802C48"/>
    <w:rsid w:val="00803390"/>
    <w:rsid w:val="0080353A"/>
    <w:rsid w:val="00803B47"/>
    <w:rsid w:val="008048A0"/>
    <w:rsid w:val="008057D3"/>
    <w:rsid w:val="00806534"/>
    <w:rsid w:val="00806617"/>
    <w:rsid w:val="00806BEE"/>
    <w:rsid w:val="00807281"/>
    <w:rsid w:val="00810E8B"/>
    <w:rsid w:val="00811F80"/>
    <w:rsid w:val="00814E5C"/>
    <w:rsid w:val="00815297"/>
    <w:rsid w:val="008154F2"/>
    <w:rsid w:val="00817A83"/>
    <w:rsid w:val="00817E6B"/>
    <w:rsid w:val="00823FDC"/>
    <w:rsid w:val="008243A5"/>
    <w:rsid w:val="00824688"/>
    <w:rsid w:val="00824D59"/>
    <w:rsid w:val="008268D0"/>
    <w:rsid w:val="0082724A"/>
    <w:rsid w:val="0083068F"/>
    <w:rsid w:val="0083148B"/>
    <w:rsid w:val="00831B64"/>
    <w:rsid w:val="00831DE7"/>
    <w:rsid w:val="00832036"/>
    <w:rsid w:val="00833747"/>
    <w:rsid w:val="0083432B"/>
    <w:rsid w:val="00835A26"/>
    <w:rsid w:val="00835E80"/>
    <w:rsid w:val="00836E3B"/>
    <w:rsid w:val="00840006"/>
    <w:rsid w:val="00840925"/>
    <w:rsid w:val="00841B85"/>
    <w:rsid w:val="008420EF"/>
    <w:rsid w:val="008420FB"/>
    <w:rsid w:val="008447A9"/>
    <w:rsid w:val="00846D63"/>
    <w:rsid w:val="00847A51"/>
    <w:rsid w:val="0085115C"/>
    <w:rsid w:val="00852587"/>
    <w:rsid w:val="0085487C"/>
    <w:rsid w:val="008561A4"/>
    <w:rsid w:val="00856F25"/>
    <w:rsid w:val="00857951"/>
    <w:rsid w:val="00860C37"/>
    <w:rsid w:val="00860CBC"/>
    <w:rsid w:val="0086192F"/>
    <w:rsid w:val="00861CEF"/>
    <w:rsid w:val="0086208C"/>
    <w:rsid w:val="008628D6"/>
    <w:rsid w:val="008632CD"/>
    <w:rsid w:val="00864B23"/>
    <w:rsid w:val="00866011"/>
    <w:rsid w:val="008667B3"/>
    <w:rsid w:val="008669B9"/>
    <w:rsid w:val="00870D98"/>
    <w:rsid w:val="00872026"/>
    <w:rsid w:val="008723AD"/>
    <w:rsid w:val="008725C9"/>
    <w:rsid w:val="00872655"/>
    <w:rsid w:val="00873220"/>
    <w:rsid w:val="00876278"/>
    <w:rsid w:val="008801C7"/>
    <w:rsid w:val="0088077C"/>
    <w:rsid w:val="0088213E"/>
    <w:rsid w:val="00882E25"/>
    <w:rsid w:val="008830F0"/>
    <w:rsid w:val="00883551"/>
    <w:rsid w:val="00883635"/>
    <w:rsid w:val="008839F6"/>
    <w:rsid w:val="00884B7C"/>
    <w:rsid w:val="00884E31"/>
    <w:rsid w:val="00886628"/>
    <w:rsid w:val="008913CB"/>
    <w:rsid w:val="0089372C"/>
    <w:rsid w:val="008937B2"/>
    <w:rsid w:val="00893AE5"/>
    <w:rsid w:val="00894850"/>
    <w:rsid w:val="00895475"/>
    <w:rsid w:val="00897B6B"/>
    <w:rsid w:val="008A010C"/>
    <w:rsid w:val="008A0B86"/>
    <w:rsid w:val="008A200B"/>
    <w:rsid w:val="008A513E"/>
    <w:rsid w:val="008A5664"/>
    <w:rsid w:val="008A67D4"/>
    <w:rsid w:val="008B1803"/>
    <w:rsid w:val="008B1FBA"/>
    <w:rsid w:val="008B245E"/>
    <w:rsid w:val="008B25C0"/>
    <w:rsid w:val="008B27C5"/>
    <w:rsid w:val="008B3A4A"/>
    <w:rsid w:val="008B402C"/>
    <w:rsid w:val="008B4B54"/>
    <w:rsid w:val="008B4F2B"/>
    <w:rsid w:val="008B5BFE"/>
    <w:rsid w:val="008B62DA"/>
    <w:rsid w:val="008B6F28"/>
    <w:rsid w:val="008C0C20"/>
    <w:rsid w:val="008C273F"/>
    <w:rsid w:val="008C40F5"/>
    <w:rsid w:val="008C67B1"/>
    <w:rsid w:val="008C6ACD"/>
    <w:rsid w:val="008C70DE"/>
    <w:rsid w:val="008C7331"/>
    <w:rsid w:val="008D0149"/>
    <w:rsid w:val="008D039B"/>
    <w:rsid w:val="008D0DE6"/>
    <w:rsid w:val="008D3136"/>
    <w:rsid w:val="008D321A"/>
    <w:rsid w:val="008D4551"/>
    <w:rsid w:val="008D4FE2"/>
    <w:rsid w:val="008E58CF"/>
    <w:rsid w:val="008E7CCB"/>
    <w:rsid w:val="008F03B7"/>
    <w:rsid w:val="008F20BD"/>
    <w:rsid w:val="008F2BB2"/>
    <w:rsid w:val="008F364F"/>
    <w:rsid w:val="008F3829"/>
    <w:rsid w:val="008F3E1E"/>
    <w:rsid w:val="008F4297"/>
    <w:rsid w:val="008F63D3"/>
    <w:rsid w:val="008F6717"/>
    <w:rsid w:val="008F7278"/>
    <w:rsid w:val="009006E9"/>
    <w:rsid w:val="00901097"/>
    <w:rsid w:val="00901C2B"/>
    <w:rsid w:val="009020E8"/>
    <w:rsid w:val="009026F6"/>
    <w:rsid w:val="0090394D"/>
    <w:rsid w:val="00903B54"/>
    <w:rsid w:val="009052C1"/>
    <w:rsid w:val="009066B2"/>
    <w:rsid w:val="00906778"/>
    <w:rsid w:val="00907730"/>
    <w:rsid w:val="009100F4"/>
    <w:rsid w:val="00914E3B"/>
    <w:rsid w:val="00916EFB"/>
    <w:rsid w:val="009172C5"/>
    <w:rsid w:val="00917794"/>
    <w:rsid w:val="00917F1C"/>
    <w:rsid w:val="00922D26"/>
    <w:rsid w:val="0092338A"/>
    <w:rsid w:val="00924E22"/>
    <w:rsid w:val="00924FA1"/>
    <w:rsid w:val="009263CE"/>
    <w:rsid w:val="00926ECE"/>
    <w:rsid w:val="009270AC"/>
    <w:rsid w:val="009272AA"/>
    <w:rsid w:val="00930042"/>
    <w:rsid w:val="00930BC7"/>
    <w:rsid w:val="00930EC7"/>
    <w:rsid w:val="0093218D"/>
    <w:rsid w:val="009342D1"/>
    <w:rsid w:val="009358D3"/>
    <w:rsid w:val="00937353"/>
    <w:rsid w:val="009409FF"/>
    <w:rsid w:val="009416C8"/>
    <w:rsid w:val="00941FC1"/>
    <w:rsid w:val="00942C1F"/>
    <w:rsid w:val="00943D1D"/>
    <w:rsid w:val="00944969"/>
    <w:rsid w:val="00944A55"/>
    <w:rsid w:val="00944ECC"/>
    <w:rsid w:val="00945CC8"/>
    <w:rsid w:val="00946C04"/>
    <w:rsid w:val="009477E6"/>
    <w:rsid w:val="00947E7A"/>
    <w:rsid w:val="00950362"/>
    <w:rsid w:val="00952428"/>
    <w:rsid w:val="00953E3D"/>
    <w:rsid w:val="00954203"/>
    <w:rsid w:val="00954992"/>
    <w:rsid w:val="0095646F"/>
    <w:rsid w:val="00960F21"/>
    <w:rsid w:val="00961541"/>
    <w:rsid w:val="0096298B"/>
    <w:rsid w:val="0096385D"/>
    <w:rsid w:val="0096424F"/>
    <w:rsid w:val="00964AA9"/>
    <w:rsid w:val="00964AD6"/>
    <w:rsid w:val="009664BA"/>
    <w:rsid w:val="009702B1"/>
    <w:rsid w:val="00970BC9"/>
    <w:rsid w:val="009711C8"/>
    <w:rsid w:val="009721EF"/>
    <w:rsid w:val="009739FF"/>
    <w:rsid w:val="00974E0B"/>
    <w:rsid w:val="00974E5A"/>
    <w:rsid w:val="00975FAD"/>
    <w:rsid w:val="009762F0"/>
    <w:rsid w:val="0097704F"/>
    <w:rsid w:val="00977EAB"/>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A05F6"/>
    <w:rsid w:val="009A07BF"/>
    <w:rsid w:val="009A1988"/>
    <w:rsid w:val="009A1AEB"/>
    <w:rsid w:val="009A2D08"/>
    <w:rsid w:val="009A2D3B"/>
    <w:rsid w:val="009A2F29"/>
    <w:rsid w:val="009A3701"/>
    <w:rsid w:val="009A3928"/>
    <w:rsid w:val="009A4058"/>
    <w:rsid w:val="009A461E"/>
    <w:rsid w:val="009A467F"/>
    <w:rsid w:val="009A508C"/>
    <w:rsid w:val="009A53D4"/>
    <w:rsid w:val="009A5860"/>
    <w:rsid w:val="009A6150"/>
    <w:rsid w:val="009A7B95"/>
    <w:rsid w:val="009B0D60"/>
    <w:rsid w:val="009B2951"/>
    <w:rsid w:val="009B51F6"/>
    <w:rsid w:val="009B5C29"/>
    <w:rsid w:val="009C0335"/>
    <w:rsid w:val="009C084A"/>
    <w:rsid w:val="009C12AA"/>
    <w:rsid w:val="009C301E"/>
    <w:rsid w:val="009C54FF"/>
    <w:rsid w:val="009C5AA9"/>
    <w:rsid w:val="009C6182"/>
    <w:rsid w:val="009C6CBF"/>
    <w:rsid w:val="009D01AD"/>
    <w:rsid w:val="009D0888"/>
    <w:rsid w:val="009D0977"/>
    <w:rsid w:val="009D0FF2"/>
    <w:rsid w:val="009D2CBE"/>
    <w:rsid w:val="009D375F"/>
    <w:rsid w:val="009D7A68"/>
    <w:rsid w:val="009D7FF3"/>
    <w:rsid w:val="009E11E3"/>
    <w:rsid w:val="009E14DF"/>
    <w:rsid w:val="009E2F37"/>
    <w:rsid w:val="009E4B83"/>
    <w:rsid w:val="009E6676"/>
    <w:rsid w:val="009F09FD"/>
    <w:rsid w:val="009F1B08"/>
    <w:rsid w:val="009F269D"/>
    <w:rsid w:val="009F2E43"/>
    <w:rsid w:val="009F31A6"/>
    <w:rsid w:val="009F439E"/>
    <w:rsid w:val="009F4972"/>
    <w:rsid w:val="00A02755"/>
    <w:rsid w:val="00A031E7"/>
    <w:rsid w:val="00A03EC4"/>
    <w:rsid w:val="00A0469B"/>
    <w:rsid w:val="00A047E9"/>
    <w:rsid w:val="00A04FCA"/>
    <w:rsid w:val="00A05218"/>
    <w:rsid w:val="00A05A4F"/>
    <w:rsid w:val="00A065E9"/>
    <w:rsid w:val="00A07E28"/>
    <w:rsid w:val="00A07EC2"/>
    <w:rsid w:val="00A10200"/>
    <w:rsid w:val="00A11606"/>
    <w:rsid w:val="00A11A34"/>
    <w:rsid w:val="00A14330"/>
    <w:rsid w:val="00A14D8F"/>
    <w:rsid w:val="00A1715A"/>
    <w:rsid w:val="00A1767B"/>
    <w:rsid w:val="00A20695"/>
    <w:rsid w:val="00A21CFB"/>
    <w:rsid w:val="00A220EB"/>
    <w:rsid w:val="00A2445F"/>
    <w:rsid w:val="00A24C6E"/>
    <w:rsid w:val="00A24DDC"/>
    <w:rsid w:val="00A252A1"/>
    <w:rsid w:val="00A25D59"/>
    <w:rsid w:val="00A266D5"/>
    <w:rsid w:val="00A266FC"/>
    <w:rsid w:val="00A2769C"/>
    <w:rsid w:val="00A307B5"/>
    <w:rsid w:val="00A309FA"/>
    <w:rsid w:val="00A329AA"/>
    <w:rsid w:val="00A32F1F"/>
    <w:rsid w:val="00A33267"/>
    <w:rsid w:val="00A3379C"/>
    <w:rsid w:val="00A3390E"/>
    <w:rsid w:val="00A33CA3"/>
    <w:rsid w:val="00A343BC"/>
    <w:rsid w:val="00A367C5"/>
    <w:rsid w:val="00A40C18"/>
    <w:rsid w:val="00A41E25"/>
    <w:rsid w:val="00A42EA8"/>
    <w:rsid w:val="00A431A5"/>
    <w:rsid w:val="00A432C4"/>
    <w:rsid w:val="00A43726"/>
    <w:rsid w:val="00A445EE"/>
    <w:rsid w:val="00A458B8"/>
    <w:rsid w:val="00A45AFB"/>
    <w:rsid w:val="00A45EAD"/>
    <w:rsid w:val="00A473DE"/>
    <w:rsid w:val="00A47610"/>
    <w:rsid w:val="00A47A8B"/>
    <w:rsid w:val="00A50606"/>
    <w:rsid w:val="00A5094F"/>
    <w:rsid w:val="00A5189F"/>
    <w:rsid w:val="00A51E06"/>
    <w:rsid w:val="00A52035"/>
    <w:rsid w:val="00A53D36"/>
    <w:rsid w:val="00A53ED4"/>
    <w:rsid w:val="00A55CD2"/>
    <w:rsid w:val="00A56C1C"/>
    <w:rsid w:val="00A56E42"/>
    <w:rsid w:val="00A60452"/>
    <w:rsid w:val="00A60711"/>
    <w:rsid w:val="00A609BC"/>
    <w:rsid w:val="00A60A12"/>
    <w:rsid w:val="00A62C64"/>
    <w:rsid w:val="00A644CD"/>
    <w:rsid w:val="00A65083"/>
    <w:rsid w:val="00A66BFC"/>
    <w:rsid w:val="00A66D21"/>
    <w:rsid w:val="00A66D7B"/>
    <w:rsid w:val="00A67296"/>
    <w:rsid w:val="00A67B96"/>
    <w:rsid w:val="00A67CD5"/>
    <w:rsid w:val="00A7001F"/>
    <w:rsid w:val="00A70110"/>
    <w:rsid w:val="00A72ED4"/>
    <w:rsid w:val="00A7334C"/>
    <w:rsid w:val="00A741F0"/>
    <w:rsid w:val="00A7495B"/>
    <w:rsid w:val="00A777A3"/>
    <w:rsid w:val="00A800BC"/>
    <w:rsid w:val="00A81E65"/>
    <w:rsid w:val="00A82491"/>
    <w:rsid w:val="00A8285E"/>
    <w:rsid w:val="00A8416A"/>
    <w:rsid w:val="00A84491"/>
    <w:rsid w:val="00A87AE9"/>
    <w:rsid w:val="00A90C5A"/>
    <w:rsid w:val="00A9185B"/>
    <w:rsid w:val="00A92205"/>
    <w:rsid w:val="00A92444"/>
    <w:rsid w:val="00A928B6"/>
    <w:rsid w:val="00A948DA"/>
    <w:rsid w:val="00A9677C"/>
    <w:rsid w:val="00A967CD"/>
    <w:rsid w:val="00A97F82"/>
    <w:rsid w:val="00AA06F4"/>
    <w:rsid w:val="00AA1AC5"/>
    <w:rsid w:val="00AA1FEB"/>
    <w:rsid w:val="00AA23D7"/>
    <w:rsid w:val="00AA2506"/>
    <w:rsid w:val="00AA35F8"/>
    <w:rsid w:val="00AA38B2"/>
    <w:rsid w:val="00AA467B"/>
    <w:rsid w:val="00AA6799"/>
    <w:rsid w:val="00AA69CB"/>
    <w:rsid w:val="00AA6A9A"/>
    <w:rsid w:val="00AA6C78"/>
    <w:rsid w:val="00AB1201"/>
    <w:rsid w:val="00AB13AE"/>
    <w:rsid w:val="00AB1E95"/>
    <w:rsid w:val="00AB2624"/>
    <w:rsid w:val="00AB2864"/>
    <w:rsid w:val="00AB2B50"/>
    <w:rsid w:val="00AB3C08"/>
    <w:rsid w:val="00AB4059"/>
    <w:rsid w:val="00AB4231"/>
    <w:rsid w:val="00AB493E"/>
    <w:rsid w:val="00AB5503"/>
    <w:rsid w:val="00AB785E"/>
    <w:rsid w:val="00AB7A07"/>
    <w:rsid w:val="00AC0A9A"/>
    <w:rsid w:val="00AC2861"/>
    <w:rsid w:val="00AC2B60"/>
    <w:rsid w:val="00AC2C53"/>
    <w:rsid w:val="00AC5571"/>
    <w:rsid w:val="00AC7ED6"/>
    <w:rsid w:val="00AC7F72"/>
    <w:rsid w:val="00AD2CB2"/>
    <w:rsid w:val="00AD3F16"/>
    <w:rsid w:val="00AD3F93"/>
    <w:rsid w:val="00AD45CE"/>
    <w:rsid w:val="00AD4B5A"/>
    <w:rsid w:val="00AD4D36"/>
    <w:rsid w:val="00AD59AE"/>
    <w:rsid w:val="00AD6547"/>
    <w:rsid w:val="00AD66BB"/>
    <w:rsid w:val="00AD6E29"/>
    <w:rsid w:val="00AD6E9C"/>
    <w:rsid w:val="00AD790F"/>
    <w:rsid w:val="00AD7B58"/>
    <w:rsid w:val="00AE06C0"/>
    <w:rsid w:val="00AE0F65"/>
    <w:rsid w:val="00AE2442"/>
    <w:rsid w:val="00AE4FA5"/>
    <w:rsid w:val="00AE51C8"/>
    <w:rsid w:val="00AE761A"/>
    <w:rsid w:val="00AE7752"/>
    <w:rsid w:val="00AF111F"/>
    <w:rsid w:val="00AF1393"/>
    <w:rsid w:val="00AF1AD8"/>
    <w:rsid w:val="00AF249E"/>
    <w:rsid w:val="00AF2872"/>
    <w:rsid w:val="00AF44B9"/>
    <w:rsid w:val="00AF4CD9"/>
    <w:rsid w:val="00AF552B"/>
    <w:rsid w:val="00AF7054"/>
    <w:rsid w:val="00AF70B9"/>
    <w:rsid w:val="00B0135B"/>
    <w:rsid w:val="00B01640"/>
    <w:rsid w:val="00B01726"/>
    <w:rsid w:val="00B02E94"/>
    <w:rsid w:val="00B03E0D"/>
    <w:rsid w:val="00B041CF"/>
    <w:rsid w:val="00B06C19"/>
    <w:rsid w:val="00B06E7D"/>
    <w:rsid w:val="00B0782D"/>
    <w:rsid w:val="00B109B0"/>
    <w:rsid w:val="00B10D85"/>
    <w:rsid w:val="00B11846"/>
    <w:rsid w:val="00B12764"/>
    <w:rsid w:val="00B12A64"/>
    <w:rsid w:val="00B13262"/>
    <w:rsid w:val="00B13435"/>
    <w:rsid w:val="00B1421F"/>
    <w:rsid w:val="00B1534B"/>
    <w:rsid w:val="00B16B0C"/>
    <w:rsid w:val="00B20418"/>
    <w:rsid w:val="00B2299A"/>
    <w:rsid w:val="00B24CF2"/>
    <w:rsid w:val="00B25736"/>
    <w:rsid w:val="00B25867"/>
    <w:rsid w:val="00B26411"/>
    <w:rsid w:val="00B26942"/>
    <w:rsid w:val="00B26E9E"/>
    <w:rsid w:val="00B2700D"/>
    <w:rsid w:val="00B30A53"/>
    <w:rsid w:val="00B310CC"/>
    <w:rsid w:val="00B31487"/>
    <w:rsid w:val="00B323C1"/>
    <w:rsid w:val="00B32B61"/>
    <w:rsid w:val="00B34FC4"/>
    <w:rsid w:val="00B350E5"/>
    <w:rsid w:val="00B35303"/>
    <w:rsid w:val="00B363AA"/>
    <w:rsid w:val="00B372FD"/>
    <w:rsid w:val="00B375E2"/>
    <w:rsid w:val="00B3767F"/>
    <w:rsid w:val="00B4024B"/>
    <w:rsid w:val="00B403FC"/>
    <w:rsid w:val="00B40868"/>
    <w:rsid w:val="00B40B4D"/>
    <w:rsid w:val="00B41F18"/>
    <w:rsid w:val="00B45599"/>
    <w:rsid w:val="00B47D62"/>
    <w:rsid w:val="00B50730"/>
    <w:rsid w:val="00B50E54"/>
    <w:rsid w:val="00B519A4"/>
    <w:rsid w:val="00B5580F"/>
    <w:rsid w:val="00B55A17"/>
    <w:rsid w:val="00B55D3E"/>
    <w:rsid w:val="00B5779D"/>
    <w:rsid w:val="00B6199C"/>
    <w:rsid w:val="00B61E6C"/>
    <w:rsid w:val="00B62E0C"/>
    <w:rsid w:val="00B66B54"/>
    <w:rsid w:val="00B66BB6"/>
    <w:rsid w:val="00B6773E"/>
    <w:rsid w:val="00B67FA9"/>
    <w:rsid w:val="00B703B0"/>
    <w:rsid w:val="00B703B5"/>
    <w:rsid w:val="00B71C35"/>
    <w:rsid w:val="00B71FD7"/>
    <w:rsid w:val="00B72E56"/>
    <w:rsid w:val="00B72E6B"/>
    <w:rsid w:val="00B743E7"/>
    <w:rsid w:val="00B75E0C"/>
    <w:rsid w:val="00B76428"/>
    <w:rsid w:val="00B77F0E"/>
    <w:rsid w:val="00B81A95"/>
    <w:rsid w:val="00B824D1"/>
    <w:rsid w:val="00B838E7"/>
    <w:rsid w:val="00B83A8B"/>
    <w:rsid w:val="00B8407D"/>
    <w:rsid w:val="00B84259"/>
    <w:rsid w:val="00B84D0B"/>
    <w:rsid w:val="00B84D1C"/>
    <w:rsid w:val="00B85865"/>
    <w:rsid w:val="00B86319"/>
    <w:rsid w:val="00B902CC"/>
    <w:rsid w:val="00B91831"/>
    <w:rsid w:val="00B92CD1"/>
    <w:rsid w:val="00B94046"/>
    <w:rsid w:val="00B95A78"/>
    <w:rsid w:val="00B96027"/>
    <w:rsid w:val="00B96B02"/>
    <w:rsid w:val="00BA32DA"/>
    <w:rsid w:val="00BA34A4"/>
    <w:rsid w:val="00BA3F43"/>
    <w:rsid w:val="00BA6E6C"/>
    <w:rsid w:val="00BA726E"/>
    <w:rsid w:val="00BA7DC5"/>
    <w:rsid w:val="00BB047B"/>
    <w:rsid w:val="00BB0B15"/>
    <w:rsid w:val="00BB1671"/>
    <w:rsid w:val="00BB2B3E"/>
    <w:rsid w:val="00BB2D5C"/>
    <w:rsid w:val="00BB36E8"/>
    <w:rsid w:val="00BB4120"/>
    <w:rsid w:val="00BB6175"/>
    <w:rsid w:val="00BB7387"/>
    <w:rsid w:val="00BC00AA"/>
    <w:rsid w:val="00BC0404"/>
    <w:rsid w:val="00BC20B6"/>
    <w:rsid w:val="00BC2486"/>
    <w:rsid w:val="00BC2503"/>
    <w:rsid w:val="00BC3583"/>
    <w:rsid w:val="00BC533F"/>
    <w:rsid w:val="00BC6741"/>
    <w:rsid w:val="00BC6E45"/>
    <w:rsid w:val="00BC7887"/>
    <w:rsid w:val="00BD021B"/>
    <w:rsid w:val="00BD0CBF"/>
    <w:rsid w:val="00BD2758"/>
    <w:rsid w:val="00BD329B"/>
    <w:rsid w:val="00BD344F"/>
    <w:rsid w:val="00BD34D8"/>
    <w:rsid w:val="00BD61AC"/>
    <w:rsid w:val="00BD6EB5"/>
    <w:rsid w:val="00BD7256"/>
    <w:rsid w:val="00BE0B21"/>
    <w:rsid w:val="00BE1A5A"/>
    <w:rsid w:val="00BE2482"/>
    <w:rsid w:val="00BE2EBA"/>
    <w:rsid w:val="00BE3312"/>
    <w:rsid w:val="00BE3CD2"/>
    <w:rsid w:val="00BE3FEE"/>
    <w:rsid w:val="00BE4905"/>
    <w:rsid w:val="00BE4B4C"/>
    <w:rsid w:val="00BE50C0"/>
    <w:rsid w:val="00BE5CA7"/>
    <w:rsid w:val="00BE7A0F"/>
    <w:rsid w:val="00BE7BE7"/>
    <w:rsid w:val="00BF0CD9"/>
    <w:rsid w:val="00BF1ABC"/>
    <w:rsid w:val="00BF20C3"/>
    <w:rsid w:val="00BF23C3"/>
    <w:rsid w:val="00BF23EA"/>
    <w:rsid w:val="00BF2BE9"/>
    <w:rsid w:val="00BF30EF"/>
    <w:rsid w:val="00BF4112"/>
    <w:rsid w:val="00BF4416"/>
    <w:rsid w:val="00BF62C6"/>
    <w:rsid w:val="00BF6989"/>
    <w:rsid w:val="00BF6FD5"/>
    <w:rsid w:val="00BF7612"/>
    <w:rsid w:val="00C004CB"/>
    <w:rsid w:val="00C005ED"/>
    <w:rsid w:val="00C01B3B"/>
    <w:rsid w:val="00C03556"/>
    <w:rsid w:val="00C03B04"/>
    <w:rsid w:val="00C070F5"/>
    <w:rsid w:val="00C07102"/>
    <w:rsid w:val="00C1013A"/>
    <w:rsid w:val="00C1173B"/>
    <w:rsid w:val="00C11850"/>
    <w:rsid w:val="00C12605"/>
    <w:rsid w:val="00C12788"/>
    <w:rsid w:val="00C12C4F"/>
    <w:rsid w:val="00C12CC2"/>
    <w:rsid w:val="00C12D2A"/>
    <w:rsid w:val="00C14F19"/>
    <w:rsid w:val="00C15A4C"/>
    <w:rsid w:val="00C15CF9"/>
    <w:rsid w:val="00C1720B"/>
    <w:rsid w:val="00C206B4"/>
    <w:rsid w:val="00C20BAA"/>
    <w:rsid w:val="00C20E38"/>
    <w:rsid w:val="00C20EBE"/>
    <w:rsid w:val="00C21592"/>
    <w:rsid w:val="00C2453E"/>
    <w:rsid w:val="00C257A1"/>
    <w:rsid w:val="00C26349"/>
    <w:rsid w:val="00C2698C"/>
    <w:rsid w:val="00C278EA"/>
    <w:rsid w:val="00C3059A"/>
    <w:rsid w:val="00C312AB"/>
    <w:rsid w:val="00C31B17"/>
    <w:rsid w:val="00C31DAC"/>
    <w:rsid w:val="00C32088"/>
    <w:rsid w:val="00C321CF"/>
    <w:rsid w:val="00C338C2"/>
    <w:rsid w:val="00C33BE3"/>
    <w:rsid w:val="00C408F0"/>
    <w:rsid w:val="00C40D41"/>
    <w:rsid w:val="00C41DED"/>
    <w:rsid w:val="00C422F3"/>
    <w:rsid w:val="00C42F6E"/>
    <w:rsid w:val="00C43885"/>
    <w:rsid w:val="00C445D7"/>
    <w:rsid w:val="00C44F31"/>
    <w:rsid w:val="00C4546B"/>
    <w:rsid w:val="00C45743"/>
    <w:rsid w:val="00C45A21"/>
    <w:rsid w:val="00C45ED7"/>
    <w:rsid w:val="00C46864"/>
    <w:rsid w:val="00C46894"/>
    <w:rsid w:val="00C4757E"/>
    <w:rsid w:val="00C47865"/>
    <w:rsid w:val="00C479BF"/>
    <w:rsid w:val="00C51208"/>
    <w:rsid w:val="00C51898"/>
    <w:rsid w:val="00C51B09"/>
    <w:rsid w:val="00C56358"/>
    <w:rsid w:val="00C56413"/>
    <w:rsid w:val="00C56AC9"/>
    <w:rsid w:val="00C56C35"/>
    <w:rsid w:val="00C56FC6"/>
    <w:rsid w:val="00C61654"/>
    <w:rsid w:val="00C61FA3"/>
    <w:rsid w:val="00C62181"/>
    <w:rsid w:val="00C62D85"/>
    <w:rsid w:val="00C63735"/>
    <w:rsid w:val="00C644CE"/>
    <w:rsid w:val="00C65D57"/>
    <w:rsid w:val="00C669CB"/>
    <w:rsid w:val="00C678C2"/>
    <w:rsid w:val="00C70041"/>
    <w:rsid w:val="00C72028"/>
    <w:rsid w:val="00C72C72"/>
    <w:rsid w:val="00C73945"/>
    <w:rsid w:val="00C73F55"/>
    <w:rsid w:val="00C74829"/>
    <w:rsid w:val="00C7492B"/>
    <w:rsid w:val="00C75EDB"/>
    <w:rsid w:val="00C76CBF"/>
    <w:rsid w:val="00C77F40"/>
    <w:rsid w:val="00C80C7B"/>
    <w:rsid w:val="00C8335B"/>
    <w:rsid w:val="00C83700"/>
    <w:rsid w:val="00C8393A"/>
    <w:rsid w:val="00C8502A"/>
    <w:rsid w:val="00C85E79"/>
    <w:rsid w:val="00C86295"/>
    <w:rsid w:val="00C90480"/>
    <w:rsid w:val="00C90FD2"/>
    <w:rsid w:val="00C92FE3"/>
    <w:rsid w:val="00C94BCC"/>
    <w:rsid w:val="00C95F66"/>
    <w:rsid w:val="00C95FBC"/>
    <w:rsid w:val="00C9708D"/>
    <w:rsid w:val="00C9791B"/>
    <w:rsid w:val="00C97C52"/>
    <w:rsid w:val="00CA0339"/>
    <w:rsid w:val="00CA24EF"/>
    <w:rsid w:val="00CA3635"/>
    <w:rsid w:val="00CA396F"/>
    <w:rsid w:val="00CA4C7B"/>
    <w:rsid w:val="00CA50B1"/>
    <w:rsid w:val="00CA5485"/>
    <w:rsid w:val="00CA56A1"/>
    <w:rsid w:val="00CA5837"/>
    <w:rsid w:val="00CA5FDD"/>
    <w:rsid w:val="00CB2656"/>
    <w:rsid w:val="00CB2771"/>
    <w:rsid w:val="00CB465F"/>
    <w:rsid w:val="00CB471D"/>
    <w:rsid w:val="00CB4CBF"/>
    <w:rsid w:val="00CB6DBB"/>
    <w:rsid w:val="00CB7292"/>
    <w:rsid w:val="00CB7E88"/>
    <w:rsid w:val="00CC09AB"/>
    <w:rsid w:val="00CC0C50"/>
    <w:rsid w:val="00CC1085"/>
    <w:rsid w:val="00CC1E05"/>
    <w:rsid w:val="00CC2685"/>
    <w:rsid w:val="00CC2ECD"/>
    <w:rsid w:val="00CC412B"/>
    <w:rsid w:val="00CC5B5B"/>
    <w:rsid w:val="00CC668C"/>
    <w:rsid w:val="00CD33ED"/>
    <w:rsid w:val="00CD3D6D"/>
    <w:rsid w:val="00CD3EAA"/>
    <w:rsid w:val="00CD5623"/>
    <w:rsid w:val="00CD5736"/>
    <w:rsid w:val="00CD6176"/>
    <w:rsid w:val="00CE00B2"/>
    <w:rsid w:val="00CE048D"/>
    <w:rsid w:val="00CE21DC"/>
    <w:rsid w:val="00CE24CB"/>
    <w:rsid w:val="00CE3F3A"/>
    <w:rsid w:val="00CE6943"/>
    <w:rsid w:val="00CE772F"/>
    <w:rsid w:val="00CF0D2A"/>
    <w:rsid w:val="00CF11B2"/>
    <w:rsid w:val="00CF337B"/>
    <w:rsid w:val="00CF4813"/>
    <w:rsid w:val="00CF4DB8"/>
    <w:rsid w:val="00CF4F00"/>
    <w:rsid w:val="00CF4FFE"/>
    <w:rsid w:val="00D0165F"/>
    <w:rsid w:val="00D04668"/>
    <w:rsid w:val="00D04695"/>
    <w:rsid w:val="00D0534A"/>
    <w:rsid w:val="00D05653"/>
    <w:rsid w:val="00D06082"/>
    <w:rsid w:val="00D0674B"/>
    <w:rsid w:val="00D069C9"/>
    <w:rsid w:val="00D119DE"/>
    <w:rsid w:val="00D14545"/>
    <w:rsid w:val="00D149C5"/>
    <w:rsid w:val="00D14DD4"/>
    <w:rsid w:val="00D15318"/>
    <w:rsid w:val="00D17350"/>
    <w:rsid w:val="00D20CF8"/>
    <w:rsid w:val="00D22BEE"/>
    <w:rsid w:val="00D23627"/>
    <w:rsid w:val="00D24110"/>
    <w:rsid w:val="00D251D1"/>
    <w:rsid w:val="00D25795"/>
    <w:rsid w:val="00D25A92"/>
    <w:rsid w:val="00D27308"/>
    <w:rsid w:val="00D27AC1"/>
    <w:rsid w:val="00D30FB8"/>
    <w:rsid w:val="00D315EE"/>
    <w:rsid w:val="00D336C5"/>
    <w:rsid w:val="00D34AA1"/>
    <w:rsid w:val="00D34D11"/>
    <w:rsid w:val="00D35E13"/>
    <w:rsid w:val="00D37EA2"/>
    <w:rsid w:val="00D4167E"/>
    <w:rsid w:val="00D437F1"/>
    <w:rsid w:val="00D43C61"/>
    <w:rsid w:val="00D43C99"/>
    <w:rsid w:val="00D43D8A"/>
    <w:rsid w:val="00D43F71"/>
    <w:rsid w:val="00D44A7E"/>
    <w:rsid w:val="00D459C6"/>
    <w:rsid w:val="00D47827"/>
    <w:rsid w:val="00D479AA"/>
    <w:rsid w:val="00D50C38"/>
    <w:rsid w:val="00D51755"/>
    <w:rsid w:val="00D517F1"/>
    <w:rsid w:val="00D51894"/>
    <w:rsid w:val="00D533E5"/>
    <w:rsid w:val="00D53C84"/>
    <w:rsid w:val="00D53E83"/>
    <w:rsid w:val="00D555C3"/>
    <w:rsid w:val="00D569BD"/>
    <w:rsid w:val="00D57DE6"/>
    <w:rsid w:val="00D60466"/>
    <w:rsid w:val="00D61A67"/>
    <w:rsid w:val="00D637AA"/>
    <w:rsid w:val="00D63D07"/>
    <w:rsid w:val="00D65633"/>
    <w:rsid w:val="00D65C68"/>
    <w:rsid w:val="00D660B9"/>
    <w:rsid w:val="00D67361"/>
    <w:rsid w:val="00D71762"/>
    <w:rsid w:val="00D74214"/>
    <w:rsid w:val="00D74230"/>
    <w:rsid w:val="00D75777"/>
    <w:rsid w:val="00D803DD"/>
    <w:rsid w:val="00D81531"/>
    <w:rsid w:val="00D8178D"/>
    <w:rsid w:val="00D81AEF"/>
    <w:rsid w:val="00D83410"/>
    <w:rsid w:val="00D8517E"/>
    <w:rsid w:val="00D854C4"/>
    <w:rsid w:val="00D86918"/>
    <w:rsid w:val="00D87450"/>
    <w:rsid w:val="00D9092D"/>
    <w:rsid w:val="00D90E4A"/>
    <w:rsid w:val="00D92546"/>
    <w:rsid w:val="00D930EB"/>
    <w:rsid w:val="00D95EB0"/>
    <w:rsid w:val="00D97B62"/>
    <w:rsid w:val="00DA2EDE"/>
    <w:rsid w:val="00DA3C09"/>
    <w:rsid w:val="00DA4F08"/>
    <w:rsid w:val="00DA5582"/>
    <w:rsid w:val="00DA6527"/>
    <w:rsid w:val="00DA6826"/>
    <w:rsid w:val="00DA6A98"/>
    <w:rsid w:val="00DA6E06"/>
    <w:rsid w:val="00DB0532"/>
    <w:rsid w:val="00DB0C11"/>
    <w:rsid w:val="00DB14C5"/>
    <w:rsid w:val="00DB24CB"/>
    <w:rsid w:val="00DB27DC"/>
    <w:rsid w:val="00DB2896"/>
    <w:rsid w:val="00DB3552"/>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53F"/>
    <w:rsid w:val="00DD2E12"/>
    <w:rsid w:val="00DD2E33"/>
    <w:rsid w:val="00DD3C23"/>
    <w:rsid w:val="00DD41CF"/>
    <w:rsid w:val="00DD42CE"/>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F0CB5"/>
    <w:rsid w:val="00DF2097"/>
    <w:rsid w:val="00DF2672"/>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3497"/>
    <w:rsid w:val="00E1360B"/>
    <w:rsid w:val="00E13806"/>
    <w:rsid w:val="00E145A3"/>
    <w:rsid w:val="00E149C1"/>
    <w:rsid w:val="00E156DB"/>
    <w:rsid w:val="00E17E9E"/>
    <w:rsid w:val="00E20BE0"/>
    <w:rsid w:val="00E22A07"/>
    <w:rsid w:val="00E23E19"/>
    <w:rsid w:val="00E24A14"/>
    <w:rsid w:val="00E24E31"/>
    <w:rsid w:val="00E25AD2"/>
    <w:rsid w:val="00E27842"/>
    <w:rsid w:val="00E30BAB"/>
    <w:rsid w:val="00E35CE7"/>
    <w:rsid w:val="00E40BF4"/>
    <w:rsid w:val="00E413A7"/>
    <w:rsid w:val="00E414A5"/>
    <w:rsid w:val="00E41CB8"/>
    <w:rsid w:val="00E43795"/>
    <w:rsid w:val="00E51C98"/>
    <w:rsid w:val="00E51DDB"/>
    <w:rsid w:val="00E526D2"/>
    <w:rsid w:val="00E52F93"/>
    <w:rsid w:val="00E562E8"/>
    <w:rsid w:val="00E567A1"/>
    <w:rsid w:val="00E6045D"/>
    <w:rsid w:val="00E613A1"/>
    <w:rsid w:val="00E636E5"/>
    <w:rsid w:val="00E63785"/>
    <w:rsid w:val="00E63E2D"/>
    <w:rsid w:val="00E645C4"/>
    <w:rsid w:val="00E65546"/>
    <w:rsid w:val="00E67F15"/>
    <w:rsid w:val="00E70F82"/>
    <w:rsid w:val="00E7116E"/>
    <w:rsid w:val="00E7148A"/>
    <w:rsid w:val="00E73224"/>
    <w:rsid w:val="00E73855"/>
    <w:rsid w:val="00E746B1"/>
    <w:rsid w:val="00E74F37"/>
    <w:rsid w:val="00E75193"/>
    <w:rsid w:val="00E75960"/>
    <w:rsid w:val="00E75F04"/>
    <w:rsid w:val="00E76A50"/>
    <w:rsid w:val="00E773E9"/>
    <w:rsid w:val="00E77EB4"/>
    <w:rsid w:val="00E820CA"/>
    <w:rsid w:val="00E85E25"/>
    <w:rsid w:val="00E862BC"/>
    <w:rsid w:val="00E87B2B"/>
    <w:rsid w:val="00E87F0E"/>
    <w:rsid w:val="00E9033F"/>
    <w:rsid w:val="00E921BB"/>
    <w:rsid w:val="00E922C5"/>
    <w:rsid w:val="00E92301"/>
    <w:rsid w:val="00E92557"/>
    <w:rsid w:val="00E96E3D"/>
    <w:rsid w:val="00E97777"/>
    <w:rsid w:val="00EA1097"/>
    <w:rsid w:val="00EA1EE4"/>
    <w:rsid w:val="00EA364A"/>
    <w:rsid w:val="00EB1326"/>
    <w:rsid w:val="00EB18CE"/>
    <w:rsid w:val="00EB1D70"/>
    <w:rsid w:val="00EB2AB3"/>
    <w:rsid w:val="00EB5086"/>
    <w:rsid w:val="00EB5ACD"/>
    <w:rsid w:val="00EB6311"/>
    <w:rsid w:val="00EB7DD2"/>
    <w:rsid w:val="00EC024F"/>
    <w:rsid w:val="00EC0FA0"/>
    <w:rsid w:val="00EC2139"/>
    <w:rsid w:val="00EC2A00"/>
    <w:rsid w:val="00EC46A5"/>
    <w:rsid w:val="00EC4B3E"/>
    <w:rsid w:val="00EC4F67"/>
    <w:rsid w:val="00EC5735"/>
    <w:rsid w:val="00EC5AC9"/>
    <w:rsid w:val="00EC759F"/>
    <w:rsid w:val="00ED3636"/>
    <w:rsid w:val="00ED364B"/>
    <w:rsid w:val="00ED4C4D"/>
    <w:rsid w:val="00ED4C5A"/>
    <w:rsid w:val="00ED4C72"/>
    <w:rsid w:val="00ED590D"/>
    <w:rsid w:val="00ED5EA2"/>
    <w:rsid w:val="00ED6AA1"/>
    <w:rsid w:val="00ED6D92"/>
    <w:rsid w:val="00ED6F22"/>
    <w:rsid w:val="00ED7253"/>
    <w:rsid w:val="00EE041E"/>
    <w:rsid w:val="00EE0711"/>
    <w:rsid w:val="00EE1557"/>
    <w:rsid w:val="00EE19E1"/>
    <w:rsid w:val="00EE23F5"/>
    <w:rsid w:val="00EE2637"/>
    <w:rsid w:val="00EE3757"/>
    <w:rsid w:val="00EE3DBF"/>
    <w:rsid w:val="00EE3FEB"/>
    <w:rsid w:val="00EE5147"/>
    <w:rsid w:val="00EE538A"/>
    <w:rsid w:val="00EE53BD"/>
    <w:rsid w:val="00EE6B11"/>
    <w:rsid w:val="00EF0164"/>
    <w:rsid w:val="00EF020A"/>
    <w:rsid w:val="00EF0231"/>
    <w:rsid w:val="00EF28B2"/>
    <w:rsid w:val="00EF508B"/>
    <w:rsid w:val="00EF568D"/>
    <w:rsid w:val="00EF6087"/>
    <w:rsid w:val="00EF67F5"/>
    <w:rsid w:val="00EF6DD0"/>
    <w:rsid w:val="00EF7A49"/>
    <w:rsid w:val="00F007AF"/>
    <w:rsid w:val="00F00AD3"/>
    <w:rsid w:val="00F02CD9"/>
    <w:rsid w:val="00F02FB4"/>
    <w:rsid w:val="00F034D3"/>
    <w:rsid w:val="00F11AC9"/>
    <w:rsid w:val="00F11DB6"/>
    <w:rsid w:val="00F12C00"/>
    <w:rsid w:val="00F1310B"/>
    <w:rsid w:val="00F1514D"/>
    <w:rsid w:val="00F15C25"/>
    <w:rsid w:val="00F1698C"/>
    <w:rsid w:val="00F20699"/>
    <w:rsid w:val="00F20879"/>
    <w:rsid w:val="00F21BA8"/>
    <w:rsid w:val="00F223BE"/>
    <w:rsid w:val="00F224DC"/>
    <w:rsid w:val="00F2332D"/>
    <w:rsid w:val="00F23E69"/>
    <w:rsid w:val="00F241E2"/>
    <w:rsid w:val="00F24589"/>
    <w:rsid w:val="00F24802"/>
    <w:rsid w:val="00F25578"/>
    <w:rsid w:val="00F25758"/>
    <w:rsid w:val="00F25FDB"/>
    <w:rsid w:val="00F2604F"/>
    <w:rsid w:val="00F26097"/>
    <w:rsid w:val="00F2697B"/>
    <w:rsid w:val="00F27862"/>
    <w:rsid w:val="00F30736"/>
    <w:rsid w:val="00F30A19"/>
    <w:rsid w:val="00F31B5E"/>
    <w:rsid w:val="00F32D4A"/>
    <w:rsid w:val="00F332C8"/>
    <w:rsid w:val="00F3347E"/>
    <w:rsid w:val="00F34CF0"/>
    <w:rsid w:val="00F34E86"/>
    <w:rsid w:val="00F34FE5"/>
    <w:rsid w:val="00F36858"/>
    <w:rsid w:val="00F37916"/>
    <w:rsid w:val="00F379DA"/>
    <w:rsid w:val="00F37D40"/>
    <w:rsid w:val="00F404E1"/>
    <w:rsid w:val="00F414E6"/>
    <w:rsid w:val="00F415E6"/>
    <w:rsid w:val="00F41703"/>
    <w:rsid w:val="00F43160"/>
    <w:rsid w:val="00F43213"/>
    <w:rsid w:val="00F43ED8"/>
    <w:rsid w:val="00F4436D"/>
    <w:rsid w:val="00F45058"/>
    <w:rsid w:val="00F45BAF"/>
    <w:rsid w:val="00F5311D"/>
    <w:rsid w:val="00F540E2"/>
    <w:rsid w:val="00F563DA"/>
    <w:rsid w:val="00F57BA5"/>
    <w:rsid w:val="00F60BA0"/>
    <w:rsid w:val="00F6285D"/>
    <w:rsid w:val="00F63180"/>
    <w:rsid w:val="00F64AAA"/>
    <w:rsid w:val="00F65268"/>
    <w:rsid w:val="00F6672A"/>
    <w:rsid w:val="00F70706"/>
    <w:rsid w:val="00F70DC2"/>
    <w:rsid w:val="00F70E52"/>
    <w:rsid w:val="00F723AC"/>
    <w:rsid w:val="00F726AF"/>
    <w:rsid w:val="00F73082"/>
    <w:rsid w:val="00F73D37"/>
    <w:rsid w:val="00F74A57"/>
    <w:rsid w:val="00F74F85"/>
    <w:rsid w:val="00F77A93"/>
    <w:rsid w:val="00F80DDE"/>
    <w:rsid w:val="00F80ECE"/>
    <w:rsid w:val="00F818AB"/>
    <w:rsid w:val="00F84A96"/>
    <w:rsid w:val="00F84F5D"/>
    <w:rsid w:val="00F8508E"/>
    <w:rsid w:val="00F8786A"/>
    <w:rsid w:val="00F87E68"/>
    <w:rsid w:val="00F9059E"/>
    <w:rsid w:val="00F90EAE"/>
    <w:rsid w:val="00F93B19"/>
    <w:rsid w:val="00F955B4"/>
    <w:rsid w:val="00F9571E"/>
    <w:rsid w:val="00F975B1"/>
    <w:rsid w:val="00F97685"/>
    <w:rsid w:val="00FA0D2D"/>
    <w:rsid w:val="00FA22C7"/>
    <w:rsid w:val="00FA2D62"/>
    <w:rsid w:val="00FA324D"/>
    <w:rsid w:val="00FA3592"/>
    <w:rsid w:val="00FA4284"/>
    <w:rsid w:val="00FA4C0D"/>
    <w:rsid w:val="00FA53F4"/>
    <w:rsid w:val="00FA5605"/>
    <w:rsid w:val="00FA57EC"/>
    <w:rsid w:val="00FA5ED4"/>
    <w:rsid w:val="00FB09AB"/>
    <w:rsid w:val="00FB20E9"/>
    <w:rsid w:val="00FB2637"/>
    <w:rsid w:val="00FB2962"/>
    <w:rsid w:val="00FB2D53"/>
    <w:rsid w:val="00FB38B5"/>
    <w:rsid w:val="00FB50CC"/>
    <w:rsid w:val="00FB52F4"/>
    <w:rsid w:val="00FB60DA"/>
    <w:rsid w:val="00FB683F"/>
    <w:rsid w:val="00FB6A17"/>
    <w:rsid w:val="00FC114F"/>
    <w:rsid w:val="00FC19DE"/>
    <w:rsid w:val="00FC2C53"/>
    <w:rsid w:val="00FC33C8"/>
    <w:rsid w:val="00FC4F6B"/>
    <w:rsid w:val="00FC5B20"/>
    <w:rsid w:val="00FC667B"/>
    <w:rsid w:val="00FD099B"/>
    <w:rsid w:val="00FD2AC6"/>
    <w:rsid w:val="00FD3080"/>
    <w:rsid w:val="00FD30A7"/>
    <w:rsid w:val="00FD3F3D"/>
    <w:rsid w:val="00FD4A49"/>
    <w:rsid w:val="00FD5987"/>
    <w:rsid w:val="00FD5E3D"/>
    <w:rsid w:val="00FD7234"/>
    <w:rsid w:val="00FE1020"/>
    <w:rsid w:val="00FE72B5"/>
    <w:rsid w:val="00FF1FFE"/>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C398B73-7EA4-43D8-9D24-054D1C4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F932A-86C3-4161-8484-D029D168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55</Pages>
  <Words>14264</Words>
  <Characters>81307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48</cp:revision>
  <cp:lastPrinted>2022-05-30T09:13:00Z</cp:lastPrinted>
  <dcterms:created xsi:type="dcterms:W3CDTF">2022-06-02T12:12:00Z</dcterms:created>
  <dcterms:modified xsi:type="dcterms:W3CDTF">2022-06-20T14:54:00Z</dcterms:modified>
</cp:coreProperties>
</file>