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821F52" w:rsidRPr="00821F52" w:rsidRDefault="00821F52" w:rsidP="00821F52">
      <w:pPr>
        <w:tabs>
          <w:tab w:val="left" w:pos="3675"/>
        </w:tabs>
        <w:spacing w:line="240" w:lineRule="exact"/>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w:t>
      </w:r>
      <w:r w:rsidRPr="00821F5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___________</w:t>
      </w:r>
    </w:p>
    <w:p w:rsidR="007F308E" w:rsidRPr="00D875C5" w:rsidRDefault="008D0345" w:rsidP="00E077C6">
      <w:pPr>
        <w:tabs>
          <w:tab w:val="left" w:pos="3675"/>
        </w:tabs>
        <w:spacing w:line="240" w:lineRule="exact"/>
        <w:jc w:val="center"/>
        <w:rPr>
          <w:rFonts w:ascii="Times New Roman" w:hAnsi="Times New Roman" w:cs="Times New Roman"/>
          <w:sz w:val="24"/>
          <w:szCs w:val="24"/>
        </w:rPr>
      </w:pPr>
      <w:bookmarkStart w:id="0" w:name="_GoBack"/>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1" w:name="_Hlk95403209"/>
      <w:r w:rsidR="00CC5736">
        <w:rPr>
          <w:rFonts w:ascii="Times New Roman" w:eastAsiaTheme="minorHAnsi" w:hAnsi="Times New Roman" w:cs="Times New Roman"/>
          <w:sz w:val="24"/>
          <w:szCs w:val="24"/>
          <w:lang w:eastAsia="en-US"/>
        </w:rPr>
        <w:t>от 21.01.2022 №52/1</w:t>
      </w:r>
      <w:bookmarkEnd w:id="1"/>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CD012A">
        <w:rPr>
          <w:rFonts w:ascii="Times New Roman" w:eastAsiaTheme="minorHAnsi" w:hAnsi="Times New Roman" w:cs="Times New Roman"/>
          <w:sz w:val="24"/>
          <w:szCs w:val="24"/>
          <w:lang w:eastAsia="en-US"/>
        </w:rPr>
        <w:t>, от 02.06.2022 №533/6</w:t>
      </w:r>
      <w:r w:rsidR="00821F52">
        <w:rPr>
          <w:rFonts w:ascii="Times New Roman" w:eastAsiaTheme="minorHAnsi" w:hAnsi="Times New Roman" w:cs="Times New Roman"/>
          <w:sz w:val="24"/>
          <w:szCs w:val="24"/>
          <w:lang w:eastAsia="en-US"/>
        </w:rPr>
        <w:t xml:space="preserve">, </w:t>
      </w:r>
      <w:r w:rsidR="00821F52" w:rsidRPr="00821F52">
        <w:rPr>
          <w:rFonts w:ascii="Times New Roman" w:eastAsiaTheme="minorHAnsi" w:hAnsi="Times New Roman" w:cs="Times New Roman"/>
          <w:sz w:val="24"/>
          <w:szCs w:val="24"/>
          <w:lang w:eastAsia="en-US"/>
        </w:rPr>
        <w:t>от 23.06.2022 №637/6</w:t>
      </w:r>
      <w:r w:rsidR="00821F52">
        <w:rPr>
          <w:rFonts w:ascii="Times New Roman" w:eastAsiaTheme="minorHAnsi" w:hAnsi="Times New Roman" w:cs="Times New Roman"/>
          <w:sz w:val="24"/>
          <w:szCs w:val="24"/>
          <w:lang w:eastAsia="en-US"/>
        </w:rPr>
        <w:t xml:space="preserve">, </w:t>
      </w:r>
      <w:r w:rsidR="00821F52" w:rsidRPr="00821F52">
        <w:rPr>
          <w:rFonts w:ascii="Times New Roman" w:eastAsiaTheme="minorHAnsi" w:hAnsi="Times New Roman" w:cs="Times New Roman"/>
          <w:sz w:val="24"/>
          <w:szCs w:val="24"/>
          <w:lang w:eastAsia="en-US"/>
        </w:rPr>
        <w:t>от</w:t>
      </w:r>
      <w:r w:rsidR="00821F52">
        <w:rPr>
          <w:rFonts w:ascii="Times New Roman" w:eastAsiaTheme="minorHAnsi" w:hAnsi="Times New Roman" w:cs="Times New Roman"/>
          <w:sz w:val="24"/>
          <w:szCs w:val="24"/>
          <w:lang w:eastAsia="en-US"/>
        </w:rPr>
        <w:t>  ______________</w:t>
      </w:r>
      <w:r w:rsidR="00821F52" w:rsidRPr="00821F52">
        <w:rPr>
          <w:rFonts w:ascii="Times New Roman" w:eastAsiaTheme="minorHAnsi" w:hAnsi="Times New Roman" w:cs="Times New Roman"/>
          <w:sz w:val="24"/>
          <w:szCs w:val="24"/>
          <w:lang w:eastAsia="en-US"/>
        </w:rPr>
        <w:t xml:space="preserve"> №</w:t>
      </w:r>
      <w:r w:rsidR="00821F52">
        <w:rPr>
          <w:rFonts w:ascii="Times New Roman" w:eastAsiaTheme="minorHAnsi" w:hAnsi="Times New Roman" w:cs="Times New Roman"/>
          <w:sz w:val="24"/>
          <w:szCs w:val="24"/>
          <w:lang w:eastAsia="en-US"/>
        </w:rPr>
        <w:t>_________</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electrostal</w:t>
        </w:r>
        <w:proofErr w:type="spellEnd"/>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ru</w:t>
        </w:r>
        <w:proofErr w:type="spellEnd"/>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EC66AD" w:rsidRPr="00D875C5" w:rsidRDefault="00EC66AD" w:rsidP="00E077C6">
      <w:pPr>
        <w:spacing w:after="0" w:line="240" w:lineRule="atLeast"/>
        <w:jc w:val="both"/>
        <w:rPr>
          <w:rFonts w:ascii="Times New Roman" w:hAnsi="Times New Roman" w:cs="Times New Roman"/>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w:t>
      </w:r>
      <w:r w:rsidR="00A76064" w:rsidRPr="00A76064">
        <w:rPr>
          <w:rFonts w:ascii="Times New Roman" w:hAnsi="Times New Roman" w:cs="Times New Roman"/>
          <w:sz w:val="24"/>
          <w:szCs w:val="24"/>
          <w:u w:val="single"/>
        </w:rPr>
        <w:t>23.06.2022</w:t>
      </w:r>
      <w:r w:rsidR="00A10B22" w:rsidRPr="00D875C5">
        <w:rPr>
          <w:rFonts w:ascii="Times New Roman" w:hAnsi="Times New Roman" w:cs="Times New Roman"/>
          <w:sz w:val="24"/>
          <w:szCs w:val="24"/>
        </w:rPr>
        <w:t>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w:t>
      </w:r>
      <w:r w:rsidR="00A76064" w:rsidRPr="00A76064">
        <w:rPr>
          <w:rFonts w:ascii="Times New Roman" w:hAnsi="Times New Roman" w:cs="Times New Roman"/>
          <w:sz w:val="24"/>
          <w:szCs w:val="24"/>
          <w:u w:val="single"/>
        </w:rPr>
        <w:t>637/6</w:t>
      </w:r>
      <w:r w:rsidR="00FF66B4" w:rsidRPr="00A76064">
        <w:rPr>
          <w:rFonts w:ascii="Times New Roman" w:hAnsi="Times New Roman" w:cs="Times New Roman"/>
          <w:sz w:val="24"/>
          <w:szCs w:val="24"/>
          <w:u w:val="single"/>
        </w:rPr>
        <w:t>_</w:t>
      </w:r>
      <w:r w:rsidR="00A10B22" w:rsidRPr="00A76064">
        <w:rPr>
          <w:rFonts w:ascii="Times New Roman" w:hAnsi="Times New Roman" w:cs="Times New Roman"/>
          <w:sz w:val="24"/>
          <w:szCs w:val="24"/>
          <w:u w:val="single"/>
        </w:rPr>
        <w:t>____</w:t>
      </w:r>
      <w:r w:rsidR="00FF66B4" w:rsidRPr="00A76064">
        <w:rPr>
          <w:rFonts w:ascii="Times New Roman" w:hAnsi="Times New Roman" w:cs="Times New Roman"/>
          <w:sz w:val="24"/>
          <w:szCs w:val="24"/>
          <w:u w:val="single"/>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821F52">
        <w:rPr>
          <w:rFonts w:ascii="Times New Roman" w:hAnsi="Times New Roman" w:cs="Times New Roman"/>
          <w:sz w:val="20"/>
          <w:szCs w:val="20"/>
        </w:rPr>
        <w:t>,</w:t>
      </w:r>
      <w:r w:rsidR="00821F52" w:rsidRPr="00821F52">
        <w:t xml:space="preserve"> </w:t>
      </w:r>
      <w:r w:rsidR="00821F52">
        <w:rPr>
          <w:rFonts w:ascii="Times New Roman" w:eastAsia="Times New Roman" w:hAnsi="Times New Roman" w:cs="Times New Roman"/>
          <w:sz w:val="20"/>
          <w:szCs w:val="20"/>
        </w:rPr>
        <w:t>от 23.06.2022 №637/6, от</w:t>
      </w:r>
      <w:r w:rsidR="00821F52" w:rsidRPr="00821F52">
        <w:rPr>
          <w:rFonts w:ascii="Times New Roman" w:eastAsia="Times New Roman" w:hAnsi="Times New Roman" w:cs="Times New Roman"/>
          <w:sz w:val="20"/>
          <w:szCs w:val="20"/>
        </w:rPr>
        <w:t>________№_________)</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831"/>
        <w:gridCol w:w="1676"/>
        <w:gridCol w:w="1252"/>
        <w:gridCol w:w="1396"/>
        <w:gridCol w:w="1536"/>
        <w:gridCol w:w="1539"/>
        <w:gridCol w:w="1533"/>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w:t>
            </w:r>
            <w:proofErr w:type="gramStart"/>
            <w:r w:rsidRPr="007B2102">
              <w:rPr>
                <w:rFonts w:ascii="Times New Roman" w:eastAsia="Times New Roman" w:hAnsi="Times New Roman" w:cs="Times New Roman"/>
                <w:sz w:val="19"/>
                <w:szCs w:val="19"/>
              </w:rPr>
              <w:t xml:space="preserve">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w:t>
            </w:r>
            <w:proofErr w:type="gramEnd"/>
            <w:r w:rsidRPr="007B2102">
              <w:rPr>
                <w:rFonts w:ascii="Times New Roman" w:eastAsia="Times New Roman" w:hAnsi="Times New Roman" w:cs="Times New Roman"/>
                <w:sz w:val="19"/>
                <w:szCs w:val="19"/>
              </w:rPr>
              <w:t xml:space="preserve">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proofErr w:type="gramStart"/>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proofErr w:type="gramEnd"/>
            <w:r w:rsidRPr="00F23621">
              <w:rPr>
                <w:rFonts w:ascii="Times New Roman" w:eastAsia="Times New Roman" w:hAnsi="Times New Roman" w:cs="Times New Roman"/>
                <w:sz w:val="19"/>
                <w:szCs w:val="19"/>
              </w:rPr>
              <w:t>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DF2278">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DF2278">
              <w:rPr>
                <w:rFonts w:ascii="Times New Roman" w:eastAsia="Times New Roman" w:hAnsi="Times New Roman" w:cs="Times New Roman"/>
                <w:sz w:val="19"/>
                <w:szCs w:val="19"/>
              </w:rPr>
              <w:t> 932 591,67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482 533,77</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894B3A" w:rsidRPr="007B2102">
              <w:rPr>
                <w:rFonts w:ascii="Times New Roman" w:eastAsia="Times New Roman" w:hAnsi="Times New Roman" w:cs="Times New Roman"/>
                <w:sz w:val="19"/>
                <w:szCs w:val="19"/>
              </w:rPr>
              <w:t>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086 130,15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526 130,15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392 024,32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055 907,54</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5E1B13">
              <w:rPr>
                <w:rFonts w:ascii="Times New Roman" w:eastAsia="Times New Roman" w:hAnsi="Times New Roman" w:cs="Times New Roman"/>
                <w:sz w:val="19"/>
                <w:szCs w:val="19"/>
              </w:rPr>
              <w:t>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900 833,48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466 887,46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72389">
              <w:rPr>
                <w:rFonts w:ascii="Times New Roman" w:eastAsia="Times New Roman" w:hAnsi="Times New Roman" w:cs="Times New Roman"/>
                <w:sz w:val="19"/>
                <w:szCs w:val="19"/>
              </w:rPr>
              <w:t>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998 117,86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472 018,00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220 817,34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984 461,57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72389">
              <w:rPr>
                <w:rFonts w:ascii="Times New Roman" w:eastAsia="Times New Roman" w:hAnsi="Times New Roman" w:cs="Times New Roman"/>
                <w:sz w:val="19"/>
                <w:szCs w:val="19"/>
              </w:rPr>
              <w:t>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r w:rsidRPr="00D875C5">
        <w:rPr>
          <w:rFonts w:ascii="Times New Roman" w:eastAsia="Times New Roman" w:hAnsi="Times New Roman" w:cs="Times New Roman"/>
          <w:sz w:val="24"/>
          <w:szCs w:val="24"/>
        </w:rPr>
        <w:lastRenderedPageBreak/>
        <w:t>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д. </w:t>
      </w:r>
      <w:proofErr w:type="spellStart"/>
      <w:r w:rsidRPr="00D875C5">
        <w:rPr>
          <w:rFonts w:ascii="Times New Roman" w:hAnsi="Times New Roman" w:cs="Times New Roman"/>
          <w:sz w:val="24"/>
          <w:szCs w:val="24"/>
        </w:rPr>
        <w:t>Всеволодово</w:t>
      </w:r>
      <w:proofErr w:type="spellEnd"/>
      <w:r w:rsidRPr="00D875C5">
        <w:rPr>
          <w:rFonts w:ascii="Times New Roman" w:hAnsi="Times New Roman" w:cs="Times New Roman"/>
          <w:sz w:val="24"/>
          <w:szCs w:val="24"/>
        </w:rPr>
        <w:t>;</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с. </w:t>
      </w:r>
      <w:proofErr w:type="spellStart"/>
      <w:r w:rsidRPr="00D875C5">
        <w:rPr>
          <w:rFonts w:ascii="Times New Roman" w:hAnsi="Times New Roman" w:cs="Times New Roman"/>
          <w:sz w:val="24"/>
          <w:szCs w:val="24"/>
        </w:rPr>
        <w:t>Иванисово</w:t>
      </w:r>
      <w:proofErr w:type="spellEnd"/>
      <w:r w:rsidRPr="00D875C5">
        <w:rPr>
          <w:rFonts w:ascii="Times New Roman" w:hAnsi="Times New Roman" w:cs="Times New Roman"/>
          <w:sz w:val="24"/>
          <w:szCs w:val="24"/>
        </w:rPr>
        <w:t>,</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192,</w:t>
      </w:r>
      <w:proofErr w:type="gramStart"/>
      <w:r w:rsidR="00B05971" w:rsidRPr="00D875C5">
        <w:rPr>
          <w:rFonts w:ascii="Times New Roman" w:hAnsi="Times New Roman"/>
          <w:sz w:val="24"/>
          <w:szCs w:val="24"/>
        </w:rPr>
        <w:t xml:space="preserve">42 </w:t>
      </w:r>
      <w:r w:rsidRPr="00D875C5">
        <w:rPr>
          <w:rFonts w:ascii="Times New Roman" w:eastAsia="Times New Roman" w:hAnsi="Times New Roman" w:cs="Times New Roman"/>
          <w:sz w:val="24"/>
          <w:szCs w:val="24"/>
        </w:rPr>
        <w:t xml:space="preserve"> километров</w:t>
      </w:r>
      <w:proofErr w:type="gramEnd"/>
      <w:r w:rsidRPr="00D875C5">
        <w:rPr>
          <w:rFonts w:ascii="Times New Roman" w:eastAsia="Times New Roman" w:hAnsi="Times New Roman" w:cs="Times New Roman"/>
          <w:sz w:val="24"/>
          <w:szCs w:val="24"/>
        </w:rPr>
        <w:t>.</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w:t>
      </w:r>
      <w:r w:rsidRPr="00D875C5">
        <w:rPr>
          <w:rFonts w:ascii="Times New Roman" w:eastAsia="Times New Roman" w:hAnsi="Times New Roman" w:cs="Times New Roman"/>
          <w:sz w:val="24"/>
          <w:szCs w:val="24"/>
        </w:rPr>
        <w:lastRenderedPageBreak/>
        <w:t xml:space="preserve">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 xml:space="preserve">из перечня дворовых территорий, подлежащих благоустройству в рамках реализации муниципальной программы, возможно только при </w:t>
      </w:r>
      <w:r w:rsidRPr="00D875C5">
        <w:rPr>
          <w:rFonts w:ascii="Times New Roman" w:eastAsia="Times New Roman" w:hAnsi="Times New Roman" w:cs="Times New Roman"/>
          <w:sz w:val="24"/>
          <w:szCs w:val="24"/>
        </w:rPr>
        <w:lastRenderedPageBreak/>
        <w:t>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 xml:space="preserve">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D875C5">
        <w:rPr>
          <w:rFonts w:ascii="Times New Roman" w:eastAsia="Times New Roman" w:hAnsi="Times New Roman" w:cs="Times New Roman"/>
          <w:sz w:val="24"/>
          <w:szCs w:val="24"/>
        </w:rPr>
        <w:t>т.ч</w:t>
      </w:r>
      <w:proofErr w:type="spellEnd"/>
      <w:r w:rsidRPr="00D875C5">
        <w:rPr>
          <w:rFonts w:ascii="Times New Roman" w:eastAsia="Times New Roman" w:hAnsi="Times New Roman" w:cs="Times New Roman"/>
          <w:sz w:val="24"/>
          <w:szCs w:val="24"/>
        </w:rPr>
        <w:t>.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072"/>
        <w:gridCol w:w="11738"/>
        <w:gridCol w:w="1750"/>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w:t>
            </w:r>
            <w:proofErr w:type="spellStart"/>
            <w:r w:rsidR="0051779E" w:rsidRPr="00E077C6">
              <w:rPr>
                <w:rFonts w:ascii="Times New Roman" w:eastAsia="Times New Roman" w:hAnsi="Times New Roman" w:cs="Times New Roman"/>
                <w:sz w:val="20"/>
                <w:szCs w:val="20"/>
              </w:rPr>
              <w:t>Корешкова</w:t>
            </w:r>
            <w:proofErr w:type="spellEnd"/>
            <w:r w:rsidR="0051779E" w:rsidRPr="00E077C6">
              <w:rPr>
                <w:rFonts w:ascii="Times New Roman" w:eastAsia="Times New Roman" w:hAnsi="Times New Roman" w:cs="Times New Roman"/>
                <w:sz w:val="20"/>
                <w:szCs w:val="20"/>
              </w:rPr>
              <w:t xml:space="preserve">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E077C6">
              <w:rPr>
                <w:rFonts w:ascii="Times New Roman" w:hAnsi="Times New Roman" w:cs="Times New Roman"/>
                <w:sz w:val="20"/>
                <w:szCs w:val="20"/>
              </w:rPr>
              <w:t>ул.Железнодорожная</w:t>
            </w:r>
            <w:proofErr w:type="spellEnd"/>
            <w:r w:rsidRPr="00E077C6">
              <w:rPr>
                <w:rFonts w:ascii="Times New Roman" w:hAnsi="Times New Roman" w:cs="Times New Roman"/>
                <w:sz w:val="20"/>
                <w:szCs w:val="20"/>
              </w:rPr>
              <w:t>,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благоустройство центральной части города в районе ЛДС «Кристалл» по адресу: площадь </w:t>
            </w:r>
            <w:proofErr w:type="spellStart"/>
            <w:r w:rsidRPr="00E077C6">
              <w:rPr>
                <w:rFonts w:ascii="Times New Roman" w:hAnsi="Times New Roman" w:cs="Times New Roman"/>
                <w:sz w:val="20"/>
                <w:szCs w:val="20"/>
              </w:rPr>
              <w:t>им.Ленина</w:t>
            </w:r>
            <w:proofErr w:type="spellEnd"/>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w:t>
            </w:r>
            <w:proofErr w:type="gramStart"/>
            <w:r w:rsidRPr="00E077C6">
              <w:rPr>
                <w:rFonts w:ascii="Times New Roman" w:hAnsi="Times New Roman" w:cs="Times New Roman"/>
                <w:sz w:val="20"/>
                <w:szCs w:val="20"/>
              </w:rPr>
              <w:t>Электросталь,  аллея</w:t>
            </w:r>
            <w:proofErr w:type="gramEnd"/>
            <w:r w:rsidRPr="00E077C6">
              <w:rPr>
                <w:rFonts w:ascii="Times New Roman" w:hAnsi="Times New Roman" w:cs="Times New Roman"/>
                <w:sz w:val="20"/>
                <w:szCs w:val="20"/>
              </w:rPr>
              <w:t xml:space="preserve"> на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xml:space="preserve">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 xml:space="preserve">Адресный перечень дворовых </w:t>
      </w:r>
      <w:proofErr w:type="gramStart"/>
      <w:r w:rsidRPr="009A754A">
        <w:rPr>
          <w:rFonts w:ascii="Times New Roman" w:hAnsi="Times New Roman" w:cs="Times New Roman"/>
          <w:b/>
          <w:sz w:val="24"/>
          <w:szCs w:val="24"/>
        </w:rPr>
        <w:t>территорий  городского</w:t>
      </w:r>
      <w:proofErr w:type="gramEnd"/>
      <w:r w:rsidRPr="009A754A">
        <w:rPr>
          <w:rFonts w:ascii="Times New Roman" w:hAnsi="Times New Roman" w:cs="Times New Roman"/>
          <w:b/>
          <w:sz w:val="24"/>
          <w:szCs w:val="24"/>
        </w:rPr>
        <w:t xml:space="preserve">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firstRow="1" w:lastRow="0" w:firstColumn="1" w:lastColumn="0" w:noHBand="0" w:noVBand="1"/>
      </w:tblPr>
      <w:tblGrid>
        <w:gridCol w:w="1159"/>
        <w:gridCol w:w="11511"/>
        <w:gridCol w:w="1890"/>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образования,  адрес</w:t>
            </w:r>
            <w:proofErr w:type="gramEnd"/>
            <w:r w:rsidRPr="00E077C6">
              <w:rPr>
                <w:rFonts w:ascii="Times New Roman" w:eastAsia="Times New Roman" w:hAnsi="Times New Roman" w:cs="Times New Roman"/>
                <w:b/>
                <w:sz w:val="20"/>
                <w:szCs w:val="20"/>
              </w:rPr>
              <w:t xml:space="preserve">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17,19,21,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3а,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Корнеева, д. 8, 10, 12, ул. Комсомольская, д. 2, ул. </w:t>
            </w:r>
            <w:proofErr w:type="spellStart"/>
            <w:r w:rsidRPr="00E077C6">
              <w:rPr>
                <w:rFonts w:ascii="Times New Roman" w:hAnsi="Times New Roman" w:cs="Times New Roman"/>
                <w:sz w:val="20"/>
                <w:szCs w:val="20"/>
              </w:rPr>
              <w:t>Загонова</w:t>
            </w:r>
            <w:proofErr w:type="spellEnd"/>
            <w:r w:rsidRPr="00E077C6">
              <w:rPr>
                <w:rFonts w:ascii="Times New Roman" w:hAnsi="Times New Roman" w:cs="Times New Roman"/>
                <w:sz w:val="20"/>
                <w:szCs w:val="20"/>
              </w:rPr>
              <w:t>,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Мира, д.9,11,11а,13,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 xml:space="preserve">Октябрьская, д. 15,17,19,21, </w:t>
            </w:r>
            <w:proofErr w:type="spellStart"/>
            <w:r w:rsidRPr="00E077C6">
              <w:rPr>
                <w:rFonts w:ascii="Times New Roman" w:hAnsi="Times New Roman" w:cs="Times New Roman"/>
                <w:sz w:val="20"/>
                <w:szCs w:val="20"/>
                <w:shd w:val="clear" w:color="auto" w:fill="FFFFFF"/>
              </w:rPr>
              <w:t>ул.Карла</w:t>
            </w:r>
            <w:proofErr w:type="spellEnd"/>
            <w:r w:rsidRPr="00E077C6">
              <w:rPr>
                <w:rFonts w:ascii="Times New Roman" w:hAnsi="Times New Roman" w:cs="Times New Roman"/>
                <w:sz w:val="20"/>
                <w:szCs w:val="20"/>
                <w:shd w:val="clear" w:color="auto" w:fill="FFFFFF"/>
              </w:rPr>
              <w:t xml:space="preserve">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д.53,55,49а,49б, </w:t>
            </w:r>
            <w:proofErr w:type="spellStart"/>
            <w:r w:rsidRPr="00E077C6">
              <w:rPr>
                <w:rFonts w:ascii="Times New Roman" w:hAnsi="Times New Roman" w:cs="Times New Roman"/>
                <w:sz w:val="20"/>
                <w:szCs w:val="20"/>
              </w:rPr>
              <w:t>ул.Октябрьская</w:t>
            </w:r>
            <w:proofErr w:type="spellEnd"/>
            <w:r w:rsidRPr="00E077C6">
              <w:rPr>
                <w:rFonts w:ascii="Times New Roman" w:hAnsi="Times New Roman" w:cs="Times New Roman"/>
                <w:sz w:val="20"/>
                <w:szCs w:val="20"/>
              </w:rPr>
              <w:t xml:space="preserve">, д.3, 3а,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xml:space="preserve">, д.15,17, </w:t>
            </w:r>
            <w:proofErr w:type="spellStart"/>
            <w:r w:rsidRPr="00E077C6">
              <w:rPr>
                <w:rFonts w:ascii="Times New Roman" w:hAnsi="Times New Roman" w:cs="Times New Roman"/>
                <w:sz w:val="20"/>
                <w:szCs w:val="20"/>
              </w:rPr>
              <w:t>Фрязевское</w:t>
            </w:r>
            <w:proofErr w:type="spellEnd"/>
            <w:r w:rsidRPr="00E077C6">
              <w:rPr>
                <w:rFonts w:ascii="Times New Roman" w:hAnsi="Times New Roman" w:cs="Times New Roman"/>
                <w:sz w:val="20"/>
                <w:szCs w:val="20"/>
              </w:rPr>
              <w:t xml:space="preserve">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д.12,12а,14,18,20,22,24, </w:t>
            </w:r>
            <w:proofErr w:type="spellStart"/>
            <w:r w:rsidRPr="00E077C6">
              <w:rPr>
                <w:rFonts w:ascii="Times New Roman" w:hAnsi="Times New Roman" w:cs="Times New Roman"/>
                <w:sz w:val="20"/>
                <w:szCs w:val="20"/>
              </w:rPr>
              <w:t>ул.Расковой</w:t>
            </w:r>
            <w:proofErr w:type="spellEnd"/>
            <w:r w:rsidRPr="00E077C6">
              <w:rPr>
                <w:rFonts w:ascii="Times New Roman" w:hAnsi="Times New Roman" w:cs="Times New Roman"/>
                <w:sz w:val="20"/>
                <w:szCs w:val="20"/>
              </w:rPr>
              <w:t>,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w:t>
            </w:r>
            <w:proofErr w:type="spellStart"/>
            <w:r w:rsidRPr="00E077C6">
              <w:rPr>
                <w:rFonts w:ascii="Times New Roman" w:hAnsi="Times New Roman" w:cs="Times New Roman"/>
                <w:sz w:val="20"/>
                <w:szCs w:val="20"/>
              </w:rPr>
              <w:t>ул.Коллективная</w:t>
            </w:r>
            <w:proofErr w:type="spellEnd"/>
            <w:r w:rsidRPr="00E077C6">
              <w:rPr>
                <w:rFonts w:ascii="Times New Roman" w:hAnsi="Times New Roman" w:cs="Times New Roman"/>
                <w:sz w:val="20"/>
                <w:szCs w:val="20"/>
              </w:rPr>
              <w:t xml:space="preserve">,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п.Елизаветино</w:t>
            </w:r>
            <w:proofErr w:type="spellEnd"/>
            <w:r w:rsidRPr="00E077C6">
              <w:rPr>
                <w:rFonts w:ascii="Times New Roman" w:hAnsi="Times New Roman" w:cs="Times New Roman"/>
                <w:sz w:val="20"/>
                <w:szCs w:val="20"/>
              </w:rPr>
              <w:t xml:space="preserve">, </w:t>
            </w:r>
            <w:proofErr w:type="spellStart"/>
            <w:r w:rsidRPr="00E077C6">
              <w:rPr>
                <w:rFonts w:ascii="Times New Roman" w:hAnsi="Times New Roman" w:cs="Times New Roman"/>
                <w:sz w:val="20"/>
                <w:szCs w:val="20"/>
              </w:rPr>
              <w:t>ул.Центральная</w:t>
            </w:r>
            <w:proofErr w:type="spellEnd"/>
            <w:r w:rsidRPr="00E077C6">
              <w:rPr>
                <w:rFonts w:ascii="Times New Roman" w:hAnsi="Times New Roman" w:cs="Times New Roman"/>
                <w:sz w:val="20"/>
                <w:szCs w:val="20"/>
              </w:rPr>
              <w:t>,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д.30,32,34,36,38,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д.35,37,39,41,43,47,49,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проспект Ленина, д.6,4,4а,2 кор.1, 2 кор.2, 2 кор.3, 2 кор.4, </w:t>
            </w:r>
            <w:proofErr w:type="spellStart"/>
            <w:r w:rsidRPr="00E077C6">
              <w:rPr>
                <w:rFonts w:ascii="Times New Roman" w:hAnsi="Times New Roman" w:cs="Times New Roman"/>
                <w:sz w:val="20"/>
                <w:szCs w:val="20"/>
              </w:rPr>
              <w:t>ул.Пушкина</w:t>
            </w:r>
            <w:proofErr w:type="spellEnd"/>
            <w:r w:rsidRPr="00E077C6">
              <w:rPr>
                <w:rFonts w:ascii="Times New Roman" w:hAnsi="Times New Roman" w:cs="Times New Roman"/>
                <w:sz w:val="20"/>
                <w:szCs w:val="20"/>
              </w:rPr>
              <w:t>,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д.30,32,32а, </w:t>
            </w:r>
            <w:proofErr w:type="spellStart"/>
            <w:r w:rsidRPr="00E077C6">
              <w:rPr>
                <w:rFonts w:ascii="Times New Roman" w:hAnsi="Times New Roman" w:cs="Times New Roman"/>
                <w:sz w:val="20"/>
                <w:szCs w:val="20"/>
              </w:rPr>
              <w:t>ул.Маяковского</w:t>
            </w:r>
            <w:proofErr w:type="spellEnd"/>
            <w:r w:rsidRPr="00E077C6">
              <w:rPr>
                <w:rFonts w:ascii="Times New Roman" w:hAnsi="Times New Roman" w:cs="Times New Roman"/>
                <w:sz w:val="20"/>
                <w:szCs w:val="20"/>
              </w:rPr>
              <w:t xml:space="preserve">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д.24,26,28,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проезд Чернышевского, д.25,27,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д.13,13а,36,38, </w:t>
            </w:r>
            <w:proofErr w:type="spellStart"/>
            <w:r w:rsidRPr="00E077C6">
              <w:rPr>
                <w:rFonts w:ascii="Times New Roman" w:hAnsi="Times New Roman" w:cs="Times New Roman"/>
                <w:sz w:val="20"/>
                <w:szCs w:val="20"/>
              </w:rPr>
              <w:t>ул.Советская</w:t>
            </w:r>
            <w:proofErr w:type="spellEnd"/>
            <w:r w:rsidRPr="00E077C6">
              <w:rPr>
                <w:rFonts w:ascii="Times New Roman" w:hAnsi="Times New Roman" w:cs="Times New Roman"/>
                <w:sz w:val="20"/>
                <w:szCs w:val="20"/>
              </w:rPr>
              <w:t>,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1029"/>
        <w:gridCol w:w="2103"/>
        <w:gridCol w:w="3458"/>
        <w:gridCol w:w="3180"/>
        <w:gridCol w:w="3180"/>
        <w:gridCol w:w="1610"/>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D875C5">
              <w:rPr>
                <w:rFonts w:ascii="Times New Roman" w:eastAsia="Times New Roman" w:hAnsi="Times New Roman" w:cs="Times New Roman"/>
                <w:b/>
                <w:sz w:val="16"/>
                <w:szCs w:val="16"/>
              </w:rPr>
              <w:t>и  земельных</w:t>
            </w:r>
            <w:proofErr w:type="gramEnd"/>
            <w:r w:rsidRPr="00D875C5">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Тевосяна</w:t>
            </w:r>
            <w:proofErr w:type="spellEnd"/>
            <w:r w:rsidRPr="00D875C5">
              <w:rPr>
                <w:rFonts w:ascii="Times New Roman" w:eastAsia="Times New Roman" w:hAnsi="Times New Roman" w:cs="Times New Roman"/>
                <w:sz w:val="16"/>
                <w:szCs w:val="16"/>
              </w:rPr>
              <w:t>,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Ялагина</w:t>
            </w:r>
            <w:proofErr w:type="spellEnd"/>
            <w:r w:rsidRPr="00D875C5">
              <w:rPr>
                <w:rFonts w:ascii="Times New Roman" w:eastAsia="Times New Roman" w:hAnsi="Times New Roman" w:cs="Times New Roman"/>
                <w:sz w:val="16"/>
                <w:szCs w:val="16"/>
              </w:rPr>
              <w:t>,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99"/>
        <w:gridCol w:w="3313"/>
        <w:gridCol w:w="2122"/>
        <w:gridCol w:w="1082"/>
        <w:gridCol w:w="1481"/>
        <w:gridCol w:w="797"/>
        <w:gridCol w:w="31"/>
        <w:gridCol w:w="849"/>
        <w:gridCol w:w="847"/>
        <w:gridCol w:w="576"/>
        <w:gridCol w:w="824"/>
        <w:gridCol w:w="32"/>
        <w:gridCol w:w="1701"/>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w:t>
            </w:r>
            <w:r w:rsidRPr="00D875C5">
              <w:rPr>
                <w:rFonts w:ascii="Times New Roman" w:hAnsi="Times New Roman" w:cs="Times New Roman"/>
                <w:sz w:val="18"/>
                <w:szCs w:val="18"/>
              </w:rPr>
              <w:lastRenderedPageBreak/>
              <w:t>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среды (Московская область)» </w:t>
            </w:r>
            <w:r w:rsidRPr="00D875C5">
              <w:rPr>
                <w:rFonts w:ascii="Times New Roman" w:hAnsi="Times New Roman" w:cs="Times New Roman"/>
                <w:sz w:val="18"/>
                <w:szCs w:val="18"/>
              </w:rPr>
              <w:lastRenderedPageBreak/>
              <w:t>(приоритетный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Отраслевой </w:t>
            </w:r>
            <w:proofErr w:type="gramStart"/>
            <w:r w:rsidRPr="00D875C5">
              <w:rPr>
                <w:rFonts w:ascii="Times New Roman" w:hAnsi="Times New Roman" w:cs="Times New Roman"/>
                <w:sz w:val="18"/>
                <w:szCs w:val="18"/>
              </w:rPr>
              <w:t>показатель  (</w:t>
            </w:r>
            <w:proofErr w:type="gramEnd"/>
            <w:r w:rsidRPr="00D875C5">
              <w:rPr>
                <w:rFonts w:ascii="Times New Roman" w:hAnsi="Times New Roman" w:cs="Times New Roman"/>
                <w:sz w:val="18"/>
                <w:szCs w:val="18"/>
              </w:rPr>
              <w:t>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proofErr w:type="spellStart"/>
            <w:r w:rsidRPr="00031131">
              <w:rPr>
                <w:rFonts w:ascii="Times New Roman" w:hAnsi="Times New Roman" w:cs="Times New Roman"/>
                <w:sz w:val="18"/>
                <w:szCs w:val="18"/>
              </w:rPr>
              <w:t>Кв.м</w:t>
            </w:r>
            <w:proofErr w:type="spellEnd"/>
            <w:r w:rsidRPr="00031131">
              <w:rPr>
                <w:rFonts w:ascii="Times New Roman" w:hAnsi="Times New Roman" w:cs="Times New Roman"/>
                <w:sz w:val="18"/>
                <w:szCs w:val="18"/>
              </w:rPr>
              <w:t>.</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 xml:space="preserve">Количество благоустроенных с привлечением субсидии пешеходных </w:t>
            </w:r>
            <w:r w:rsidRPr="00031131">
              <w:rPr>
                <w:rFonts w:ascii="Times New Roman" w:eastAsia="Times New Roman" w:hAnsi="Times New Roman" w:cs="Times New Roman"/>
                <w:sz w:val="18"/>
                <w:szCs w:val="18"/>
              </w:rPr>
              <w:lastRenderedPageBreak/>
              <w:t>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lastRenderedPageBreak/>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proofErr w:type="gramStart"/>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proofErr w:type="gramEnd"/>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proofErr w:type="spellStart"/>
            <w:r w:rsidRPr="00B954F7">
              <w:rPr>
                <w:rFonts w:ascii="Times New Roman" w:hAnsi="Times New Roman" w:cs="Times New Roman"/>
                <w:sz w:val="18"/>
                <w:szCs w:val="18"/>
              </w:rPr>
              <w:t>Кв.м</w:t>
            </w:r>
            <w:proofErr w:type="spellEnd"/>
            <w:r w:rsidRPr="00B954F7">
              <w:rPr>
                <w:rFonts w:ascii="Times New Roman" w:hAnsi="Times New Roman" w:cs="Times New Roman"/>
                <w:sz w:val="18"/>
                <w:szCs w:val="18"/>
              </w:rPr>
              <w:t>.</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lastRenderedPageBreak/>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E42D61" w:rsidRPr="005947CE" w:rsidRDefault="00E42D61" w:rsidP="004034E6">
            <w:pP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Кв.м</w:t>
            </w:r>
            <w:proofErr w:type="spellEnd"/>
            <w:r w:rsidRPr="00D875C5">
              <w:rPr>
                <w:rFonts w:ascii="Times New Roman" w:hAnsi="Times New Roman" w:cs="Times New Roman"/>
                <w:sz w:val="17"/>
                <w:szCs w:val="17"/>
              </w:rPr>
              <w:t>.</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кв.м</w:t>
            </w:r>
            <w:proofErr w:type="spellEnd"/>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firstRow="1" w:lastRow="0" w:firstColumn="1" w:lastColumn="0" w:noHBand="0" w:noVBand="1"/>
      </w:tblPr>
      <w:tblGrid>
        <w:gridCol w:w="4805"/>
        <w:gridCol w:w="1568"/>
        <w:gridCol w:w="1139"/>
        <w:gridCol w:w="1139"/>
        <w:gridCol w:w="1139"/>
        <w:gridCol w:w="1139"/>
        <w:gridCol w:w="1139"/>
        <w:gridCol w:w="2423"/>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D2A93">
              <w:rPr>
                <w:rFonts w:ascii="Times New Roman" w:eastAsia="Times New Roman" w:hAnsi="Times New Roman" w:cs="Times New Roman"/>
                <w:b/>
                <w:sz w:val="18"/>
                <w:szCs w:val="18"/>
              </w:rPr>
              <w:t> 045 422,11</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713 916,02</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214 969,80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2 748</w:t>
            </w:r>
            <w:r w:rsidR="00EA6354" w:rsidRPr="00D875C5">
              <w:rPr>
                <w:rFonts w:ascii="Times New Roman" w:eastAsia="Times New Roman" w:hAnsi="Times New Roman" w:cs="Times New Roman"/>
                <w:b/>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200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2 748</w:t>
            </w:r>
            <w:r w:rsidR="00EA6354" w:rsidRPr="00D875C5">
              <w:rPr>
                <w:rFonts w:ascii="Times New Roman" w:eastAsia="Times New Roman" w:hAnsi="Times New Roman" w:cs="Times New Roman"/>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00DD2A93">
              <w:rPr>
                <w:rFonts w:ascii="Times New Roman" w:eastAsia="Times New Roman" w:hAnsi="Times New Roman" w:cs="Times New Roman"/>
                <w:b/>
                <w:sz w:val="18"/>
                <w:szCs w:val="18"/>
              </w:rPr>
              <w:t> 977 612,03</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648 654,02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DD2A93" w:rsidP="004034E6">
            <w:pPr>
              <w:rPr>
                <w:rFonts w:ascii="Times New Roman" w:hAnsi="Times New Roman" w:cs="Times New Roman"/>
                <w:sz w:val="18"/>
                <w:szCs w:val="18"/>
              </w:rPr>
            </w:pPr>
            <w:r>
              <w:rPr>
                <w:rFonts w:ascii="Times New Roman" w:hAnsi="Times New Roman" w:cs="Times New Roman"/>
                <w:sz w:val="18"/>
                <w:szCs w:val="18"/>
              </w:rPr>
              <w:t>832 214,59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DD2A93" w:rsidP="00521BE7">
            <w:pPr>
              <w:rPr>
                <w:rFonts w:ascii="Times New Roman" w:hAnsi="Times New Roman" w:cs="Times New Roman"/>
                <w:sz w:val="18"/>
                <w:szCs w:val="18"/>
              </w:rPr>
            </w:pPr>
            <w:r>
              <w:rPr>
                <w:rFonts w:ascii="Times New Roman" w:hAnsi="Times New Roman" w:cs="Times New Roman"/>
                <w:sz w:val="18"/>
                <w:szCs w:val="18"/>
              </w:rPr>
              <w:t>201 887,53</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w:t>
      </w:r>
      <w:r w:rsidRPr="00D875C5">
        <w:rPr>
          <w:rFonts w:ascii="Times New Roman" w:hAnsi="Times New Roman"/>
          <w:sz w:val="24"/>
          <w:szCs w:val="24"/>
        </w:rPr>
        <w:lastRenderedPageBreak/>
        <w:t>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884" w:type="dxa"/>
        <w:tblInd w:w="108"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proofErr w:type="gramStart"/>
            <w:r w:rsidRPr="00D875C5">
              <w:rPr>
                <w:rFonts w:ascii="Times New Roman" w:eastAsia="Times New Roman" w:hAnsi="Times New Roman" w:cs="Times New Roman"/>
                <w:sz w:val="18"/>
                <w:szCs w:val="18"/>
              </w:rPr>
              <w:t>меро</w:t>
            </w:r>
            <w:proofErr w:type="spellEnd"/>
            <w:r w:rsidR="00425C94">
              <w:rPr>
                <w:rFonts w:ascii="Times New Roman" w:eastAsia="Times New Roman" w:hAnsi="Times New Roman" w:cs="Times New Roman"/>
                <w:sz w:val="18"/>
                <w:szCs w:val="18"/>
              </w:rPr>
              <w:t>-</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roofErr w:type="gramEnd"/>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ты </w:t>
            </w:r>
            <w:proofErr w:type="spellStart"/>
            <w:r w:rsidRPr="00D875C5">
              <w:rPr>
                <w:rFonts w:ascii="Times New Roman" w:eastAsia="Times New Roman" w:hAnsi="Times New Roman" w:cs="Times New Roman"/>
                <w:sz w:val="18"/>
                <w:szCs w:val="18"/>
              </w:rPr>
              <w:t>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proofErr w:type="spellEnd"/>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1278649,29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638 178,49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251 148,89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proofErr w:type="spellStart"/>
            <w:r w:rsidRPr="003C5B7F">
              <w:rPr>
                <w:rFonts w:ascii="Times New Roman" w:eastAsia="Times New Roman" w:hAnsi="Times New Roman" w:cs="Times New Roman"/>
                <w:sz w:val="18"/>
                <w:szCs w:val="18"/>
              </w:rPr>
              <w:t>МБУ"Благоустройство</w:t>
            </w:r>
            <w:proofErr w:type="spellEnd"/>
            <w:r w:rsidRPr="003C5B7F">
              <w:rPr>
                <w:rFonts w:ascii="Times New Roman" w:eastAsia="Times New Roman" w:hAnsi="Times New Roman" w:cs="Times New Roman"/>
                <w:sz w:val="18"/>
                <w:szCs w:val="18"/>
              </w:rPr>
              <w:t xml:space="preserve">",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688 340,04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199 973,77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209 043,89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42 105,00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01.04</w:t>
            </w:r>
            <w:proofErr w:type="gramEnd"/>
            <w:r w:rsidRPr="00D875C5">
              <w:rPr>
                <w:rFonts w:ascii="Times New Roman" w:eastAsia="Times New Roman" w:hAnsi="Times New Roman" w:cs="Times New Roman"/>
                <w:sz w:val="18"/>
                <w:szCs w:val="18"/>
              </w:rPr>
              <w:t xml:space="preserve">  Комплексное благоустройство территорий </w:t>
            </w:r>
            <w:r w:rsidRPr="00D875C5">
              <w:rPr>
                <w:rFonts w:ascii="Times New Roman" w:eastAsia="Times New Roman" w:hAnsi="Times New Roman" w:cs="Times New Roman"/>
                <w:sz w:val="18"/>
                <w:szCs w:val="18"/>
              </w:rPr>
              <w:lastRenderedPageBreak/>
              <w:t>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w:t>
            </w:r>
            <w:r w:rsidRPr="00D875C5">
              <w:rPr>
                <w:rFonts w:ascii="Times New Roman" w:eastAsia="Times New Roman" w:hAnsi="Times New Roman" w:cs="Times New Roman"/>
                <w:sz w:val="18"/>
                <w:szCs w:val="18"/>
              </w:rPr>
              <w:lastRenderedPageBreak/>
              <w:t>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2 748 ,08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w:t>
            </w:r>
            <w:r w:rsidR="00557EC6">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 xml:space="preserve">МБУ "Парки </w:t>
            </w:r>
            <w:proofErr w:type="spellStart"/>
            <w:r w:rsidR="00DE4012" w:rsidRPr="005C591D">
              <w:rPr>
                <w:rFonts w:ascii="Times New Roman" w:eastAsia="Times New Roman" w:hAnsi="Times New Roman" w:cs="Times New Roman"/>
                <w:sz w:val="18"/>
                <w:szCs w:val="18"/>
              </w:rPr>
              <w:t>Электростали"</w:t>
            </w:r>
            <w:r w:rsidR="00DE4012">
              <w:rPr>
                <w:rFonts w:ascii="Times New Roman" w:eastAsia="Times New Roman" w:hAnsi="Times New Roman" w:cs="Times New Roman"/>
                <w:sz w:val="18"/>
                <w:szCs w:val="18"/>
              </w:rPr>
              <w:t>в</w:t>
            </w:r>
            <w:proofErr w:type="spellEnd"/>
            <w:r w:rsidR="00DE4012">
              <w:rPr>
                <w:rFonts w:ascii="Times New Roman" w:eastAsia="Times New Roman" w:hAnsi="Times New Roman" w:cs="Times New Roman"/>
                <w:sz w:val="18"/>
                <w:szCs w:val="18"/>
              </w:rPr>
              <w:t xml:space="preserve"> части разработки ПСД, </w:t>
            </w:r>
            <w:proofErr w:type="spellStart"/>
            <w:r w:rsidR="00DE4012">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766 772,82</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159 504,91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541 781,23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112 626,54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F2.07</w:t>
            </w:r>
            <w:proofErr w:type="gramEnd"/>
            <w:r w:rsidRPr="00D875C5">
              <w:rPr>
                <w:rFonts w:ascii="Times New Roman" w:eastAsia="Times New Roman" w:hAnsi="Times New Roman" w:cs="Times New Roman"/>
                <w:sz w:val="18"/>
                <w:szCs w:val="18"/>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 xml:space="preserve">Устройство и капитальный ремонт </w:t>
            </w:r>
            <w:r w:rsidRPr="002B3B7E">
              <w:rPr>
                <w:rFonts w:ascii="Times New Roman" w:eastAsia="Times New Roman" w:hAnsi="Times New Roman" w:cs="Times New Roman"/>
                <w:sz w:val="18"/>
                <w:szCs w:val="18"/>
              </w:rPr>
              <w:lastRenderedPageBreak/>
              <w:t>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Средства бюджета городского округа </w:t>
            </w:r>
            <w:r w:rsidRPr="005C591D">
              <w:rPr>
                <w:rFonts w:ascii="Times New Roman" w:eastAsia="Times New Roman" w:hAnsi="Times New Roman" w:cs="Times New Roman"/>
                <w:sz w:val="18"/>
                <w:szCs w:val="18"/>
              </w:rPr>
              <w:lastRenderedPageBreak/>
              <w:t>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lastRenderedPageBreak/>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C12944">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r w:rsidR="00C12944">
              <w:rPr>
                <w:rFonts w:ascii="Times New Roman" w:eastAsia="Times New Roman" w:hAnsi="Times New Roman" w:cs="Times New Roman"/>
                <w:bCs/>
                <w:sz w:val="18"/>
                <w:szCs w:val="18"/>
              </w:rPr>
              <w:t> 045 422,11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C12944"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713 916,02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501 148,89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214 969,80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firstRow="1" w:lastRow="0" w:firstColumn="1" w:lastColumn="0" w:noHBand="0" w:noVBand="1"/>
      </w:tblPr>
      <w:tblGrid>
        <w:gridCol w:w="96"/>
        <w:gridCol w:w="6486"/>
        <w:gridCol w:w="1251"/>
        <w:gridCol w:w="1101"/>
        <w:gridCol w:w="1101"/>
        <w:gridCol w:w="1101"/>
        <w:gridCol w:w="1101"/>
        <w:gridCol w:w="1110"/>
        <w:gridCol w:w="1576"/>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C12944">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C12944">
              <w:rPr>
                <w:rFonts w:ascii="Times New Roman" w:hAnsi="Times New Roman" w:cs="Times New Roman"/>
                <w:b/>
                <w:sz w:val="18"/>
                <w:szCs w:val="18"/>
              </w:rPr>
              <w:t> 248 119,39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337 107,55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230 348,13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1 073 532,97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266 299,93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126 569,33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C12944">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C12944">
              <w:rPr>
                <w:rFonts w:ascii="Times New Roman" w:hAnsi="Times New Roman" w:cs="Times New Roman"/>
                <w:b/>
                <w:sz w:val="18"/>
                <w:szCs w:val="18"/>
              </w:rPr>
              <w:t> 243 205,31</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335 807,55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w:t>
            </w:r>
            <w:r w:rsidR="001E02D5">
              <w:rPr>
                <w:rFonts w:ascii="Times New Roman" w:hAnsi="Times New Roman" w:cs="Times New Roman"/>
                <w:b/>
                <w:sz w:val="18"/>
                <w:szCs w:val="18"/>
              </w:rPr>
              <w:t>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1 068 618,89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264 999,93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E02D5">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4 9</w:t>
            </w:r>
            <w:r w:rsidR="006D520B" w:rsidRPr="00D875C5">
              <w:rPr>
                <w:rFonts w:ascii="Times New Roman" w:hAnsi="Times New Roman" w:cs="Times New Roman"/>
                <w:b/>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1 30</w:t>
            </w:r>
            <w:r w:rsidR="006D520B"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006D520B" w:rsidRPr="00D875C5">
              <w:rPr>
                <w:rFonts w:ascii="Times New Roman" w:hAnsi="Times New Roman" w:cs="Times New Roman"/>
                <w:b/>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006D520B" w:rsidRPr="00D875C5">
              <w:rPr>
                <w:rFonts w:ascii="Times New Roman" w:hAnsi="Times New Roman" w:cs="Times New Roman"/>
                <w:b/>
                <w:sz w:val="18"/>
                <w:szCs w:val="18"/>
              </w:rPr>
              <w:t>,00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4 9</w:t>
            </w:r>
            <w:r w:rsidR="006D520B" w:rsidRPr="00D875C5">
              <w:rPr>
                <w:rFonts w:ascii="Times New Roman" w:hAnsi="Times New Roman" w:cs="Times New Roman"/>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1 300</w:t>
            </w:r>
            <w:r w:rsidR="006D520B" w:rsidRPr="00D875C5">
              <w:rPr>
                <w:rFonts w:ascii="Times New Roman" w:hAnsi="Times New Roman" w:cs="Times New Roman"/>
                <w:sz w:val="18"/>
                <w:szCs w:val="18"/>
              </w:rPr>
              <w:t>,00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006D520B" w:rsidRPr="00D875C5">
              <w:rPr>
                <w:rFonts w:ascii="Times New Roman" w:hAnsi="Times New Roman" w:cs="Times New Roman"/>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006D520B" w:rsidRPr="00D875C5">
              <w:rPr>
                <w:rFonts w:ascii="Times New Roman" w:hAnsi="Times New Roman" w:cs="Times New Roman"/>
                <w:sz w:val="18"/>
                <w:szCs w:val="18"/>
              </w:rPr>
              <w:t>,00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w:t>
      </w:r>
      <w:r w:rsidRPr="00D875C5">
        <w:rPr>
          <w:rFonts w:ascii="Times New Roman" w:eastAsia="Calibri" w:hAnsi="Times New Roman" w:cs="Times New Roman"/>
          <w:sz w:val="24"/>
          <w:szCs w:val="24"/>
          <w:lang w:eastAsia="en-US"/>
        </w:rPr>
        <w:lastRenderedPageBreak/>
        <w:t xml:space="preserve">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 xml:space="preserve">регулировании дополнительных вопросов в сфере благоустройства в Московской </w:t>
      </w:r>
      <w:proofErr w:type="gramStart"/>
      <w:r w:rsidR="00B64778">
        <w:rPr>
          <w:rFonts w:ascii="Times New Roman" w:eastAsia="Times New Roman" w:hAnsi="Times New Roman" w:cs="Times New Roman"/>
          <w:sz w:val="24"/>
          <w:szCs w:val="24"/>
        </w:rPr>
        <w:t>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w:t>
      </w:r>
      <w:proofErr w:type="gramEnd"/>
      <w:r w:rsidRPr="00D875C5">
        <w:rPr>
          <w:rFonts w:ascii="Times New Roman" w:eastAsia="Calibri" w:hAnsi="Times New Roman" w:cs="Times New Roman"/>
          <w:sz w:val="24"/>
          <w:szCs w:val="24"/>
          <w:lang w:eastAsia="en-US"/>
        </w:rPr>
        <w:t xml:space="preserve">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75"/>
        <w:gridCol w:w="11334"/>
        <w:gridCol w:w="255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ул. </w:t>
            </w:r>
            <w:proofErr w:type="spellStart"/>
            <w:r w:rsidRPr="000E0E22">
              <w:rPr>
                <w:rFonts w:ascii="Times New Roman" w:hAnsi="Times New Roman" w:cs="Times New Roman"/>
                <w:bCs/>
                <w:sz w:val="20"/>
                <w:szCs w:val="20"/>
              </w:rPr>
              <w:t>Корешкова</w:t>
            </w:r>
            <w:proofErr w:type="spellEnd"/>
            <w:r w:rsidRPr="000E0E22">
              <w:rPr>
                <w:rFonts w:ascii="Times New Roman" w:hAnsi="Times New Roman" w:cs="Times New Roman"/>
                <w:bCs/>
                <w:sz w:val="20"/>
                <w:szCs w:val="20"/>
              </w:rPr>
              <w:t xml:space="preserve">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firstRow="1" w:lastRow="0" w:firstColumn="1" w:lastColumn="0" w:noHBand="0" w:noVBand="1"/>
      </w:tblPr>
      <w:tblGrid>
        <w:gridCol w:w="616"/>
        <w:gridCol w:w="1769"/>
        <w:gridCol w:w="1103"/>
        <w:gridCol w:w="2046"/>
        <w:gridCol w:w="1076"/>
        <w:gridCol w:w="936"/>
        <w:gridCol w:w="1076"/>
        <w:gridCol w:w="936"/>
        <w:gridCol w:w="939"/>
        <w:gridCol w:w="1079"/>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w:t>
            </w:r>
            <w:proofErr w:type="spellStart"/>
            <w:r w:rsidRPr="00752D85">
              <w:rPr>
                <w:rFonts w:ascii="Times New Roman" w:eastAsia="Times New Roman" w:hAnsi="Times New Roman" w:cs="Times New Roman"/>
                <w:sz w:val="16"/>
                <w:szCs w:val="16"/>
              </w:rPr>
              <w:t>тыс.руб</w:t>
            </w:r>
            <w:proofErr w:type="spellEnd"/>
            <w:r w:rsidRPr="00752D85">
              <w:rPr>
                <w:rFonts w:ascii="Times New Roman" w:eastAsia="Times New Roman" w:hAnsi="Times New Roman" w:cs="Times New Roman"/>
                <w:sz w:val="16"/>
                <w:szCs w:val="16"/>
              </w:rPr>
              <w:t>.)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2B3A99">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2B3A99">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1 094 609,48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306 827,82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1 048 086,19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260 304,53</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752D85">
              <w:rPr>
                <w:rFonts w:ascii="Times New Roman" w:eastAsia="Times New Roman" w:hAnsi="Times New Roman" w:cs="Times New Roman"/>
                <w:sz w:val="16"/>
                <w:szCs w:val="16"/>
              </w:rPr>
              <w:t>т.ч</w:t>
            </w:r>
            <w:proofErr w:type="spellEnd"/>
            <w:r w:rsidRPr="00752D85">
              <w:rPr>
                <w:rFonts w:ascii="Times New Roman" w:eastAsia="Times New Roman" w:hAnsi="Times New Roman" w:cs="Times New Roman"/>
                <w:sz w:val="16"/>
                <w:szCs w:val="16"/>
              </w:rPr>
              <w:t xml:space="preserve">. озеленение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proofErr w:type="gramStart"/>
            <w:r w:rsidRPr="00752D85">
              <w:rPr>
                <w:rFonts w:ascii="Times New Roman" w:eastAsia="Times New Roman" w:hAnsi="Times New Roman" w:cs="Times New Roman"/>
                <w:sz w:val="16"/>
                <w:szCs w:val="16"/>
              </w:rPr>
              <w:t>",  КСДДИБ</w:t>
            </w:r>
            <w:proofErr w:type="gramEnd"/>
            <w:r w:rsidRPr="00752D85">
              <w:rPr>
                <w:rFonts w:ascii="Times New Roman" w:eastAsia="Times New Roman" w:hAnsi="Times New Roman" w:cs="Times New Roman"/>
                <w:sz w:val="16"/>
                <w:szCs w:val="16"/>
              </w:rPr>
              <w:t>,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 xml:space="preserve">тельство сетей,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подключение</w:t>
            </w:r>
            <w:proofErr w:type="spellEnd"/>
            <w:r w:rsidRPr="00752D85">
              <w:rPr>
                <w:rFonts w:ascii="Times New Roman" w:eastAsia="Times New Roman" w:hAnsi="Times New Roman" w:cs="Times New Roman"/>
                <w:sz w:val="16"/>
                <w:szCs w:val="16"/>
              </w:rPr>
              <w:t xml:space="preserve"> к </w:t>
            </w:r>
            <w:r>
              <w:rPr>
                <w:rFonts w:ascii="Times New Roman" w:eastAsia="Times New Roman" w:hAnsi="Times New Roman" w:cs="Times New Roman"/>
                <w:sz w:val="16"/>
                <w:szCs w:val="16"/>
              </w:rPr>
              <w:t xml:space="preserve">сетям,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обслуживание</w:t>
            </w:r>
            <w:proofErr w:type="spellEnd"/>
            <w:r w:rsidRPr="00752D85">
              <w:rPr>
                <w:rFonts w:ascii="Times New Roman" w:eastAsia="Times New Roman" w:hAnsi="Times New Roman" w:cs="Times New Roman"/>
                <w:sz w:val="16"/>
                <w:szCs w:val="16"/>
              </w:rPr>
              <w:t xml:space="preserve"> и ремонт линий наружного освещения</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w:t>
            </w:r>
            <w:r w:rsidRPr="00752D85">
              <w:rPr>
                <w:rFonts w:ascii="Times New Roman" w:eastAsia="Times New Roman" w:hAnsi="Times New Roman" w:cs="Times New Roman"/>
                <w:sz w:val="16"/>
                <w:szCs w:val="16"/>
              </w:rPr>
              <w:lastRenderedPageBreak/>
              <w:t xml:space="preserve">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Финансовое и материально-техническое </w:t>
            </w:r>
            <w:r w:rsidRPr="00752D85">
              <w:rPr>
                <w:rFonts w:ascii="Times New Roman" w:eastAsia="Times New Roman" w:hAnsi="Times New Roman" w:cs="Times New Roman"/>
                <w:sz w:val="16"/>
                <w:szCs w:val="16"/>
              </w:rPr>
              <w:lastRenderedPageBreak/>
              <w:t>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525F2C" w:rsidRDefault="002B3A99"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Мероприятие  01.17</w:t>
            </w:r>
            <w:proofErr w:type="gramEnd"/>
            <w:r w:rsidRPr="00752D85">
              <w:rPr>
                <w:rFonts w:ascii="Times New Roman" w:eastAsia="Times New Roman" w:hAnsi="Times New Roman" w:cs="Times New Roman"/>
                <w:sz w:val="16"/>
                <w:szCs w:val="16"/>
              </w:rPr>
              <w:t>.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FA2D56" w:rsidRPr="00752D85" w:rsidTr="00FB39EC">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61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 xml:space="preserve">Устройство </w:t>
            </w:r>
            <w:r w:rsidRPr="00752D85">
              <w:rPr>
                <w:rFonts w:ascii="Times New Roman" w:eastAsia="Times New Roman" w:hAnsi="Times New Roman" w:cs="Times New Roman"/>
                <w:sz w:val="16"/>
                <w:szCs w:val="16"/>
              </w:rPr>
              <w:lastRenderedPageBreak/>
              <w:t>контейнерных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FB39EC">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right w:val="single" w:sz="4" w:space="0" w:color="auto"/>
            </w:tcBorders>
            <w:shd w:val="clear" w:color="auto" w:fill="auto"/>
            <w:hideMark/>
          </w:tcPr>
          <w:p w:rsidR="00FA2D56" w:rsidRDefault="00FA2D56"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FA2D56" w:rsidRPr="00752D85" w:rsidRDefault="00FA2D56"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FA2D56" w:rsidRPr="00752D85" w:rsidTr="00FA2D56">
        <w:trPr>
          <w:trHeight w:val="148"/>
        </w:trPr>
        <w:tc>
          <w:tcPr>
            <w:tcW w:w="211" w:type="pct"/>
            <w:vMerge/>
            <w:tcBorders>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FB39EC">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w:t>
            </w:r>
            <w:proofErr w:type="gramEnd"/>
            <w:r w:rsidRPr="00752D85">
              <w:rPr>
                <w:rFonts w:ascii="Times New Roman" w:eastAsia="Times New Roman" w:hAnsi="Times New Roman" w:cs="Times New Roman"/>
                <w:sz w:val="16"/>
                <w:szCs w:val="16"/>
              </w:rPr>
              <w:t xml:space="preserve">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1 248 119,39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337 107,55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230 348,13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125 002,62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1 073 532,97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266 299,93</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126 569,33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125 002,62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174 586,42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70 807,62</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6"/>
        <w:gridCol w:w="7268"/>
        <w:gridCol w:w="1065"/>
        <w:gridCol w:w="1065"/>
        <w:gridCol w:w="1065"/>
        <w:gridCol w:w="916"/>
        <w:gridCol w:w="866"/>
        <w:gridCol w:w="866"/>
        <w:gridCol w:w="1453"/>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w:t>
            </w:r>
            <w:proofErr w:type="gramStart"/>
            <w:r w:rsidRPr="00830669">
              <w:rPr>
                <w:rFonts w:ascii="Times New Roman" w:eastAsia="Times New Roman" w:hAnsi="Times New Roman" w:cs="Times New Roman"/>
                <w:bCs/>
                <w:sz w:val="20"/>
                <w:szCs w:val="20"/>
              </w:rPr>
              <w:t xml:space="preserve">домах» </w:t>
            </w:r>
            <w:r w:rsidRPr="00830669">
              <w:rPr>
                <w:rFonts w:ascii="Times New Roman" w:eastAsia="Times New Roman" w:hAnsi="Times New Roman" w:cs="Times New Roman"/>
                <w:bCs/>
                <w:sz w:val="20"/>
                <w:szCs w:val="20"/>
              </w:rPr>
              <w:br/>
              <w:t xml:space="preserve"> на</w:t>
            </w:r>
            <w:proofErr w:type="gramEnd"/>
            <w:r w:rsidRPr="00830669">
              <w:rPr>
                <w:rFonts w:ascii="Times New Roman" w:eastAsia="Times New Roman" w:hAnsi="Times New Roman" w:cs="Times New Roman"/>
                <w:bCs/>
                <w:sz w:val="20"/>
                <w:szCs w:val="20"/>
              </w:rPr>
              <w:t xml:space="preserve">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900"/>
        <w:gridCol w:w="1121"/>
        <w:gridCol w:w="2493"/>
        <w:gridCol w:w="1016"/>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02.03. Соблюдение требований законодательства в области обеспечения санитарно-эпидемиологического благополучия населения, в </w:t>
            </w:r>
            <w:r w:rsidRPr="00D875C5">
              <w:rPr>
                <w:rFonts w:ascii="Times New Roman" w:eastAsia="Times New Roman" w:hAnsi="Times New Roman" w:cs="Times New Roman"/>
                <w:sz w:val="18"/>
                <w:szCs w:val="18"/>
              </w:rPr>
              <w:lastRenderedPageBreak/>
              <w:t>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lastRenderedPageBreak/>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31"/>
        <w:gridCol w:w="1572"/>
        <w:gridCol w:w="978"/>
        <w:gridCol w:w="976"/>
        <w:gridCol w:w="978"/>
        <w:gridCol w:w="976"/>
        <w:gridCol w:w="932"/>
        <w:gridCol w:w="1517"/>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 xml:space="preserve">административных комиссий, уполномоченных </w:t>
      </w:r>
      <w:r w:rsidR="00C26E6F" w:rsidRPr="00C26E6F">
        <w:rPr>
          <w:rFonts w:ascii="Times New Roman" w:hAnsi="Times New Roman" w:cs="Times New Roman"/>
          <w:sz w:val="24"/>
          <w:szCs w:val="24"/>
        </w:rPr>
        <w:lastRenderedPageBreak/>
        <w:t>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firstRow="1" w:lastRow="0" w:firstColumn="1" w:lastColumn="0" w:noHBand="0" w:noVBand="1"/>
      </w:tblPr>
      <w:tblGrid>
        <w:gridCol w:w="777"/>
        <w:gridCol w:w="2303"/>
        <w:gridCol w:w="935"/>
        <w:gridCol w:w="2123"/>
        <w:gridCol w:w="1197"/>
        <w:gridCol w:w="827"/>
        <w:gridCol w:w="894"/>
        <w:gridCol w:w="906"/>
        <w:gridCol w:w="754"/>
        <w:gridCol w:w="798"/>
        <w:gridCol w:w="1695"/>
        <w:gridCol w:w="1351"/>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п/п</w:t>
            </w:r>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proofErr w:type="gramStart"/>
            <w:r w:rsidRPr="00826F80">
              <w:rPr>
                <w:rFonts w:ascii="Times New Roman" w:hAnsi="Times New Roman" w:cs="Times New Roman"/>
                <w:sz w:val="18"/>
                <w:szCs w:val="18"/>
              </w:rPr>
              <w:t>Всего</w:t>
            </w:r>
            <w:r w:rsidRPr="00826F80">
              <w:rPr>
                <w:rFonts w:ascii="Times New Roman" w:hAnsi="Times New Roman" w:cs="Times New Roman"/>
                <w:sz w:val="18"/>
                <w:szCs w:val="18"/>
              </w:rPr>
              <w:br/>
              <w:t>(</w:t>
            </w:r>
            <w:proofErr w:type="gramEnd"/>
            <w:r w:rsidRPr="00826F80">
              <w:rPr>
                <w:rFonts w:ascii="Times New Roman" w:hAnsi="Times New Roman" w:cs="Times New Roman"/>
                <w:sz w:val="18"/>
                <w:szCs w:val="18"/>
              </w:rP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 xml:space="preserve">Объемы финансирования по </w:t>
            </w:r>
            <w:proofErr w:type="gramStart"/>
            <w:r w:rsidRPr="00826F80">
              <w:rPr>
                <w:rFonts w:ascii="Times New Roman" w:hAnsi="Times New Roman" w:cs="Times New Roman"/>
                <w:sz w:val="18"/>
                <w:szCs w:val="18"/>
              </w:rPr>
              <w:t>годам</w:t>
            </w:r>
            <w:r w:rsidRPr="00826F80">
              <w:rPr>
                <w:rFonts w:ascii="Times New Roman" w:hAnsi="Times New Roman" w:cs="Times New Roman"/>
                <w:sz w:val="18"/>
                <w:szCs w:val="18"/>
              </w:rPr>
              <w:br/>
              <w:t>(</w:t>
            </w:r>
            <w:proofErr w:type="gramEnd"/>
            <w:r w:rsidRPr="00826F80">
              <w:rPr>
                <w:rFonts w:ascii="Times New Roman" w:hAnsi="Times New Roman" w:cs="Times New Roman"/>
                <w:sz w:val="18"/>
                <w:szCs w:val="18"/>
              </w:rP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Ответственный за выполнение мероприятия 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sidR="000707C4">
              <w:rPr>
                <w:rFonts w:ascii="Times New Roman" w:hAnsi="Times New Roman" w:cs="Times New Roman"/>
                <w:sz w:val="18"/>
                <w:szCs w:val="18"/>
              </w:rPr>
              <w:t xml:space="preserve">ультаты выполнения мероприятия </w:t>
            </w:r>
            <w:proofErr w:type="spellStart"/>
            <w:proofErr w:type="gramStart"/>
            <w:r w:rsidR="000707C4">
              <w:rPr>
                <w:rFonts w:ascii="Times New Roman" w:hAnsi="Times New Roman" w:cs="Times New Roman"/>
                <w:sz w:val="18"/>
                <w:szCs w:val="18"/>
              </w:rPr>
              <w:t>п</w:t>
            </w:r>
            <w:r w:rsidRPr="00826F80">
              <w:rPr>
                <w:rFonts w:ascii="Times New Roman" w:hAnsi="Times New Roman" w:cs="Times New Roman"/>
                <w:sz w:val="18"/>
                <w:szCs w:val="18"/>
              </w:rPr>
              <w:t>одпрограм</w:t>
            </w:r>
            <w:proofErr w:type="spellEnd"/>
            <w:r w:rsidRPr="00826F80">
              <w:rPr>
                <w:rFonts w:ascii="Times New Roman" w:hAnsi="Times New Roman" w:cs="Times New Roman"/>
                <w:sz w:val="18"/>
                <w:szCs w:val="18"/>
              </w:rPr>
              <w:t>-мы</w:t>
            </w:r>
            <w:proofErr w:type="gramEnd"/>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пешеходной зоны по улице </w:t>
            </w:r>
            <w:proofErr w:type="spellStart"/>
            <w:r w:rsidRPr="00D875C5">
              <w:rPr>
                <w:rFonts w:ascii="Times New Roman" w:hAnsi="Times New Roman" w:cs="Times New Roman"/>
                <w:sz w:val="16"/>
                <w:szCs w:val="16"/>
              </w:rPr>
              <w:t>Корешкова</w:t>
            </w:r>
            <w:proofErr w:type="spellEnd"/>
            <w:r w:rsidRPr="00D875C5">
              <w:rPr>
                <w:rFonts w:ascii="Times New Roman" w:hAnsi="Times New Roman" w:cs="Times New Roman"/>
                <w:sz w:val="16"/>
                <w:szCs w:val="16"/>
              </w:rPr>
              <w:t xml:space="preserve">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D875C5">
              <w:rPr>
                <w:rFonts w:ascii="Times New Roman" w:hAnsi="Times New Roman" w:cs="Times New Roman"/>
                <w:sz w:val="16"/>
                <w:szCs w:val="16"/>
              </w:rPr>
              <w:t>ул.Железнодорожная</w:t>
            </w:r>
            <w:proofErr w:type="spellEnd"/>
            <w:r w:rsidRPr="00D875C5">
              <w:rPr>
                <w:rFonts w:ascii="Times New Roman" w:hAnsi="Times New Roman" w:cs="Times New Roman"/>
                <w:sz w:val="16"/>
                <w:szCs w:val="16"/>
              </w:rPr>
              <w:t>,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пл.им</w:t>
            </w:r>
            <w:proofErr w:type="spellEnd"/>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proofErr w:type="gramStart"/>
      <w:r w:rsidRPr="00D875C5">
        <w:rPr>
          <w:rFonts w:ascii="Times New Roman" w:eastAsia="Times New Roman" w:hAnsi="Times New Roman" w:cs="Times New Roman"/>
          <w:b/>
          <w:color w:val="000000"/>
          <w:sz w:val="18"/>
          <w:szCs w:val="18"/>
        </w:rPr>
        <w:t>мероприятием  F2.07</w:t>
      </w:r>
      <w:proofErr w:type="gramEnd"/>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
        <w:gridCol w:w="1605"/>
        <w:gridCol w:w="984"/>
        <w:gridCol w:w="1954"/>
        <w:gridCol w:w="2065"/>
        <w:gridCol w:w="1459"/>
        <w:gridCol w:w="958"/>
        <w:gridCol w:w="853"/>
        <w:gridCol w:w="708"/>
        <w:gridCol w:w="711"/>
        <w:gridCol w:w="713"/>
        <w:gridCol w:w="1278"/>
        <w:gridCol w:w="990"/>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w:t>
            </w:r>
            <w:r w:rsidRPr="00D875C5">
              <w:rPr>
                <w:rFonts w:ascii="Times New Roman" w:hAnsi="Times New Roman" w:cs="Times New Roman"/>
                <w:sz w:val="16"/>
                <w:szCs w:val="16"/>
              </w:rPr>
              <w:lastRenderedPageBreak/>
              <w:t>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Западная 17,19,21; ул. </w:t>
            </w:r>
            <w:proofErr w:type="spellStart"/>
            <w:r w:rsidRPr="00D875C5">
              <w:rPr>
                <w:rFonts w:ascii="Times New Roman" w:eastAsia="Calibri" w:hAnsi="Times New Roman" w:cs="Times New Roman"/>
                <w:sz w:val="16"/>
                <w:szCs w:val="16"/>
              </w:rPr>
              <w:t>Ялагина</w:t>
            </w:r>
            <w:proofErr w:type="spellEnd"/>
            <w:r w:rsidRPr="00D875C5">
              <w:rPr>
                <w:rFonts w:ascii="Times New Roman" w:eastAsia="Calibri" w:hAnsi="Times New Roman" w:cs="Times New Roman"/>
                <w:sz w:val="16"/>
                <w:szCs w:val="16"/>
              </w:rPr>
              <w:t xml:space="preserve">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 xml:space="preserve">4.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 г.о. Электросталь, ул. </w:t>
            </w:r>
            <w:proofErr w:type="spellStart"/>
            <w:r w:rsidRPr="00D875C5">
              <w:rPr>
                <w:rFonts w:ascii="Times New Roman" w:hAnsi="Times New Roman" w:cs="Times New Roman"/>
                <w:sz w:val="16"/>
                <w:szCs w:val="16"/>
              </w:rPr>
              <w:t>Тевосяна</w:t>
            </w:r>
            <w:proofErr w:type="spellEnd"/>
            <w:r w:rsidRPr="00D875C5">
              <w:rPr>
                <w:rFonts w:ascii="Times New Roman" w:hAnsi="Times New Roman" w:cs="Times New Roman"/>
                <w:sz w:val="16"/>
                <w:szCs w:val="16"/>
              </w:rPr>
              <w:t>,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г.о. Электросталь, ул. Корнеева, д. 8, 10, 12, ул. Комсомольская, д. 2, ул. </w:t>
            </w:r>
            <w:proofErr w:type="spellStart"/>
            <w:r w:rsidRPr="00D875C5">
              <w:rPr>
                <w:rFonts w:ascii="Times New Roman" w:hAnsi="Times New Roman" w:cs="Times New Roman"/>
                <w:sz w:val="16"/>
                <w:szCs w:val="16"/>
              </w:rPr>
              <w:t>Загонова</w:t>
            </w:r>
            <w:proofErr w:type="spellEnd"/>
            <w:r w:rsidRPr="00D875C5">
              <w:rPr>
                <w:rFonts w:ascii="Times New Roman" w:hAnsi="Times New Roman" w:cs="Times New Roman"/>
                <w:sz w:val="16"/>
                <w:szCs w:val="16"/>
              </w:rPr>
              <w:t>, д. 15, 17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5. г.о. Электросталь, ул. Западная, д. 3а, ул. </w:t>
            </w:r>
            <w:proofErr w:type="spellStart"/>
            <w:r w:rsidRPr="00D875C5">
              <w:rPr>
                <w:rFonts w:ascii="Times New Roman" w:hAnsi="Times New Roman" w:cs="Times New Roman"/>
                <w:sz w:val="16"/>
                <w:szCs w:val="16"/>
              </w:rPr>
              <w:t>Ялагина</w:t>
            </w:r>
            <w:proofErr w:type="spellEnd"/>
            <w:r w:rsidRPr="00D875C5">
              <w:rPr>
                <w:rFonts w:ascii="Times New Roman" w:hAnsi="Times New Roman" w:cs="Times New Roman"/>
                <w:sz w:val="16"/>
                <w:szCs w:val="16"/>
              </w:rPr>
              <w:t>, д. 8, 10, 10а, 14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 xml:space="preserve">2. г.о. Электросталь, г. Электросталь, ул. </w:t>
            </w:r>
            <w:r w:rsidRPr="00717D9F">
              <w:rPr>
                <w:rFonts w:ascii="Times New Roman" w:hAnsi="Times New Roman" w:cs="Times New Roman"/>
                <w:sz w:val="16"/>
                <w:szCs w:val="16"/>
                <w:lang w:bidi="ru-RU"/>
              </w:rPr>
              <w:lastRenderedPageBreak/>
              <w:t>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w:t>
            </w:r>
            <w:r w:rsidRPr="00D875C5">
              <w:rPr>
                <w:rFonts w:ascii="Times New Roman" w:hAnsi="Times New Roman" w:cs="Times New Roman"/>
                <w:sz w:val="16"/>
                <w:szCs w:val="16"/>
              </w:rPr>
              <w:lastRenderedPageBreak/>
              <w:t>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proofErr w:type="spellStart"/>
            <w:r>
              <w:rPr>
                <w:rFonts w:ascii="Times New Roman" w:hAnsi="Times New Roman" w:cs="Times New Roman"/>
                <w:sz w:val="16"/>
                <w:szCs w:val="16"/>
              </w:rPr>
              <w:t>пр.Южный</w:t>
            </w:r>
            <w:proofErr w:type="spellEnd"/>
            <w:r>
              <w:rPr>
                <w:rFonts w:ascii="Times New Roman" w:hAnsi="Times New Roman" w:cs="Times New Roman"/>
                <w:sz w:val="16"/>
                <w:szCs w:val="16"/>
              </w:rPr>
              <w:t>,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proofErr w:type="spellStart"/>
            <w:r w:rsidRPr="0077312B">
              <w:rPr>
                <w:rFonts w:ascii="Times New Roman" w:hAnsi="Times New Roman" w:cs="Times New Roman"/>
                <w:sz w:val="16"/>
                <w:szCs w:val="16"/>
              </w:rPr>
              <w:t>просп.Ленина</w:t>
            </w:r>
            <w:proofErr w:type="spellEnd"/>
            <w:r w:rsidRPr="0077312B">
              <w:rPr>
                <w:rFonts w:ascii="Times New Roman" w:hAnsi="Times New Roman" w:cs="Times New Roman"/>
                <w:sz w:val="16"/>
                <w:szCs w:val="16"/>
              </w:rPr>
              <w:t>, д.6,4,4а,2 кор.1,</w:t>
            </w:r>
            <w:proofErr w:type="gramStart"/>
            <w:r w:rsidRPr="0077312B">
              <w:rPr>
                <w:rFonts w:ascii="Times New Roman" w:hAnsi="Times New Roman" w:cs="Times New Roman"/>
                <w:sz w:val="16"/>
                <w:szCs w:val="16"/>
              </w:rPr>
              <w:t>2,кор.</w:t>
            </w:r>
            <w:proofErr w:type="gramEnd"/>
            <w:r w:rsidRPr="0077312B">
              <w:rPr>
                <w:rFonts w:ascii="Times New Roman" w:hAnsi="Times New Roman" w:cs="Times New Roman"/>
                <w:sz w:val="16"/>
                <w:szCs w:val="16"/>
              </w:rPr>
              <w:t xml:space="preserve">2,2 кор.3,2 кор.4, </w:t>
            </w:r>
            <w:proofErr w:type="spellStart"/>
            <w:r w:rsidRPr="0077312B">
              <w:rPr>
                <w:rFonts w:ascii="Times New Roman" w:hAnsi="Times New Roman" w:cs="Times New Roman"/>
                <w:sz w:val="16"/>
                <w:szCs w:val="16"/>
              </w:rPr>
              <w:t>ул.Пушкина</w:t>
            </w:r>
            <w:proofErr w:type="spellEnd"/>
            <w:r w:rsidRPr="0077312B">
              <w:rPr>
                <w:rFonts w:ascii="Times New Roman" w:hAnsi="Times New Roman" w:cs="Times New Roman"/>
                <w:sz w:val="16"/>
                <w:szCs w:val="16"/>
              </w:rPr>
              <w:t xml:space="preserve"> д.36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д.25,25а,25б,25в;</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Мира</w:t>
            </w:r>
            <w:proofErr w:type="gramEnd"/>
            <w:r w:rsidRPr="0077312B">
              <w:rPr>
                <w:rFonts w:ascii="Times New Roman" w:hAnsi="Times New Roman" w:cs="Times New Roman"/>
                <w:sz w:val="16"/>
                <w:szCs w:val="16"/>
              </w:rPr>
              <w:t xml:space="preserve"> 15,15а,17,17а,19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ул.</w:t>
            </w:r>
            <w:proofErr w:type="gramEnd"/>
            <w:r w:rsidRPr="0077312B">
              <w:rPr>
                <w:rFonts w:ascii="Times New Roman" w:hAnsi="Times New Roman" w:cs="Times New Roman"/>
                <w:sz w:val="16"/>
                <w:szCs w:val="16"/>
              </w:rPr>
              <w:t xml:space="preserve"> Радио, д.15,17, </w:t>
            </w:r>
            <w:proofErr w:type="spellStart"/>
            <w:r w:rsidRPr="0077312B">
              <w:rPr>
                <w:rFonts w:ascii="Times New Roman" w:hAnsi="Times New Roman" w:cs="Times New Roman"/>
                <w:sz w:val="16"/>
                <w:szCs w:val="16"/>
              </w:rPr>
              <w:t>Фрязевское</w:t>
            </w:r>
            <w:proofErr w:type="spellEnd"/>
            <w:r w:rsidRPr="0077312B">
              <w:rPr>
                <w:rFonts w:ascii="Times New Roman" w:hAnsi="Times New Roman" w:cs="Times New Roman"/>
                <w:sz w:val="16"/>
                <w:szCs w:val="16"/>
              </w:rPr>
              <w:t xml:space="preserve"> ш. д.50</w:t>
            </w:r>
          </w:p>
          <w:p w:rsidR="000B10D9"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ул.</w:t>
            </w:r>
            <w:proofErr w:type="gramEnd"/>
            <w:r w:rsidRPr="0077312B">
              <w:rPr>
                <w:rFonts w:ascii="Times New Roman" w:hAnsi="Times New Roman" w:cs="Times New Roman"/>
                <w:sz w:val="16"/>
                <w:szCs w:val="16"/>
              </w:rPr>
              <w:t xml:space="preserve"> Победы, д. 17, корп. 1;</w:t>
            </w:r>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proofErr w:type="spellStart"/>
            <w:r>
              <w:rPr>
                <w:rFonts w:ascii="Times New Roman" w:hAnsi="Times New Roman" w:cs="Times New Roman"/>
                <w:sz w:val="16"/>
                <w:szCs w:val="16"/>
              </w:rPr>
              <w:t>ул.Сталеваров</w:t>
            </w:r>
            <w:proofErr w:type="spellEnd"/>
            <w:r>
              <w:rPr>
                <w:rFonts w:ascii="Times New Roman" w:hAnsi="Times New Roman" w:cs="Times New Roman"/>
                <w:sz w:val="16"/>
                <w:szCs w:val="16"/>
              </w:rPr>
              <w:t xml:space="preserve"> д.1/18,3,5,5а,7,7а,9,11,13,15/17,19а, </w:t>
            </w:r>
            <w:proofErr w:type="gramStart"/>
            <w:r>
              <w:rPr>
                <w:rFonts w:ascii="Times New Roman" w:hAnsi="Times New Roman" w:cs="Times New Roman"/>
                <w:sz w:val="16"/>
                <w:szCs w:val="16"/>
              </w:rPr>
              <w:t>ул.Коллективная,д.</w:t>
            </w:r>
            <w:proofErr w:type="gramEnd"/>
            <w:r>
              <w:rPr>
                <w:rFonts w:ascii="Times New Roman" w:hAnsi="Times New Roman" w:cs="Times New Roman"/>
                <w:sz w:val="16"/>
                <w:szCs w:val="16"/>
              </w:rPr>
              <w:t xml:space="preserve">20,22,24,24а,26,26а, 28,30/21, 21а, 23а, </w:t>
            </w:r>
            <w:proofErr w:type="spellStart"/>
            <w:r>
              <w:rPr>
                <w:rFonts w:ascii="Times New Roman" w:hAnsi="Times New Roman" w:cs="Times New Roman"/>
                <w:sz w:val="16"/>
                <w:szCs w:val="16"/>
              </w:rPr>
              <w:t>ул.Социалистическая</w:t>
            </w:r>
            <w:proofErr w:type="spellEnd"/>
            <w:r>
              <w:rPr>
                <w:rFonts w:ascii="Times New Roman" w:hAnsi="Times New Roman" w:cs="Times New Roman"/>
                <w:sz w:val="16"/>
                <w:szCs w:val="16"/>
              </w:rPr>
              <w:t>,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w:t>
            </w:r>
            <w:r w:rsidRPr="00D875C5">
              <w:rPr>
                <w:rFonts w:ascii="Times New Roman" w:hAnsi="Times New Roman" w:cs="Times New Roman"/>
                <w:sz w:val="16"/>
                <w:szCs w:val="16"/>
              </w:rPr>
              <w:lastRenderedPageBreak/>
              <w:t>предшествующему году начала реализации муниципальной 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Ответственный за выполнение </w:t>
            </w:r>
            <w:r w:rsidRPr="00D875C5">
              <w:rPr>
                <w:rFonts w:ascii="Times New Roman" w:hAnsi="Times New Roman" w:cs="Times New Roman"/>
                <w:sz w:val="16"/>
                <w:szCs w:val="16"/>
              </w:rPr>
              <w:lastRenderedPageBreak/>
              <w:t>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 xml:space="preserve">Показатель </w:t>
            </w:r>
            <w:r w:rsidRPr="00D875C5">
              <w:rPr>
                <w:rFonts w:ascii="Times New Roman" w:hAnsi="Times New Roman" w:cs="Times New Roman"/>
                <w:sz w:val="16"/>
                <w:szCs w:val="16"/>
              </w:rPr>
              <w:lastRenderedPageBreak/>
              <w:t>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2022 </w:t>
            </w:r>
            <w:r w:rsidRPr="00D875C5">
              <w:rPr>
                <w:rFonts w:ascii="Times New Roman" w:hAnsi="Times New Roman" w:cs="Times New Roman"/>
                <w:sz w:val="16"/>
                <w:szCs w:val="16"/>
              </w:rPr>
              <w:lastRenderedPageBreak/>
              <w:t>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 xml:space="preserve">2023 </w:t>
            </w:r>
            <w:r w:rsidRPr="00D875C5">
              <w:rPr>
                <w:rFonts w:ascii="Times New Roman" w:hAnsi="Times New Roman" w:cs="Times New Roman"/>
                <w:sz w:val="16"/>
                <w:szCs w:val="16"/>
              </w:rPr>
              <w:lastRenderedPageBreak/>
              <w:t>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 xml:space="preserve">2024 </w:t>
            </w:r>
            <w:r w:rsidRPr="00D875C5">
              <w:rPr>
                <w:rFonts w:ascii="Times New Roman" w:hAnsi="Times New Roman" w:cs="Times New Roman"/>
                <w:sz w:val="16"/>
                <w:szCs w:val="16"/>
              </w:rPr>
              <w:lastRenderedPageBreak/>
              <w:t>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w:t>
            </w:r>
            <w:proofErr w:type="spellStart"/>
            <w:r w:rsidRPr="00644EEF">
              <w:rPr>
                <w:rFonts w:ascii="Times New Roman" w:hAnsi="Times New Roman" w:cs="Times New Roman"/>
                <w:sz w:val="16"/>
                <w:szCs w:val="16"/>
              </w:rPr>
              <w:t>Фрязевское</w:t>
            </w:r>
            <w:proofErr w:type="spellEnd"/>
            <w:r w:rsidRPr="00644EEF">
              <w:rPr>
                <w:rFonts w:ascii="Times New Roman" w:hAnsi="Times New Roman" w:cs="Times New Roman"/>
                <w:sz w:val="16"/>
                <w:szCs w:val="16"/>
              </w:rPr>
              <w:t xml:space="preserve">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 xml:space="preserve">2. г.о. Электросталь, г. Электросталь, Корнеева, д. 8,10,12, Комсомольская, д. 2, </w:t>
            </w:r>
            <w:proofErr w:type="spellStart"/>
            <w:r w:rsidRPr="00717D9F">
              <w:rPr>
                <w:rFonts w:ascii="Times New Roman" w:hAnsi="Times New Roman" w:cs="Times New Roman"/>
                <w:sz w:val="16"/>
                <w:szCs w:val="16"/>
                <w:lang w:bidi="ru-RU"/>
              </w:rPr>
              <w:t>Загонова</w:t>
            </w:r>
            <w:proofErr w:type="spellEnd"/>
            <w:r w:rsidRPr="00717D9F">
              <w:rPr>
                <w:rFonts w:ascii="Times New Roman" w:hAnsi="Times New Roman" w:cs="Times New Roman"/>
                <w:sz w:val="16"/>
                <w:szCs w:val="16"/>
                <w:lang w:bidi="ru-RU"/>
              </w:rPr>
              <w:t>, д. 15,17;</w:t>
            </w:r>
            <w:r w:rsidRPr="00717D9F">
              <w:rPr>
                <w:rFonts w:ascii="Times New Roman" w:hAnsi="Times New Roman" w:cs="Times New Roman"/>
                <w:sz w:val="16"/>
                <w:szCs w:val="16"/>
                <w:lang w:bidi="ru-RU"/>
              </w:rPr>
              <w:br/>
              <w:t xml:space="preserve">3. г.о. Электросталь, г. Электросталь, ул. </w:t>
            </w:r>
            <w:proofErr w:type="spellStart"/>
            <w:r w:rsidRPr="00717D9F">
              <w:rPr>
                <w:rFonts w:ascii="Times New Roman" w:hAnsi="Times New Roman" w:cs="Times New Roman"/>
                <w:sz w:val="16"/>
                <w:szCs w:val="16"/>
                <w:lang w:bidi="ru-RU"/>
              </w:rPr>
              <w:t>Ялагина</w:t>
            </w:r>
            <w:proofErr w:type="spellEnd"/>
            <w:r w:rsidRPr="00717D9F">
              <w:rPr>
                <w:rFonts w:ascii="Times New Roman" w:hAnsi="Times New Roman" w:cs="Times New Roman"/>
                <w:sz w:val="16"/>
                <w:szCs w:val="16"/>
                <w:lang w:bidi="ru-RU"/>
              </w:rPr>
              <w:t>, д. 5,5-а,5-б, Бульвар 60-летия Победы, д. 2,4,4-а,4-б;</w:t>
            </w:r>
            <w:r w:rsidRPr="00717D9F">
              <w:rPr>
                <w:rFonts w:ascii="Times New Roman" w:hAnsi="Times New Roman" w:cs="Times New Roman"/>
                <w:sz w:val="16"/>
                <w:szCs w:val="16"/>
                <w:lang w:bidi="ru-RU"/>
              </w:rPr>
              <w:br/>
            </w:r>
            <w:r w:rsidRPr="00717D9F">
              <w:rPr>
                <w:rFonts w:ascii="Times New Roman" w:hAnsi="Times New Roman" w:cs="Times New Roman"/>
                <w:sz w:val="16"/>
                <w:szCs w:val="16"/>
                <w:lang w:bidi="ru-RU"/>
              </w:rPr>
              <w:lastRenderedPageBreak/>
              <w:t xml:space="preserve">4. г.о. Электросталь, г. Электросталь, ул. </w:t>
            </w:r>
            <w:proofErr w:type="spellStart"/>
            <w:r w:rsidRPr="00717D9F">
              <w:rPr>
                <w:rFonts w:ascii="Times New Roman" w:hAnsi="Times New Roman" w:cs="Times New Roman"/>
                <w:sz w:val="16"/>
                <w:szCs w:val="16"/>
                <w:lang w:bidi="ru-RU"/>
              </w:rPr>
              <w:t>Тевосяна</w:t>
            </w:r>
            <w:proofErr w:type="spellEnd"/>
            <w:r w:rsidRPr="00717D9F">
              <w:rPr>
                <w:rFonts w:ascii="Times New Roman" w:hAnsi="Times New Roman" w:cs="Times New Roman"/>
                <w:sz w:val="16"/>
                <w:szCs w:val="16"/>
                <w:lang w:bidi="ru-RU"/>
              </w:rPr>
              <w:t>, д. 21, ул. Островского, д. 16, 26, ул. 8 Марта, д. 43, 43а, 58, 58а, 60.</w:t>
            </w:r>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 xml:space="preserve">1. г.о. Электросталь, от 10,10а,10в,10б по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xml:space="preserve"> к автобусной остановке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 xml:space="preserve">9. г.о. Электросталь, к МОУ «СОШ №22 с углублённым изучением отдельных предметов»,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 xml:space="preserve">12. Пешеходная дорожка от автобусной остановки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 xml:space="preserve">16.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r w:rsidRPr="00D875C5">
              <w:rPr>
                <w:rFonts w:ascii="Times New Roman" w:hAnsi="Times New Roman" w:cs="Times New Roman"/>
                <w:sz w:val="16"/>
                <w:szCs w:val="16"/>
              </w:rPr>
              <w:t xml:space="preserve">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ул.Первомайская</w:t>
            </w:r>
            <w:proofErr w:type="spellEnd"/>
            <w:r w:rsidRPr="00DC72A1">
              <w:rPr>
                <w:rFonts w:ascii="Times New Roman" w:hAnsi="Times New Roman" w:cs="Times New Roman"/>
                <w:sz w:val="16"/>
                <w:szCs w:val="16"/>
                <w:lang w:bidi="ru-RU"/>
              </w:rPr>
              <w:t xml:space="preserve">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ул.Пушкина</w:t>
            </w:r>
            <w:proofErr w:type="spellEnd"/>
            <w:r w:rsidRPr="00DC72A1">
              <w:rPr>
                <w:rFonts w:ascii="Times New Roman" w:hAnsi="Times New Roman" w:cs="Times New Roman"/>
                <w:sz w:val="16"/>
                <w:szCs w:val="16"/>
                <w:lang w:bidi="ru-RU"/>
              </w:rPr>
              <w:t xml:space="preserve">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proofErr w:type="gram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w:t>
            </w:r>
            <w:proofErr w:type="gram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w:t>
            </w:r>
            <w:proofErr w:type="spellStart"/>
            <w:r w:rsidRPr="00DC72A1">
              <w:rPr>
                <w:rFonts w:ascii="Times New Roman" w:hAnsi="Times New Roman" w:cs="Times New Roman"/>
                <w:sz w:val="16"/>
                <w:szCs w:val="16"/>
                <w:lang w:bidi="ru-RU"/>
              </w:rPr>
              <w:t>ул.Первомайская</w:t>
            </w:r>
            <w:proofErr w:type="spellEnd"/>
            <w:r w:rsidRPr="00DC72A1">
              <w:rPr>
                <w:rFonts w:ascii="Times New Roman" w:hAnsi="Times New Roman" w:cs="Times New Roman"/>
                <w:sz w:val="16"/>
                <w:szCs w:val="16"/>
                <w:lang w:bidi="ru-RU"/>
              </w:rPr>
              <w:t xml:space="preserve"> д.13,13а,36,38, ул. Советская </w:t>
            </w:r>
            <w:r w:rsidRPr="00DC72A1">
              <w:rPr>
                <w:rFonts w:ascii="Times New Roman" w:hAnsi="Times New Roman" w:cs="Times New Roman"/>
                <w:sz w:val="16"/>
                <w:szCs w:val="16"/>
                <w:lang w:bidi="ru-RU"/>
              </w:rPr>
              <w:lastRenderedPageBreak/>
              <w:t>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6.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ул.Западная</w:t>
            </w:r>
            <w:proofErr w:type="spellEnd"/>
            <w:r w:rsidRPr="00DC72A1">
              <w:rPr>
                <w:rFonts w:ascii="Times New Roman" w:hAnsi="Times New Roman" w:cs="Times New Roman"/>
                <w:sz w:val="16"/>
                <w:szCs w:val="16"/>
                <w:lang w:bidi="ru-RU"/>
              </w:rPr>
              <w:t xml:space="preserve">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7.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ул.Западная</w:t>
            </w:r>
            <w:proofErr w:type="spellEnd"/>
            <w:r w:rsidRPr="00DC72A1">
              <w:rPr>
                <w:rFonts w:ascii="Times New Roman" w:hAnsi="Times New Roman" w:cs="Times New Roman"/>
                <w:sz w:val="16"/>
                <w:szCs w:val="16"/>
                <w:lang w:bidi="ru-RU"/>
              </w:rPr>
              <w:t xml:space="preserve">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8. Пешеходная дорожка дворовой территории: г.о. Электросталь, г. Электросталь, ул. Коллективная д.16, </w:t>
            </w:r>
            <w:proofErr w:type="spellStart"/>
            <w:r w:rsidRPr="00DC72A1">
              <w:rPr>
                <w:rFonts w:ascii="Times New Roman" w:hAnsi="Times New Roman" w:cs="Times New Roman"/>
                <w:sz w:val="16"/>
                <w:szCs w:val="16"/>
                <w:lang w:bidi="ru-RU"/>
              </w:rPr>
              <w:t>ул.Сталеваров</w:t>
            </w:r>
            <w:proofErr w:type="spellEnd"/>
            <w:r w:rsidRPr="00DC72A1">
              <w:rPr>
                <w:rFonts w:ascii="Times New Roman" w:hAnsi="Times New Roman" w:cs="Times New Roman"/>
                <w:sz w:val="16"/>
                <w:szCs w:val="16"/>
                <w:lang w:bidi="ru-RU"/>
              </w:rPr>
              <w:t xml:space="preserve">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w:t>
            </w:r>
            <w:proofErr w:type="gramStart"/>
            <w:r w:rsidRPr="00DC72A1">
              <w:rPr>
                <w:rFonts w:ascii="Times New Roman" w:hAnsi="Times New Roman" w:cs="Times New Roman"/>
                <w:sz w:val="16"/>
                <w:szCs w:val="16"/>
                <w:lang w:bidi="ru-RU"/>
              </w:rPr>
              <w:t>а,Загонова</w:t>
            </w:r>
            <w:proofErr w:type="gramEnd"/>
            <w:r w:rsidRPr="00DC72A1">
              <w:rPr>
                <w:rFonts w:ascii="Times New Roman" w:hAnsi="Times New Roman" w:cs="Times New Roman"/>
                <w:sz w:val="16"/>
                <w:szCs w:val="16"/>
                <w:lang w:bidi="ru-RU"/>
              </w:rPr>
              <w:t xml:space="preserve">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11.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ул.Мира</w:t>
            </w:r>
            <w:proofErr w:type="spellEnd"/>
            <w:r w:rsidRPr="00DC72A1">
              <w:rPr>
                <w:rFonts w:ascii="Times New Roman" w:hAnsi="Times New Roman" w:cs="Times New Roman"/>
                <w:sz w:val="16"/>
                <w:szCs w:val="16"/>
                <w:lang w:bidi="ru-RU"/>
              </w:rPr>
              <w:t xml:space="preserve">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12.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ул.Победы</w:t>
            </w:r>
            <w:proofErr w:type="spellEnd"/>
            <w:r w:rsidRPr="00DC72A1">
              <w:rPr>
                <w:rFonts w:ascii="Times New Roman" w:hAnsi="Times New Roman" w:cs="Times New Roman"/>
                <w:sz w:val="16"/>
                <w:szCs w:val="16"/>
                <w:lang w:bidi="ru-RU"/>
              </w:rPr>
              <w:t xml:space="preserve">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13. Пешеходная дорожка дворовой территории: г.о. Электросталь, г. Электросталь, ул. </w:t>
            </w:r>
            <w:proofErr w:type="spellStart"/>
            <w:r w:rsidRPr="00DC72A1">
              <w:rPr>
                <w:rFonts w:ascii="Times New Roman" w:hAnsi="Times New Roman" w:cs="Times New Roman"/>
                <w:sz w:val="16"/>
                <w:szCs w:val="16"/>
                <w:lang w:bidi="ru-RU"/>
              </w:rPr>
              <w:t>Тевосяна</w:t>
            </w:r>
            <w:proofErr w:type="spellEnd"/>
            <w:r w:rsidRPr="00DC72A1">
              <w:rPr>
                <w:rFonts w:ascii="Times New Roman" w:hAnsi="Times New Roman" w:cs="Times New Roman"/>
                <w:sz w:val="16"/>
                <w:szCs w:val="16"/>
                <w:lang w:bidi="ru-RU"/>
              </w:rPr>
              <w:t>, д.12а,10,10а,10б,10В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14. Пешеходная дорожка дворовой территории: г.о. Электросталь, г. Электросталь, ул. Победы, д.1-5,3-6,3-7,1-6, ул. </w:t>
            </w:r>
            <w:proofErr w:type="spellStart"/>
            <w:r w:rsidRPr="00DC72A1">
              <w:rPr>
                <w:rFonts w:ascii="Times New Roman" w:hAnsi="Times New Roman" w:cs="Times New Roman"/>
                <w:sz w:val="16"/>
                <w:szCs w:val="16"/>
                <w:lang w:bidi="ru-RU"/>
              </w:rPr>
              <w:t>Тевосяна</w:t>
            </w:r>
            <w:proofErr w:type="spellEnd"/>
            <w:r w:rsidRPr="00DC72A1">
              <w:rPr>
                <w:rFonts w:ascii="Times New Roman" w:hAnsi="Times New Roman" w:cs="Times New Roman"/>
                <w:sz w:val="16"/>
                <w:szCs w:val="16"/>
                <w:lang w:bidi="ru-RU"/>
              </w:rPr>
              <w:t>, д.12б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15.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просп.Ленина</w:t>
            </w:r>
            <w:proofErr w:type="spellEnd"/>
            <w:r w:rsidRPr="00DC72A1">
              <w:rPr>
                <w:rFonts w:ascii="Times New Roman" w:hAnsi="Times New Roman" w:cs="Times New Roman"/>
                <w:sz w:val="16"/>
                <w:szCs w:val="16"/>
                <w:lang w:bidi="ru-RU"/>
              </w:rPr>
              <w:t xml:space="preserve"> д.20,22,24,22а,20а, </w:t>
            </w:r>
            <w:proofErr w:type="spellStart"/>
            <w:r w:rsidRPr="00DC72A1">
              <w:rPr>
                <w:rFonts w:ascii="Times New Roman" w:hAnsi="Times New Roman" w:cs="Times New Roman"/>
                <w:sz w:val="16"/>
                <w:szCs w:val="16"/>
                <w:lang w:bidi="ru-RU"/>
              </w:rPr>
              <w:t>ул.Маяковского</w:t>
            </w:r>
            <w:proofErr w:type="spellEnd"/>
            <w:r w:rsidRPr="00DC72A1">
              <w:rPr>
                <w:rFonts w:ascii="Times New Roman" w:hAnsi="Times New Roman" w:cs="Times New Roman"/>
                <w:sz w:val="16"/>
                <w:szCs w:val="16"/>
                <w:lang w:bidi="ru-RU"/>
              </w:rPr>
              <w:t xml:space="preserve"> д.14, </w:t>
            </w:r>
            <w:proofErr w:type="spellStart"/>
            <w:r w:rsidRPr="00DC72A1">
              <w:rPr>
                <w:rFonts w:ascii="Times New Roman" w:hAnsi="Times New Roman" w:cs="Times New Roman"/>
                <w:sz w:val="16"/>
                <w:szCs w:val="16"/>
                <w:lang w:bidi="ru-RU"/>
              </w:rPr>
              <w:t>ул.Пушкина</w:t>
            </w:r>
            <w:proofErr w:type="spellEnd"/>
            <w:r w:rsidRPr="00DC72A1">
              <w:rPr>
                <w:rFonts w:ascii="Times New Roman" w:hAnsi="Times New Roman" w:cs="Times New Roman"/>
                <w:sz w:val="16"/>
                <w:szCs w:val="16"/>
                <w:lang w:bidi="ru-RU"/>
              </w:rPr>
              <w:t xml:space="preserve">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18.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просп.Ленина</w:t>
            </w:r>
            <w:proofErr w:type="spellEnd"/>
            <w:r w:rsidRPr="00DC72A1">
              <w:rPr>
                <w:rFonts w:ascii="Times New Roman" w:hAnsi="Times New Roman" w:cs="Times New Roman"/>
                <w:sz w:val="16"/>
                <w:szCs w:val="16"/>
                <w:lang w:bidi="ru-RU"/>
              </w:rPr>
              <w:t xml:space="preserve"> д.05,03,07, </w:t>
            </w:r>
            <w:proofErr w:type="spellStart"/>
            <w:r w:rsidRPr="00DC72A1">
              <w:rPr>
                <w:rFonts w:ascii="Times New Roman" w:hAnsi="Times New Roman" w:cs="Times New Roman"/>
                <w:sz w:val="16"/>
                <w:szCs w:val="16"/>
                <w:lang w:bidi="ru-RU"/>
              </w:rPr>
              <w:t>ул.Второва</w:t>
            </w:r>
            <w:proofErr w:type="spellEnd"/>
            <w:r w:rsidRPr="00DC72A1">
              <w:rPr>
                <w:rFonts w:ascii="Times New Roman" w:hAnsi="Times New Roman" w:cs="Times New Roman"/>
                <w:sz w:val="16"/>
                <w:szCs w:val="16"/>
                <w:lang w:bidi="ru-RU"/>
              </w:rPr>
              <w:t xml:space="preserve"> д.2,4,6,8,8 корп.1,10, </w:t>
            </w:r>
            <w:proofErr w:type="spellStart"/>
            <w:r w:rsidRPr="00DC72A1">
              <w:rPr>
                <w:rFonts w:ascii="Times New Roman" w:hAnsi="Times New Roman" w:cs="Times New Roman"/>
                <w:sz w:val="16"/>
                <w:szCs w:val="16"/>
                <w:lang w:bidi="ru-RU"/>
              </w:rPr>
              <w:t>ул.Первомайская</w:t>
            </w:r>
            <w:proofErr w:type="spellEnd"/>
            <w:r w:rsidRPr="00DC72A1">
              <w:rPr>
                <w:rFonts w:ascii="Times New Roman" w:hAnsi="Times New Roman" w:cs="Times New Roman"/>
                <w:sz w:val="16"/>
                <w:szCs w:val="16"/>
                <w:lang w:bidi="ru-RU"/>
              </w:rPr>
              <w:t xml:space="preserve">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19.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просп.Ленина</w:t>
            </w:r>
            <w:proofErr w:type="spellEnd"/>
            <w:r w:rsidRPr="00DC72A1">
              <w:rPr>
                <w:rFonts w:ascii="Times New Roman" w:hAnsi="Times New Roman" w:cs="Times New Roman"/>
                <w:sz w:val="16"/>
                <w:szCs w:val="16"/>
                <w:lang w:bidi="ru-RU"/>
              </w:rPr>
              <w:t xml:space="preserve"> д.01,1,1а,1б, </w:t>
            </w:r>
            <w:proofErr w:type="spellStart"/>
            <w:r w:rsidRPr="00DC72A1">
              <w:rPr>
                <w:rFonts w:ascii="Times New Roman" w:hAnsi="Times New Roman" w:cs="Times New Roman"/>
                <w:sz w:val="16"/>
                <w:szCs w:val="16"/>
                <w:lang w:bidi="ru-RU"/>
              </w:rPr>
              <w:t>ул.Первомайская</w:t>
            </w:r>
            <w:proofErr w:type="spellEnd"/>
            <w:r w:rsidRPr="00DC72A1">
              <w:rPr>
                <w:rFonts w:ascii="Times New Roman" w:hAnsi="Times New Roman" w:cs="Times New Roman"/>
                <w:sz w:val="16"/>
                <w:szCs w:val="16"/>
                <w:lang w:bidi="ru-RU"/>
              </w:rPr>
              <w:t xml:space="preserve">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20. Пешеходная дорожка: г.о. Электросталь, г. Электросталь, от </w:t>
            </w:r>
            <w:proofErr w:type="spellStart"/>
            <w:r w:rsidRPr="00DC72A1">
              <w:rPr>
                <w:rFonts w:ascii="Times New Roman" w:hAnsi="Times New Roman" w:cs="Times New Roman"/>
                <w:sz w:val="16"/>
                <w:szCs w:val="16"/>
                <w:lang w:bidi="ru-RU"/>
              </w:rPr>
              <w:t>пр.Южный</w:t>
            </w:r>
            <w:proofErr w:type="spellEnd"/>
            <w:r w:rsidRPr="00DC72A1">
              <w:rPr>
                <w:rFonts w:ascii="Times New Roman" w:hAnsi="Times New Roman" w:cs="Times New Roman"/>
                <w:sz w:val="16"/>
                <w:szCs w:val="16"/>
                <w:lang w:bidi="ru-RU"/>
              </w:rPr>
              <w:t xml:space="preserve"> 7-3,7-5,7-6,7-7 до МОУ </w:t>
            </w:r>
            <w:r w:rsidRPr="00DC72A1">
              <w:rPr>
                <w:rFonts w:ascii="Times New Roman" w:hAnsi="Times New Roman" w:cs="Times New Roman"/>
                <w:sz w:val="16"/>
                <w:szCs w:val="16"/>
                <w:lang w:bidi="ru-RU"/>
              </w:rPr>
              <w:lastRenderedPageBreak/>
              <w:t>«Гимназия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21. Пешеходная дорожка: г.о. Электросталь, г. Электросталь, от </w:t>
            </w:r>
            <w:proofErr w:type="spellStart"/>
            <w:r w:rsidRPr="00DC72A1">
              <w:rPr>
                <w:rFonts w:ascii="Times New Roman" w:hAnsi="Times New Roman" w:cs="Times New Roman"/>
                <w:sz w:val="16"/>
                <w:szCs w:val="16"/>
                <w:lang w:bidi="ru-RU"/>
              </w:rPr>
              <w:t>пр.Южный</w:t>
            </w:r>
            <w:proofErr w:type="spellEnd"/>
            <w:r w:rsidRPr="00DC72A1">
              <w:rPr>
                <w:rFonts w:ascii="Times New Roman" w:hAnsi="Times New Roman" w:cs="Times New Roman"/>
                <w:sz w:val="16"/>
                <w:szCs w:val="16"/>
                <w:lang w:bidi="ru-RU"/>
              </w:rPr>
              <w:t xml:space="preserve">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от Комсомольская 6,4, Восточная 6,6а, </w:t>
            </w:r>
            <w:proofErr w:type="spellStart"/>
            <w:r w:rsidRPr="00DC72A1">
              <w:rPr>
                <w:rFonts w:ascii="Times New Roman" w:hAnsi="Times New Roman" w:cs="Times New Roman"/>
                <w:sz w:val="16"/>
                <w:szCs w:val="16"/>
                <w:lang w:bidi="ru-RU"/>
              </w:rPr>
              <w:t>пр</w:t>
            </w:r>
            <w:proofErr w:type="spellEnd"/>
            <w:r w:rsidRPr="00DC72A1">
              <w:rPr>
                <w:rFonts w:ascii="Times New Roman" w:hAnsi="Times New Roman" w:cs="Times New Roman"/>
                <w:sz w:val="16"/>
                <w:szCs w:val="16"/>
                <w:lang w:bidi="ru-RU"/>
              </w:rPr>
              <w:t>-д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д.80,82,82а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 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28. Пешеходная дорожка: г.о. Электросталь, г. Электросталь, от ул. </w:t>
            </w:r>
            <w:proofErr w:type="spellStart"/>
            <w:r w:rsidRPr="00DC72A1">
              <w:rPr>
                <w:rFonts w:ascii="Times New Roman" w:hAnsi="Times New Roman" w:cs="Times New Roman"/>
                <w:sz w:val="16"/>
                <w:szCs w:val="16"/>
                <w:lang w:bidi="ru-RU"/>
              </w:rPr>
              <w:t>Тевосяна</w:t>
            </w:r>
            <w:proofErr w:type="spellEnd"/>
            <w:r w:rsidRPr="00DC72A1">
              <w:rPr>
                <w:rFonts w:ascii="Times New Roman" w:hAnsi="Times New Roman" w:cs="Times New Roman"/>
                <w:sz w:val="16"/>
                <w:szCs w:val="16"/>
                <w:lang w:bidi="ru-RU"/>
              </w:rPr>
              <w:t>, д.12а,10,10а,10б,10В до пешеходного перехода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29. Пешеходная дорожка: г.о. Электросталь, г. Электросталь, от ул. </w:t>
            </w:r>
            <w:proofErr w:type="spellStart"/>
            <w:r w:rsidRPr="00DC72A1">
              <w:rPr>
                <w:rFonts w:ascii="Times New Roman" w:hAnsi="Times New Roman" w:cs="Times New Roman"/>
                <w:sz w:val="16"/>
                <w:szCs w:val="16"/>
                <w:lang w:bidi="ru-RU"/>
              </w:rPr>
              <w:t>Тевосяна</w:t>
            </w:r>
            <w:proofErr w:type="spellEnd"/>
            <w:r w:rsidRPr="00DC72A1">
              <w:rPr>
                <w:rFonts w:ascii="Times New Roman" w:hAnsi="Times New Roman" w:cs="Times New Roman"/>
                <w:sz w:val="16"/>
                <w:szCs w:val="16"/>
                <w:lang w:bidi="ru-RU"/>
              </w:rPr>
              <w:t>, д.12а,10,10а,10б,10В до автобусной остановки</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30. Пешеходная дорожка: г.о. Электросталь, г. Электросталь, от </w:t>
            </w:r>
            <w:proofErr w:type="spellStart"/>
            <w:r w:rsidRPr="00DC72A1">
              <w:rPr>
                <w:rFonts w:ascii="Times New Roman" w:hAnsi="Times New Roman" w:cs="Times New Roman"/>
                <w:sz w:val="16"/>
                <w:szCs w:val="16"/>
                <w:lang w:bidi="ru-RU"/>
              </w:rPr>
              <w:t>Ялагина</w:t>
            </w:r>
            <w:proofErr w:type="spellEnd"/>
            <w:r w:rsidRPr="00DC72A1">
              <w:rPr>
                <w:rFonts w:ascii="Times New Roman" w:hAnsi="Times New Roman" w:cs="Times New Roman"/>
                <w:sz w:val="16"/>
                <w:szCs w:val="16"/>
                <w:lang w:bidi="ru-RU"/>
              </w:rPr>
              <w:t xml:space="preserve">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D8" w:rsidRDefault="004444D8" w:rsidP="00EE0CB4">
      <w:pPr>
        <w:spacing w:after="0" w:line="240" w:lineRule="auto"/>
      </w:pPr>
      <w:r>
        <w:separator/>
      </w:r>
    </w:p>
  </w:endnote>
  <w:endnote w:type="continuationSeparator" w:id="0">
    <w:p w:rsidR="004444D8" w:rsidRDefault="004444D8"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D8" w:rsidRDefault="004444D8" w:rsidP="00EE0CB4">
      <w:pPr>
        <w:spacing w:after="0" w:line="240" w:lineRule="auto"/>
      </w:pPr>
      <w:r>
        <w:separator/>
      </w:r>
    </w:p>
  </w:footnote>
  <w:footnote w:type="continuationSeparator" w:id="0">
    <w:p w:rsidR="004444D8" w:rsidRDefault="004444D8"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FB39EC" w:rsidRDefault="00F64717">
        <w:pPr>
          <w:pStyle w:val="a4"/>
          <w:jc w:val="center"/>
        </w:pPr>
        <w:r>
          <w:rPr>
            <w:noProof/>
          </w:rPr>
          <w:fldChar w:fldCharType="begin"/>
        </w:r>
        <w:r w:rsidR="00FB39EC">
          <w:rPr>
            <w:noProof/>
          </w:rPr>
          <w:instrText xml:space="preserve"> PAGE   \* MERGEFORMAT </w:instrText>
        </w:r>
        <w:r>
          <w:rPr>
            <w:noProof/>
          </w:rPr>
          <w:fldChar w:fldCharType="separate"/>
        </w:r>
        <w:r w:rsidR="00BC32EA">
          <w:rPr>
            <w:noProof/>
          </w:rPr>
          <w:t>21</w:t>
        </w:r>
        <w:r>
          <w:rPr>
            <w:noProof/>
          </w:rPr>
          <w:fldChar w:fldCharType="end"/>
        </w:r>
      </w:p>
    </w:sdtContent>
  </w:sdt>
  <w:p w:rsidR="00FB39EC" w:rsidRDefault="00FB39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60417">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A99"/>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44D8"/>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3AA"/>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1393"/>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572F"/>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1F52"/>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064"/>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2EA"/>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2A93"/>
    <w:rsid w:val="00DD3201"/>
    <w:rsid w:val="00DD36CA"/>
    <w:rsid w:val="00DD4BD0"/>
    <w:rsid w:val="00DD7E24"/>
    <w:rsid w:val="00DE33E2"/>
    <w:rsid w:val="00DE4012"/>
    <w:rsid w:val="00DF09B4"/>
    <w:rsid w:val="00DF1F2E"/>
    <w:rsid w:val="00DF2278"/>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5064"/>
    <w:rsid w:val="00F55C57"/>
    <w:rsid w:val="00F56800"/>
    <w:rsid w:val="00F574E6"/>
    <w:rsid w:val="00F57D22"/>
    <w:rsid w:val="00F6219F"/>
    <w:rsid w:val="00F6292B"/>
    <w:rsid w:val="00F63F07"/>
    <w:rsid w:val="00F6471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2D56"/>
    <w:rsid w:val="00FA33A9"/>
    <w:rsid w:val="00FA39C1"/>
    <w:rsid w:val="00FA3C70"/>
    <w:rsid w:val="00FA43C0"/>
    <w:rsid w:val="00FA57CA"/>
    <w:rsid w:val="00FA7B1B"/>
    <w:rsid w:val="00FA7CBF"/>
    <w:rsid w:val="00FA7F75"/>
    <w:rsid w:val="00FB0809"/>
    <w:rsid w:val="00FB1E22"/>
    <w:rsid w:val="00FB2886"/>
    <w:rsid w:val="00FB288E"/>
    <w:rsid w:val="00FB339E"/>
    <w:rsid w:val="00FB39EC"/>
    <w:rsid w:val="00FB7653"/>
    <w:rsid w:val="00FB771A"/>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colormenu v:ext="edit" strokecolor="none"/>
    </o:shapedefaults>
    <o:shapelayout v:ext="edit">
      <o:idmap v:ext="edit" data="1"/>
    </o:shapelayout>
  </w:shapeDefaults>
  <w:decimalSymbol w:val=","/>
  <w:listSeparator w:val=";"/>
  <w15:docId w15:val="{A4A0A32A-5F55-4A29-867C-B5EC3842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15A3-DD00-4C28-B1F0-684D7539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20287</Words>
  <Characters>115636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cp:revision>
  <cp:lastPrinted>2022-06-20T09:10:00Z</cp:lastPrinted>
  <dcterms:created xsi:type="dcterms:W3CDTF">2022-07-06T09:37:00Z</dcterms:created>
  <dcterms:modified xsi:type="dcterms:W3CDTF">2022-07-06T09:45:00Z</dcterms:modified>
</cp:coreProperties>
</file>