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96" w:rsidRPr="00035969" w:rsidRDefault="00C02F96" w:rsidP="00035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96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847725"/>
            <wp:effectExtent l="0" t="0" r="9525" b="9525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F96" w:rsidRPr="00035969" w:rsidRDefault="00C02F96" w:rsidP="00035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2F96" w:rsidRPr="00035969" w:rsidRDefault="00C02F96" w:rsidP="00035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969">
        <w:rPr>
          <w:rFonts w:ascii="Times New Roman" w:hAnsi="Times New Roman"/>
          <w:sz w:val="28"/>
          <w:szCs w:val="28"/>
        </w:rPr>
        <w:t>СОВЕТ ДЕПУТАТОВ ГОРОДСКОГО ОКРУГА ЭЛЕКТРОСТАЛЬ</w:t>
      </w:r>
    </w:p>
    <w:p w:rsidR="00C02F96" w:rsidRPr="00035969" w:rsidRDefault="00C02F96" w:rsidP="00035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2F96" w:rsidRPr="00035969" w:rsidRDefault="00035969" w:rsidP="00035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969">
        <w:rPr>
          <w:rFonts w:ascii="Times New Roman" w:hAnsi="Times New Roman"/>
          <w:sz w:val="28"/>
          <w:szCs w:val="28"/>
        </w:rPr>
        <w:t xml:space="preserve">МОСКОВСКОЙ </w:t>
      </w:r>
      <w:r w:rsidR="00C02F96" w:rsidRPr="00035969">
        <w:rPr>
          <w:rFonts w:ascii="Times New Roman" w:hAnsi="Times New Roman"/>
          <w:sz w:val="28"/>
          <w:szCs w:val="28"/>
        </w:rPr>
        <w:t>ОБЛАСТИ</w:t>
      </w:r>
    </w:p>
    <w:p w:rsidR="00C02F96" w:rsidRPr="00035969" w:rsidRDefault="00C02F96" w:rsidP="00035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2F96" w:rsidRPr="00035969" w:rsidRDefault="00035969" w:rsidP="00035969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bookmarkStart w:id="0" w:name="_GoBack"/>
      <w:r>
        <w:rPr>
          <w:rFonts w:ascii="Times New Roman" w:hAnsi="Times New Roman"/>
          <w:sz w:val="44"/>
          <w:szCs w:val="44"/>
        </w:rPr>
        <w:t>РЕШЕНИ</w:t>
      </w:r>
      <w:r w:rsidR="00C02F96" w:rsidRPr="00035969">
        <w:rPr>
          <w:rFonts w:ascii="Times New Roman" w:hAnsi="Times New Roman"/>
          <w:sz w:val="44"/>
          <w:szCs w:val="44"/>
        </w:rPr>
        <w:t>Е</w:t>
      </w:r>
    </w:p>
    <w:p w:rsidR="00C02F96" w:rsidRPr="00035969" w:rsidRDefault="00C02F96" w:rsidP="00035969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C02F96" w:rsidRPr="00035969" w:rsidRDefault="00035969" w:rsidP="000359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02F96" w:rsidRPr="00035969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22.06.2020 </w:t>
      </w:r>
      <w:r w:rsidR="00C02F96" w:rsidRPr="0003596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438/73</w:t>
      </w:r>
    </w:p>
    <w:p w:rsidR="00C02F96" w:rsidRPr="00035969" w:rsidRDefault="00C02F96" w:rsidP="00C02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2F96" w:rsidRPr="00C02F96" w:rsidRDefault="00C02F96" w:rsidP="00035969">
      <w:pPr>
        <w:tabs>
          <w:tab w:val="left" w:pos="0"/>
          <w:tab w:val="left" w:pos="4820"/>
        </w:tabs>
        <w:spacing w:after="0" w:line="240" w:lineRule="auto"/>
        <w:ind w:right="4535"/>
        <w:rPr>
          <w:rFonts w:ascii="Times New Roman" w:hAnsi="Times New Roman"/>
          <w:sz w:val="24"/>
          <w:szCs w:val="24"/>
        </w:rPr>
      </w:pPr>
      <w:r w:rsidRPr="00C02F96">
        <w:rPr>
          <w:rFonts w:ascii="Times New Roman" w:hAnsi="Times New Roman"/>
          <w:sz w:val="24"/>
          <w:szCs w:val="24"/>
        </w:rPr>
        <w:t xml:space="preserve">О системе оплаты труда работников муниципальных учреждений городского округа </w:t>
      </w:r>
      <w:r w:rsidR="00035969">
        <w:rPr>
          <w:rFonts w:ascii="Times New Roman" w:hAnsi="Times New Roman"/>
          <w:sz w:val="24"/>
          <w:szCs w:val="24"/>
        </w:rPr>
        <w:t>Электросталь Московской области</w:t>
      </w:r>
      <w:bookmarkEnd w:id="0"/>
    </w:p>
    <w:p w:rsidR="00C02F96" w:rsidRDefault="00C02F96" w:rsidP="000359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969" w:rsidRPr="00C02F96" w:rsidRDefault="00035969" w:rsidP="000359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341" w:rsidRDefault="00C02F96" w:rsidP="000359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F96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9" w:history="1">
        <w:r w:rsidRPr="00DE33B2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статьями 135</w:t>
        </w:r>
      </w:hyperlink>
      <w:r w:rsidRPr="00DE33B2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DE33B2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143</w:t>
        </w:r>
      </w:hyperlink>
      <w:r w:rsidRPr="00DE33B2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DE33B2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144</w:t>
        </w:r>
      </w:hyperlink>
      <w:r w:rsidRPr="00DE33B2">
        <w:rPr>
          <w:rFonts w:ascii="Times New Roman" w:hAnsi="Times New Roman" w:cs="Times New Roman"/>
          <w:sz w:val="24"/>
          <w:szCs w:val="24"/>
        </w:rPr>
        <w:t xml:space="preserve">, 145 Трудового кодекса Российской Федерации,  руководствуясь </w:t>
      </w:r>
      <w:hyperlink r:id="rId12" w:history="1">
        <w:r w:rsidRPr="00DE33B2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C02F96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области, Совет депутатов городского округа Электросталь Московской области РЕШИЛ:</w:t>
      </w:r>
    </w:p>
    <w:p w:rsidR="00C02F96" w:rsidRPr="00C02F96" w:rsidRDefault="00C02F96" w:rsidP="000359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F96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13" w:anchor="P30" w:history="1">
        <w:r w:rsidRPr="00DE33B2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 w:rsidRPr="00DE33B2">
        <w:rPr>
          <w:rFonts w:ascii="Times New Roman" w:hAnsi="Times New Roman" w:cs="Times New Roman"/>
          <w:sz w:val="24"/>
          <w:szCs w:val="24"/>
        </w:rPr>
        <w:t xml:space="preserve"> о </w:t>
      </w:r>
      <w:r w:rsidRPr="00C02F96">
        <w:rPr>
          <w:rFonts w:ascii="Times New Roman" w:hAnsi="Times New Roman" w:cs="Times New Roman"/>
          <w:sz w:val="24"/>
          <w:szCs w:val="24"/>
        </w:rPr>
        <w:t>системе оплаты труда работников муниципальных учреждений городского округа Электросталь Московской области.</w:t>
      </w:r>
    </w:p>
    <w:p w:rsidR="00C02F96" w:rsidRPr="00C02F96" w:rsidRDefault="00C02F96" w:rsidP="000359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2F96">
        <w:rPr>
          <w:rFonts w:ascii="Times New Roman" w:hAnsi="Times New Roman"/>
          <w:color w:val="000000"/>
          <w:sz w:val="24"/>
          <w:szCs w:val="24"/>
        </w:rPr>
        <w:t xml:space="preserve">2. Опубликовать настоящее решение в газете «Официальный вестник» и разместить на сайте городского округа Электросталь Московской области в информационно-телекоммуникационной сети «Интернет» по адресу: </w:t>
      </w:r>
      <w:hyperlink r:id="rId14" w:history="1">
        <w:r w:rsidRPr="00DE33B2">
          <w:rPr>
            <w:rStyle w:val="ab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www</w:t>
        </w:r>
        <w:r w:rsidRPr="00DE33B2">
          <w:rPr>
            <w:rStyle w:val="ab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proofErr w:type="spellStart"/>
        <w:r w:rsidRPr="00DE33B2">
          <w:rPr>
            <w:rStyle w:val="ab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electrostal</w:t>
        </w:r>
        <w:proofErr w:type="spellEnd"/>
        <w:r w:rsidRPr="00DE33B2">
          <w:rPr>
            <w:rStyle w:val="ab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proofErr w:type="spellStart"/>
        <w:r w:rsidRPr="00DE33B2">
          <w:rPr>
            <w:rStyle w:val="ab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Pr="00C02F96">
        <w:rPr>
          <w:rFonts w:ascii="Times New Roman" w:hAnsi="Times New Roman"/>
          <w:color w:val="000000"/>
          <w:sz w:val="24"/>
          <w:szCs w:val="24"/>
        </w:rPr>
        <w:t>.</w:t>
      </w:r>
    </w:p>
    <w:p w:rsidR="00C02F96" w:rsidRPr="00C02F96" w:rsidRDefault="00C02F96" w:rsidP="000359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2F96">
        <w:rPr>
          <w:rFonts w:ascii="Times New Roman" w:hAnsi="Times New Roman"/>
          <w:color w:val="000000"/>
          <w:sz w:val="24"/>
          <w:szCs w:val="24"/>
        </w:rPr>
        <w:t>3. Принять источником финансирования расходов по размещению в средствах массовой информации данного решения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C02F96" w:rsidRPr="00C02F96" w:rsidRDefault="00C02F96" w:rsidP="000359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2F96">
        <w:rPr>
          <w:rFonts w:ascii="Times New Roman" w:hAnsi="Times New Roman"/>
          <w:color w:val="000000"/>
          <w:sz w:val="24"/>
          <w:szCs w:val="24"/>
        </w:rPr>
        <w:t>4. Настоящее решение вступает в силу после его официального опубликования.</w:t>
      </w:r>
    </w:p>
    <w:p w:rsidR="00C02F96" w:rsidRDefault="00C02F96" w:rsidP="000359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2F96">
        <w:rPr>
          <w:rFonts w:ascii="Times New Roman" w:hAnsi="Times New Roman"/>
          <w:color w:val="000000"/>
          <w:sz w:val="24"/>
          <w:szCs w:val="24"/>
        </w:rPr>
        <w:t xml:space="preserve">5. Признать утратившим силу </w:t>
      </w:r>
      <w:r w:rsidRPr="00C02F96">
        <w:rPr>
          <w:rFonts w:ascii="Times New Roman" w:hAnsi="Times New Roman"/>
          <w:color w:val="000000"/>
          <w:spacing w:val="-1"/>
          <w:sz w:val="24"/>
          <w:szCs w:val="24"/>
        </w:rPr>
        <w:t xml:space="preserve">решение Совета депутатов городского округа Электросталь Московской </w:t>
      </w:r>
      <w:r w:rsidRPr="00C02F96">
        <w:rPr>
          <w:rFonts w:ascii="Times New Roman" w:hAnsi="Times New Roman"/>
          <w:color w:val="000000"/>
          <w:sz w:val="24"/>
          <w:szCs w:val="24"/>
        </w:rPr>
        <w:t>области от 30.05.2007 № 302/30 «Об оплате труда работников муниципальных учреждений городского округа Электросталь Московской области».</w:t>
      </w:r>
    </w:p>
    <w:p w:rsidR="008A58C8" w:rsidRPr="00C02F96" w:rsidRDefault="008A58C8" w:rsidP="000359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Контроль за исполнением насто</w:t>
      </w:r>
      <w:r w:rsidR="00063341">
        <w:rPr>
          <w:rFonts w:ascii="Times New Roman" w:hAnsi="Times New Roman"/>
          <w:color w:val="000000"/>
          <w:sz w:val="24"/>
          <w:szCs w:val="24"/>
        </w:rPr>
        <w:t>ящего решения возложить на первого заместителя Главы Администрации городского округа Электросталь Московской области Федорова А.В.</w:t>
      </w:r>
    </w:p>
    <w:p w:rsidR="00C02F96" w:rsidRDefault="00C02F96" w:rsidP="00C02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969" w:rsidRDefault="00035969" w:rsidP="00C02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969" w:rsidRPr="00C02F96" w:rsidRDefault="00035969" w:rsidP="00C02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5AF8" w:rsidRDefault="00DF5AF8" w:rsidP="00C02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Временно исполняющий полномочия</w:t>
      </w:r>
    </w:p>
    <w:p w:rsidR="00C02F96" w:rsidRPr="00C02F96" w:rsidRDefault="00DF5AF8" w:rsidP="00C02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</w:t>
      </w:r>
      <w:r w:rsidR="00C02F96" w:rsidRPr="00C02F96">
        <w:rPr>
          <w:rFonts w:ascii="Times New Roman" w:hAnsi="Times New Roman"/>
          <w:sz w:val="24"/>
          <w:szCs w:val="24"/>
        </w:rPr>
        <w:t xml:space="preserve"> городского округа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И.Ю. Волкова</w:t>
      </w:r>
    </w:p>
    <w:p w:rsidR="00C02F96" w:rsidRPr="00C02F96" w:rsidRDefault="00C02F96" w:rsidP="00C02F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2F96" w:rsidRPr="00C02F96" w:rsidRDefault="00C02F96" w:rsidP="00C02F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2F96" w:rsidRPr="00C02F96" w:rsidRDefault="00C02F96" w:rsidP="00C02F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2F96">
        <w:rPr>
          <w:rFonts w:ascii="Times New Roman" w:hAnsi="Times New Roman"/>
          <w:color w:val="000000"/>
          <w:sz w:val="24"/>
          <w:szCs w:val="24"/>
        </w:rPr>
        <w:t>Председатель Совета депутатов</w:t>
      </w:r>
    </w:p>
    <w:p w:rsidR="00C02F96" w:rsidRPr="00C02F96" w:rsidRDefault="00C02F96" w:rsidP="00C02F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2F96">
        <w:rPr>
          <w:rFonts w:ascii="Times New Roman" w:hAnsi="Times New Roman"/>
          <w:color w:val="000000"/>
          <w:sz w:val="24"/>
          <w:szCs w:val="24"/>
        </w:rPr>
        <w:t>Городского округа                                                                                                      В.А. Кузьмин</w:t>
      </w:r>
    </w:p>
    <w:p w:rsidR="00C02F96" w:rsidRPr="00C02F96" w:rsidRDefault="00C02F96" w:rsidP="00C02F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2F96" w:rsidRPr="00C02F96" w:rsidRDefault="00C02F96" w:rsidP="00C02F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2F96" w:rsidRPr="00C02F96" w:rsidRDefault="00C02F96" w:rsidP="00C02F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149C" w:rsidRPr="0066149C" w:rsidRDefault="00DF5AF8" w:rsidP="0066149C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 </w:t>
      </w:r>
      <w:r w:rsidR="0066149C" w:rsidRPr="006614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УТВЕРЖДЕН</w:t>
      </w:r>
      <w:r w:rsidR="00A77A38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</w:p>
    <w:p w:rsidR="0066149C" w:rsidRPr="0066149C" w:rsidRDefault="0066149C" w:rsidP="0066149C">
      <w:pPr>
        <w:spacing w:after="0" w:line="240" w:lineRule="auto"/>
        <w:ind w:left="510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149C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решением Совета депутатов</w:t>
      </w:r>
    </w:p>
    <w:p w:rsidR="0066149C" w:rsidRPr="0066149C" w:rsidRDefault="0066149C" w:rsidP="0066149C">
      <w:pPr>
        <w:spacing w:after="0" w:line="240" w:lineRule="auto"/>
        <w:ind w:left="510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149C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городского округа Электросталь</w:t>
      </w:r>
    </w:p>
    <w:p w:rsidR="0066149C" w:rsidRPr="0066149C" w:rsidRDefault="0066149C" w:rsidP="0066149C">
      <w:pPr>
        <w:spacing w:after="0" w:line="240" w:lineRule="auto"/>
        <w:ind w:left="510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149C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Московской области</w:t>
      </w:r>
    </w:p>
    <w:p w:rsidR="0066149C" w:rsidRPr="0066149C" w:rsidRDefault="0066149C" w:rsidP="0066149C">
      <w:pPr>
        <w:spacing w:after="0" w:line="240" w:lineRule="auto"/>
        <w:ind w:left="510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14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</w:t>
      </w:r>
      <w:r w:rsidR="00035969">
        <w:rPr>
          <w:rFonts w:ascii="Times New Roman" w:hAnsi="Times New Roman"/>
          <w:sz w:val="24"/>
          <w:szCs w:val="24"/>
        </w:rPr>
        <w:t>о</w:t>
      </w:r>
      <w:r w:rsidR="00035969" w:rsidRPr="00035969">
        <w:rPr>
          <w:rFonts w:ascii="Times New Roman" w:hAnsi="Times New Roman"/>
          <w:sz w:val="24"/>
          <w:szCs w:val="24"/>
        </w:rPr>
        <w:t xml:space="preserve">т </w:t>
      </w:r>
      <w:r w:rsidR="00035969">
        <w:rPr>
          <w:rFonts w:ascii="Times New Roman" w:hAnsi="Times New Roman"/>
          <w:sz w:val="24"/>
          <w:szCs w:val="24"/>
        </w:rPr>
        <w:t xml:space="preserve">22.06.2020 </w:t>
      </w:r>
      <w:r w:rsidR="00035969" w:rsidRPr="00035969">
        <w:rPr>
          <w:rFonts w:ascii="Times New Roman" w:hAnsi="Times New Roman"/>
          <w:sz w:val="24"/>
          <w:szCs w:val="24"/>
        </w:rPr>
        <w:t xml:space="preserve">№ </w:t>
      </w:r>
      <w:r w:rsidR="00035969">
        <w:rPr>
          <w:rFonts w:ascii="Times New Roman" w:hAnsi="Times New Roman"/>
          <w:sz w:val="24"/>
          <w:szCs w:val="24"/>
        </w:rPr>
        <w:t>438/73</w:t>
      </w:r>
    </w:p>
    <w:p w:rsidR="008E4B0D" w:rsidRDefault="008E4B0D" w:rsidP="008E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E4B0D" w:rsidRDefault="001D7F69" w:rsidP="008E4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 о с</w:t>
      </w:r>
      <w:r w:rsidR="008E4B0D" w:rsidRPr="008E4B0D">
        <w:rPr>
          <w:rFonts w:ascii="Times New Roman" w:hAnsi="Times New Roman"/>
          <w:b/>
          <w:bCs/>
          <w:sz w:val="24"/>
          <w:szCs w:val="24"/>
        </w:rPr>
        <w:t>истем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="008E4B0D" w:rsidRPr="008E4B0D">
        <w:rPr>
          <w:rFonts w:ascii="Times New Roman" w:hAnsi="Times New Roman"/>
          <w:b/>
          <w:bCs/>
          <w:sz w:val="24"/>
          <w:szCs w:val="24"/>
        </w:rPr>
        <w:t xml:space="preserve"> оплаты труда работников муниципальных учреждений</w:t>
      </w:r>
      <w:r w:rsidR="00507F00">
        <w:rPr>
          <w:rFonts w:ascii="Times New Roman" w:hAnsi="Times New Roman"/>
          <w:b/>
          <w:bCs/>
          <w:sz w:val="24"/>
          <w:szCs w:val="24"/>
        </w:rPr>
        <w:t xml:space="preserve"> городского округа Электросталь Московской области</w:t>
      </w:r>
    </w:p>
    <w:p w:rsidR="00993163" w:rsidRDefault="00993163" w:rsidP="008E4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3163" w:rsidRPr="00993163" w:rsidRDefault="004355DE" w:rsidP="0099316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965AA6" w:rsidRDefault="00965AA6" w:rsidP="00965A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0A7A4A" w:rsidRPr="00720075" w:rsidRDefault="007B1865" w:rsidP="007B1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1.1. </w:t>
      </w:r>
      <w:r w:rsidR="000A7A4A" w:rsidRPr="007200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Системы оплаты труда работников муниципальных бюджетных, автономных и казенных учреждений городского округа Электросталь Московской </w:t>
      </w:r>
      <w:r w:rsidRPr="007200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области (</w:t>
      </w:r>
      <w:r w:rsidR="000A7A4A" w:rsidRPr="007200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далее – учреждений)</w:t>
      </w:r>
      <w:r w:rsidR="00CA771A" w:rsidRPr="007200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, </w:t>
      </w:r>
      <w:r w:rsidRPr="007200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включающие размеры</w:t>
      </w:r>
      <w:r w:rsidR="000A7A4A" w:rsidRPr="007200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окладов (должностных окладов), ставок заработной платы, выплаты компенсационно</w:t>
      </w:r>
      <w:r w:rsidR="00CA771A" w:rsidRPr="007200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го и стимулирующего </w:t>
      </w:r>
      <w:r w:rsidRPr="007200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характера, устанавливаются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</w:t>
      </w:r>
      <w:r>
        <w:rPr>
          <w:rFonts w:ascii="Times New Roman" w:eastAsiaTheme="minorHAnsi" w:hAnsi="Times New Roman"/>
          <w:sz w:val="24"/>
          <w:szCs w:val="24"/>
        </w:rPr>
        <w:t>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,</w:t>
      </w:r>
      <w:r w:rsidR="0003596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а также настоящим Положением.</w:t>
      </w:r>
    </w:p>
    <w:p w:rsidR="00BA1EC7" w:rsidRDefault="008E4B0D" w:rsidP="001378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49023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7200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1.</w:t>
      </w:r>
      <w:r w:rsidR="0013786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</w:t>
      </w:r>
      <w:r w:rsidR="00BA1EC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 С</w:t>
      </w:r>
      <w:r w:rsidR="00E507D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истемы оплаты труда работников у</w:t>
      </w:r>
      <w:r w:rsidR="00BA1EC7" w:rsidRPr="0049023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чреждений устанавливается с учетом:</w:t>
      </w:r>
    </w:p>
    <w:p w:rsidR="00BA1EC7" w:rsidRDefault="001A0C0E" w:rsidP="00BA1EC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- е</w:t>
      </w:r>
      <w:r w:rsidR="00BA1EC7" w:rsidRPr="0006122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диного тарифно-квалификационного справо</w:t>
      </w:r>
      <w:r w:rsidR="00BA1EC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чника работ и профессий рабочих,</w:t>
      </w:r>
      <w:r w:rsidR="00BA1EC7" w:rsidRPr="0006122A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BA1EC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е</w:t>
      </w:r>
      <w:r w:rsidR="00BA1EC7" w:rsidRPr="0006122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диного квалификационного справочника должностей руководителей, специалистов и служащих или профессиональных стандартов;</w:t>
      </w:r>
      <w:r w:rsidR="00BA1EC7" w:rsidRPr="0006122A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BA1EC7" w:rsidRDefault="001A0C0E" w:rsidP="00BA1EC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г</w:t>
      </w:r>
      <w:r w:rsidR="00BA1EC7" w:rsidRPr="0006122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осударственных гарантий по оплате труда;</w:t>
      </w:r>
      <w:r w:rsidR="00BA1EC7" w:rsidRPr="0006122A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BA1EC7" w:rsidRDefault="001A0C0E" w:rsidP="00BA1EC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</w:t>
      </w:r>
      <w:r w:rsidR="00BA1EC7" w:rsidRPr="0006122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екомендаций Российской трехсторонней комиссии по р</w:t>
      </w:r>
      <w:r w:rsidR="00BA1EC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егулированию социально-трудовых </w:t>
      </w:r>
      <w:r w:rsidR="00BA1EC7" w:rsidRPr="0006122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отношений;</w:t>
      </w:r>
    </w:p>
    <w:p w:rsidR="00BA1EC7" w:rsidRDefault="001A0C0E" w:rsidP="00BA1EC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- в</w:t>
      </w:r>
      <w:r w:rsidR="00BA1EC7" w:rsidRPr="001D2E2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ыплат компенсационно</w:t>
      </w:r>
      <w:r w:rsidR="00E507D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го характера работникам у</w:t>
      </w:r>
      <w:r w:rsidR="00BA1EC7" w:rsidRPr="001D2E2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чреждений</w:t>
      </w:r>
      <w:r w:rsidR="00BA1EC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;</w:t>
      </w:r>
    </w:p>
    <w:p w:rsidR="00BA1EC7" w:rsidRDefault="001A0C0E" w:rsidP="00BA1EC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- в</w:t>
      </w:r>
      <w:r w:rsidR="00BA1EC7" w:rsidRPr="001D2E2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ыплат стиму</w:t>
      </w:r>
      <w:r w:rsidR="00E507D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лирующего характера работникам у</w:t>
      </w:r>
      <w:r w:rsidR="00BA1EC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чреждений;</w:t>
      </w:r>
    </w:p>
    <w:p w:rsidR="00BA1EC7" w:rsidRDefault="001A0C0E" w:rsidP="00BA1EC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</w:t>
      </w:r>
      <w:r w:rsidR="00BA1EC7" w:rsidRPr="00625DE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нения </w:t>
      </w:r>
      <w:r w:rsidR="007B186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профсоюзного</w:t>
      </w:r>
      <w:r w:rsidR="00BA1EC7" w:rsidRPr="00625DE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органа</w:t>
      </w:r>
      <w:r w:rsidR="00E507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работников</w:t>
      </w:r>
      <w:r w:rsidR="00BA1EC7" w:rsidRPr="00625DE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37860" w:rsidRPr="00625DEB" w:rsidRDefault="00720075" w:rsidP="001378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1.</w:t>
      </w:r>
      <w:r w:rsidR="0013786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3. </w:t>
      </w:r>
      <w:r w:rsidR="0013786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Администрация городского округа Электросталь либо ее </w:t>
      </w:r>
      <w:r w:rsidR="00137860" w:rsidRPr="0049023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отраслевой (функциональный) орган</w:t>
      </w:r>
      <w:r w:rsidR="00E30A3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,</w:t>
      </w:r>
      <w:r w:rsidR="0013786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в ведомственной принадлежности </w:t>
      </w:r>
      <w:r w:rsidR="00E30A3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которого находится учреждение, осуществляющие</w:t>
      </w:r>
      <w:r w:rsidR="0013786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функции и полномочия учредителя этого учреждения, являются уполномоченным органом.</w:t>
      </w:r>
    </w:p>
    <w:p w:rsidR="00E507DD" w:rsidRPr="003E0843" w:rsidRDefault="00720075" w:rsidP="003E08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</w:rPr>
      </w:pPr>
      <w:r w:rsidRPr="003E0843">
        <w:rPr>
          <w:spacing w:val="2"/>
        </w:rPr>
        <w:t>1.</w:t>
      </w:r>
      <w:r w:rsidR="00137860" w:rsidRPr="003E0843">
        <w:rPr>
          <w:spacing w:val="2"/>
        </w:rPr>
        <w:t>4</w:t>
      </w:r>
      <w:r w:rsidR="00E507DD" w:rsidRPr="003E0843">
        <w:rPr>
          <w:spacing w:val="2"/>
        </w:rPr>
        <w:t xml:space="preserve">. </w:t>
      </w:r>
      <w:r w:rsidR="00E507DD" w:rsidRPr="003E0843">
        <w:rPr>
          <w:rFonts w:eastAsiaTheme="minorHAnsi"/>
        </w:rPr>
        <w:t xml:space="preserve">Системы оплаты труда работников учреждений устанавливаются </w:t>
      </w:r>
      <w:r w:rsidR="00E52ABD" w:rsidRPr="003E0843">
        <w:rPr>
          <w:rFonts w:eastAsiaTheme="minorHAnsi"/>
        </w:rPr>
        <w:t>положениями</w:t>
      </w:r>
      <w:r w:rsidR="007B1865">
        <w:rPr>
          <w:rFonts w:eastAsiaTheme="minorHAnsi"/>
        </w:rPr>
        <w:t xml:space="preserve"> этих учреждений</w:t>
      </w:r>
      <w:r w:rsidR="00E52ABD" w:rsidRPr="003E0843">
        <w:rPr>
          <w:rFonts w:eastAsiaTheme="minorHAnsi"/>
        </w:rPr>
        <w:t>, разработанными</w:t>
      </w:r>
      <w:r w:rsidR="007B1865">
        <w:rPr>
          <w:rFonts w:eastAsiaTheme="minorHAnsi"/>
        </w:rPr>
        <w:t xml:space="preserve"> в соответствии с</w:t>
      </w:r>
      <w:r w:rsidR="00E52ABD" w:rsidRPr="003E0843">
        <w:rPr>
          <w:rFonts w:eastAsiaTheme="minorHAnsi"/>
        </w:rPr>
        <w:t xml:space="preserve"> </w:t>
      </w:r>
      <w:r w:rsidR="00A51E84" w:rsidRPr="003E0843">
        <w:rPr>
          <w:rFonts w:eastAsiaTheme="minorHAnsi"/>
        </w:rPr>
        <w:t>нас</w:t>
      </w:r>
      <w:r w:rsidR="007B1865">
        <w:rPr>
          <w:rFonts w:eastAsiaTheme="minorHAnsi"/>
        </w:rPr>
        <w:t>тоящим Положением</w:t>
      </w:r>
      <w:r w:rsidR="003E0843" w:rsidRPr="003E0843">
        <w:rPr>
          <w:rFonts w:eastAsiaTheme="minorHAnsi"/>
        </w:rPr>
        <w:t xml:space="preserve">, с учетом </w:t>
      </w:r>
      <w:r w:rsidR="007B1865">
        <w:t xml:space="preserve">норм </w:t>
      </w:r>
      <w:r w:rsidR="007B1865" w:rsidRPr="003E0843">
        <w:t>законодательства</w:t>
      </w:r>
      <w:r w:rsidR="007B1865">
        <w:t xml:space="preserve"> </w:t>
      </w:r>
      <w:r w:rsidR="003E0843" w:rsidRPr="003E0843">
        <w:t>в соответствующей сфере</w:t>
      </w:r>
      <w:r w:rsidR="007B1865">
        <w:t xml:space="preserve"> деятельности</w:t>
      </w:r>
      <w:r w:rsidR="003E0843" w:rsidRPr="003E0843">
        <w:t xml:space="preserve">. </w:t>
      </w:r>
    </w:p>
    <w:p w:rsidR="00143F8D" w:rsidRPr="00C7108C" w:rsidRDefault="001A0C0E" w:rsidP="003E08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7108C">
        <w:rPr>
          <w:rFonts w:ascii="Times New Roman" w:eastAsiaTheme="minorHAnsi" w:hAnsi="Times New Roman"/>
          <w:sz w:val="24"/>
          <w:szCs w:val="24"/>
        </w:rPr>
        <w:t xml:space="preserve">Положения об оплате труда работников муниципальных казенных учреждений </w:t>
      </w:r>
      <w:r w:rsidR="007B1865">
        <w:rPr>
          <w:rFonts w:ascii="Times New Roman" w:eastAsiaTheme="minorHAnsi" w:hAnsi="Times New Roman"/>
          <w:sz w:val="24"/>
          <w:szCs w:val="24"/>
        </w:rPr>
        <w:t>утверждаются заместителями</w:t>
      </w:r>
      <w:r w:rsidR="00143F8D" w:rsidRPr="00C7108C">
        <w:rPr>
          <w:rFonts w:ascii="Times New Roman" w:eastAsiaTheme="minorHAnsi" w:hAnsi="Times New Roman"/>
          <w:sz w:val="24"/>
          <w:szCs w:val="24"/>
        </w:rPr>
        <w:t xml:space="preserve"> Главы Администрации городского округа, курирующим соответствующее направление деятельности.</w:t>
      </w:r>
    </w:p>
    <w:p w:rsidR="00143F8D" w:rsidRPr="00DF5AF8" w:rsidRDefault="00143F8D" w:rsidP="003E08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F5AF8">
        <w:rPr>
          <w:rFonts w:ascii="Times New Roman" w:eastAsiaTheme="minorHAnsi" w:hAnsi="Times New Roman"/>
          <w:sz w:val="24"/>
          <w:szCs w:val="24"/>
        </w:rPr>
        <w:t>Положения об оплате труда работников муниципальных бюджетных и автономных учрежде</w:t>
      </w:r>
      <w:r w:rsidR="00793B65" w:rsidRPr="00DF5AF8">
        <w:rPr>
          <w:rFonts w:ascii="Times New Roman" w:eastAsiaTheme="minorHAnsi" w:hAnsi="Times New Roman"/>
          <w:sz w:val="24"/>
          <w:szCs w:val="24"/>
        </w:rPr>
        <w:t xml:space="preserve">ний </w:t>
      </w:r>
      <w:r w:rsidRPr="00DF5AF8">
        <w:rPr>
          <w:rFonts w:ascii="Times New Roman" w:eastAsiaTheme="minorHAnsi" w:hAnsi="Times New Roman"/>
          <w:sz w:val="24"/>
          <w:szCs w:val="24"/>
        </w:rPr>
        <w:t>утверждаются</w:t>
      </w:r>
      <w:r w:rsidR="007B1865" w:rsidRPr="00DF5AF8">
        <w:rPr>
          <w:rFonts w:ascii="Times New Roman" w:eastAsiaTheme="minorHAnsi" w:hAnsi="Times New Roman"/>
          <w:sz w:val="24"/>
          <w:szCs w:val="24"/>
        </w:rPr>
        <w:t xml:space="preserve"> руководителями</w:t>
      </w:r>
      <w:r w:rsidRPr="00DF5AF8">
        <w:rPr>
          <w:rFonts w:ascii="Times New Roman" w:eastAsiaTheme="minorHAnsi" w:hAnsi="Times New Roman"/>
          <w:sz w:val="24"/>
          <w:szCs w:val="24"/>
        </w:rPr>
        <w:t xml:space="preserve"> </w:t>
      </w:r>
      <w:r w:rsidR="007B1865" w:rsidRPr="00DF5AF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отраслевых</w:t>
      </w:r>
      <w:r w:rsidRPr="00DF5AF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(функциональ</w:t>
      </w:r>
      <w:r w:rsidR="007B1865" w:rsidRPr="00DF5AF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ных) органов Администрации городского округа Электросталь,</w:t>
      </w:r>
      <w:r w:rsidRPr="00DF5AF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в ведом</w:t>
      </w:r>
      <w:r w:rsidR="007B1865" w:rsidRPr="00DF5AF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ственной принадлежности которых находятся учреждения, и осуществляющих</w:t>
      </w:r>
      <w:r w:rsidRPr="00DF5AF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E30A34" w:rsidRPr="00DF5AF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отношении них </w:t>
      </w:r>
      <w:r w:rsidRPr="00DF5AF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функции и полномочия учредителя и главного распорядителя бюджетных средств</w:t>
      </w:r>
      <w:r w:rsidRPr="00DF5AF8">
        <w:rPr>
          <w:rFonts w:ascii="Times New Roman" w:eastAsiaTheme="minorHAnsi" w:hAnsi="Times New Roman"/>
          <w:sz w:val="24"/>
          <w:szCs w:val="24"/>
        </w:rPr>
        <w:t>.</w:t>
      </w:r>
    </w:p>
    <w:p w:rsidR="00507F00" w:rsidRDefault="00507F00" w:rsidP="003E08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Утверждение положений об оплате труда работников учреждений возможно при наличии положительного заключения экономического управления Администрации городского округа Электросталь в части обоснованности объема финансового обеспечения затрат фонда оплаты труда, </w:t>
      </w:r>
      <w:r w:rsidR="00E30A34">
        <w:rPr>
          <w:rFonts w:ascii="Times New Roman" w:eastAsiaTheme="minorHAnsi" w:hAnsi="Times New Roman"/>
          <w:sz w:val="24"/>
          <w:szCs w:val="24"/>
        </w:rPr>
        <w:t xml:space="preserve">и </w:t>
      </w:r>
      <w:r>
        <w:rPr>
          <w:rFonts w:ascii="Times New Roman" w:eastAsiaTheme="minorHAnsi" w:hAnsi="Times New Roman"/>
          <w:sz w:val="24"/>
          <w:szCs w:val="24"/>
        </w:rPr>
        <w:t>мнения профсоюзного органа.</w:t>
      </w:r>
    </w:p>
    <w:p w:rsidR="00143F8D" w:rsidRPr="00C7108C" w:rsidRDefault="00143F8D" w:rsidP="00143F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720075" w:rsidRPr="00143F8D" w:rsidRDefault="00720075" w:rsidP="00143F8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 w:rsidRPr="00143F8D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Оплата труда работников учреждений</w:t>
      </w:r>
    </w:p>
    <w:p w:rsidR="00720075" w:rsidRDefault="00720075" w:rsidP="00143F8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3754A7" w:rsidRDefault="00720075" w:rsidP="009050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2.1</w:t>
      </w:r>
      <w:r w:rsidR="001A0C0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 Оплата труда работников у</w:t>
      </w:r>
      <w:r w:rsidR="003754A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чреждений включает в себя:</w:t>
      </w:r>
    </w:p>
    <w:p w:rsidR="003754A7" w:rsidRDefault="003754A7" w:rsidP="009050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lastRenderedPageBreak/>
        <w:t xml:space="preserve">- </w:t>
      </w:r>
      <w:r w:rsidR="000E72E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оклады (должностные оклады), ставки заработной платы;</w:t>
      </w:r>
    </w:p>
    <w:p w:rsidR="000E72ED" w:rsidRDefault="000E72ED" w:rsidP="009050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- выплаты компенсационного характера;</w:t>
      </w:r>
    </w:p>
    <w:p w:rsidR="000E72ED" w:rsidRDefault="000E72ED" w:rsidP="009050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- выплаты стимулирующего характера</w:t>
      </w:r>
      <w:r w:rsidR="00D81F4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</w:t>
      </w:r>
    </w:p>
    <w:p w:rsidR="00D81F40" w:rsidRDefault="00720075" w:rsidP="00D81F40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2.2</w:t>
      </w:r>
      <w:r w:rsidR="001A0C0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</w:t>
      </w:r>
      <w:r w:rsidR="00D81F4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D81F40">
        <w:rPr>
          <w:rFonts w:ascii="Times New Roman" w:eastAsiaTheme="minorHAnsi" w:hAnsi="Times New Roman"/>
          <w:sz w:val="24"/>
          <w:szCs w:val="24"/>
        </w:rPr>
        <w:t xml:space="preserve">Размеры окладов (должностных окладов), ставок заработной платы устанавливаются на </w:t>
      </w:r>
      <w:r w:rsidR="00D81F40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</w:t>
      </w:r>
      <w:r w:rsidR="00540C54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и </w:t>
      </w:r>
      <w:r w:rsidR="00D81F40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объема выполняемой работы. </w:t>
      </w:r>
    </w:p>
    <w:p w:rsidR="00D81F40" w:rsidRDefault="00D81F40" w:rsidP="00D81F4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 должностям служащих, не включенным в профессиональные квалификационные группы, размеры окладов (должностных окладов) устанавливаются в</w:t>
      </w:r>
      <w:r w:rsidR="003277CC">
        <w:rPr>
          <w:rFonts w:ascii="Times New Roman" w:eastAsiaTheme="minorHAnsi" w:hAnsi="Times New Roman"/>
          <w:sz w:val="24"/>
          <w:szCs w:val="24"/>
        </w:rPr>
        <w:t xml:space="preserve"> зависимости от сложности труда.</w:t>
      </w:r>
    </w:p>
    <w:p w:rsidR="00CF30DE" w:rsidRDefault="00720075" w:rsidP="00CF30D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2.3</w:t>
      </w:r>
      <w:r w:rsidR="00D81F4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. </w:t>
      </w:r>
      <w:r w:rsidR="00D81F40" w:rsidRPr="00625DEB">
        <w:rPr>
          <w:rFonts w:ascii="Times New Roman" w:eastAsiaTheme="minorHAnsi" w:hAnsi="Times New Roman"/>
          <w:sz w:val="24"/>
          <w:szCs w:val="24"/>
        </w:rPr>
        <w:t>Заработная плата работников учреждений не может быть ниже установленных Правительством Российской Федерации базовых окладов (базовых должностных окладов), базовых ставок заработной платы, соответствующих професси</w:t>
      </w:r>
      <w:r w:rsidR="00D81F40">
        <w:rPr>
          <w:rFonts w:ascii="Times New Roman" w:eastAsiaTheme="minorHAnsi" w:hAnsi="Times New Roman"/>
          <w:sz w:val="24"/>
          <w:szCs w:val="24"/>
        </w:rPr>
        <w:t>ональных квалификационных групп, а также ниже размера минимальной заработной платы, установленной в Московской области на соответствующий год.</w:t>
      </w:r>
    </w:p>
    <w:p w:rsidR="00C93C37" w:rsidRPr="003E0843" w:rsidRDefault="00087582" w:rsidP="00C93C3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E0843">
        <w:rPr>
          <w:rFonts w:eastAsiaTheme="minorHAnsi"/>
        </w:rPr>
        <w:t xml:space="preserve">2.4. </w:t>
      </w:r>
      <w:r w:rsidR="00C93C37" w:rsidRPr="003E0843">
        <w:t>Расчетный среднемесячный уровень заработной платы работников учреждений не может превышать расчетный среднемесячный уровень оплаты труда муниципальных служащих и работников, замещающих должности, не являющиеся должностями муниципальной службы</w:t>
      </w:r>
      <w:r w:rsidR="003277CC" w:rsidRPr="003E0843">
        <w:t>,</w:t>
      </w:r>
      <w:r w:rsidR="00C93C37" w:rsidRPr="003E0843">
        <w:t xml:space="preserve"> Администрации городского округа Электросталь Московской области, ее отраслевых (функциональных) органов, осуществляющих функции и полномочия учредителей</w:t>
      </w:r>
      <w:r w:rsidR="003277CC" w:rsidRPr="003E0843">
        <w:t xml:space="preserve">, за исключением учреждений, </w:t>
      </w:r>
      <w:r w:rsidR="00507F00">
        <w:t xml:space="preserve">установление заработной платы в которых регламентировано ведомственными правовыми актами в указанной сфере. </w:t>
      </w:r>
    </w:p>
    <w:p w:rsidR="00781B4E" w:rsidRDefault="00720075" w:rsidP="00C93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</w:t>
      </w:r>
      <w:r w:rsidR="00A3204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.5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</w:t>
      </w:r>
      <w:r w:rsidR="00781B4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К выплатам компе</w:t>
      </w:r>
      <w:r w:rsidR="00AD0DE3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нсационного характера относятся следующие выплаты:</w:t>
      </w:r>
    </w:p>
    <w:p w:rsidR="00781B4E" w:rsidRDefault="00781B4E" w:rsidP="00781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работникам, занятым на тяжелых работах, работах с вредными и (или) опасными и иными особыми условиями труда;</w:t>
      </w:r>
    </w:p>
    <w:p w:rsidR="00781B4E" w:rsidRDefault="00781B4E" w:rsidP="00781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781B4E" w:rsidRDefault="00AD0DE3" w:rsidP="00781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781B4E">
        <w:rPr>
          <w:rFonts w:ascii="Times New Roman" w:eastAsiaTheme="minorHAnsi" w:hAnsi="Times New Roman"/>
          <w:sz w:val="24"/>
          <w:szCs w:val="24"/>
        </w:rPr>
        <w:t>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EE73C2" w:rsidRDefault="00781B4E" w:rsidP="00EE7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 выплатам компенсационного характера за работу в условиях, отклоняющихся от нормальных, относятся выплаты:</w:t>
      </w:r>
    </w:p>
    <w:p w:rsidR="00EE73C2" w:rsidRDefault="00781B4E" w:rsidP="00EE7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при совмещении профессий;</w:t>
      </w:r>
    </w:p>
    <w:p w:rsidR="00EE73C2" w:rsidRDefault="00781B4E" w:rsidP="00EE7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за расширение зон обслуживания;</w:t>
      </w:r>
    </w:p>
    <w:p w:rsidR="00EE73C2" w:rsidRDefault="00781B4E" w:rsidP="00EE7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за увеличение объема работы или исполнение обязанностей </w:t>
      </w:r>
      <w:r w:rsidR="00A77A38">
        <w:rPr>
          <w:rFonts w:ascii="Times New Roman" w:eastAsiaTheme="minorHAnsi" w:hAnsi="Times New Roman"/>
          <w:sz w:val="24"/>
          <w:szCs w:val="24"/>
        </w:rPr>
        <w:t>временно отсутствующего работника</w:t>
      </w:r>
      <w:r>
        <w:rPr>
          <w:rFonts w:ascii="Times New Roman" w:eastAsiaTheme="minorHAnsi" w:hAnsi="Times New Roman"/>
          <w:sz w:val="24"/>
          <w:szCs w:val="24"/>
        </w:rPr>
        <w:t xml:space="preserve"> без освобождения от работы, определенной трудовым договором;</w:t>
      </w:r>
    </w:p>
    <w:p w:rsidR="00EE73C2" w:rsidRDefault="00781B4E" w:rsidP="00EE7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за работу в ночное время, в выходные и нерабочие праздничные дни;</w:t>
      </w:r>
    </w:p>
    <w:p w:rsidR="00270F93" w:rsidRDefault="00781B4E" w:rsidP="003C3F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за сверхурочную работу.</w:t>
      </w:r>
    </w:p>
    <w:p w:rsidR="00594885" w:rsidRDefault="00A32049" w:rsidP="00594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2.6</w:t>
      </w:r>
      <w:r w:rsidR="00720075">
        <w:rPr>
          <w:rFonts w:ascii="Times New Roman" w:eastAsiaTheme="minorHAnsi" w:hAnsi="Times New Roman"/>
          <w:sz w:val="24"/>
          <w:szCs w:val="24"/>
        </w:rPr>
        <w:t>.</w:t>
      </w:r>
      <w:r w:rsidR="00594885">
        <w:rPr>
          <w:rFonts w:ascii="Times New Roman" w:eastAsiaTheme="minorHAnsi" w:hAnsi="Times New Roman"/>
          <w:sz w:val="24"/>
          <w:szCs w:val="24"/>
        </w:rPr>
        <w:t xml:space="preserve"> Выплаты компенсационного характера </w:t>
      </w:r>
      <w:r w:rsidR="00A71B94">
        <w:rPr>
          <w:rFonts w:ascii="Times New Roman" w:eastAsiaTheme="minorHAnsi" w:hAnsi="Times New Roman"/>
          <w:sz w:val="24"/>
          <w:szCs w:val="24"/>
        </w:rPr>
        <w:t xml:space="preserve">устанавливаются </w:t>
      </w:r>
      <w:r w:rsidR="00594885">
        <w:rPr>
          <w:rFonts w:ascii="Times New Roman" w:eastAsiaTheme="minorHAnsi" w:hAnsi="Times New Roman"/>
          <w:sz w:val="24"/>
          <w:szCs w:val="24"/>
        </w:rPr>
        <w:t>к окладам (должностным окладам), ставкам заработной платы работников.</w:t>
      </w:r>
    </w:p>
    <w:p w:rsidR="002546E1" w:rsidRDefault="002546E1" w:rsidP="00594885">
      <w:pPr>
        <w:pStyle w:val="a4"/>
        <w:spacing w:before="0" w:beforeAutospacing="0" w:after="0" w:afterAutospacing="0"/>
        <w:ind w:firstLine="708"/>
        <w:jc w:val="both"/>
      </w:pPr>
      <w:r w:rsidRPr="002546E1">
        <w:t>Размеры выплат компенсационного характера не могут быть ниже предусмотренных трудовым законодательством и иными нормативными правовыми актами, содержащими нормы трудового права.</w:t>
      </w:r>
    </w:p>
    <w:p w:rsidR="00016065" w:rsidRPr="002546E1" w:rsidRDefault="00A32049" w:rsidP="005C4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2.7</w:t>
      </w:r>
      <w:r w:rsidR="00720075">
        <w:rPr>
          <w:rFonts w:ascii="Times New Roman" w:eastAsiaTheme="minorHAnsi" w:hAnsi="Times New Roman"/>
          <w:sz w:val="24"/>
          <w:szCs w:val="24"/>
        </w:rPr>
        <w:t>.</w:t>
      </w:r>
      <w:r w:rsidR="00016065">
        <w:rPr>
          <w:rFonts w:ascii="Times New Roman" w:eastAsiaTheme="minorHAnsi" w:hAnsi="Times New Roman"/>
          <w:sz w:val="24"/>
          <w:szCs w:val="24"/>
        </w:rPr>
        <w:t xml:space="preserve"> 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выполненную работу</w:t>
      </w:r>
      <w:r w:rsidR="00A355B9">
        <w:rPr>
          <w:rFonts w:ascii="Times New Roman" w:eastAsiaTheme="minorHAnsi" w:hAnsi="Times New Roman"/>
          <w:sz w:val="24"/>
          <w:szCs w:val="24"/>
        </w:rPr>
        <w:t>, а именно</w:t>
      </w:r>
      <w:r w:rsidR="00016065">
        <w:rPr>
          <w:rFonts w:ascii="Times New Roman" w:eastAsiaTheme="minorHAnsi" w:hAnsi="Times New Roman"/>
          <w:sz w:val="24"/>
          <w:szCs w:val="24"/>
        </w:rPr>
        <w:t>:</w:t>
      </w:r>
    </w:p>
    <w:p w:rsidR="00016065" w:rsidRDefault="005C4AB9" w:rsidP="000160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за интенсивность и высокие результаты работы;</w:t>
      </w:r>
    </w:p>
    <w:p w:rsidR="00016065" w:rsidRDefault="00016065" w:rsidP="000160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за качество выполняемых работ;</w:t>
      </w:r>
    </w:p>
    <w:p w:rsidR="00016065" w:rsidRDefault="00016065" w:rsidP="000160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5C4AB9">
        <w:rPr>
          <w:rFonts w:ascii="Times New Roman" w:eastAsiaTheme="minorHAnsi" w:hAnsi="Times New Roman"/>
          <w:sz w:val="24"/>
          <w:szCs w:val="24"/>
        </w:rPr>
        <w:t xml:space="preserve">за </w:t>
      </w:r>
      <w:r>
        <w:rPr>
          <w:rFonts w:ascii="Times New Roman" w:eastAsiaTheme="minorHAnsi" w:hAnsi="Times New Roman"/>
          <w:sz w:val="24"/>
          <w:szCs w:val="24"/>
        </w:rPr>
        <w:t>выслугу лет;</w:t>
      </w:r>
    </w:p>
    <w:p w:rsidR="005C4AB9" w:rsidRDefault="00016065" w:rsidP="000160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- п</w:t>
      </w:r>
      <w:r w:rsidR="005C4AB9">
        <w:rPr>
          <w:rFonts w:ascii="Times New Roman" w:eastAsiaTheme="minorHAnsi" w:hAnsi="Times New Roman"/>
          <w:sz w:val="24"/>
          <w:szCs w:val="24"/>
        </w:rPr>
        <w:t>ремиальные выплаты по итогам работы.</w:t>
      </w:r>
    </w:p>
    <w:p w:rsidR="00F854F5" w:rsidRDefault="00F854F5" w:rsidP="0005299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854F5">
        <w:rPr>
          <w:rFonts w:ascii="Times New Roman" w:eastAsiaTheme="minorHAnsi" w:hAnsi="Times New Roman"/>
          <w:sz w:val="24"/>
          <w:szCs w:val="24"/>
        </w:rPr>
        <w:t>Выплаты стимулирующего характера производятся</w:t>
      </w:r>
      <w:r w:rsidR="00A71B94">
        <w:rPr>
          <w:rFonts w:ascii="Times New Roman" w:eastAsiaTheme="minorHAnsi" w:hAnsi="Times New Roman"/>
          <w:sz w:val="24"/>
          <w:szCs w:val="24"/>
        </w:rPr>
        <w:t xml:space="preserve"> </w:t>
      </w:r>
      <w:r w:rsidR="00507F00">
        <w:rPr>
          <w:rFonts w:ascii="Times New Roman" w:eastAsiaTheme="minorHAnsi" w:hAnsi="Times New Roman"/>
          <w:sz w:val="24"/>
          <w:szCs w:val="24"/>
        </w:rPr>
        <w:t>по результатам</w:t>
      </w:r>
      <w:r w:rsidRPr="00F854F5">
        <w:rPr>
          <w:rFonts w:ascii="Times New Roman" w:eastAsiaTheme="minorHAnsi" w:hAnsi="Times New Roman"/>
          <w:sz w:val="24"/>
          <w:szCs w:val="24"/>
        </w:rPr>
        <w:t xml:space="preserve"> достижения показателей </w:t>
      </w:r>
      <w:r w:rsidR="00507F00">
        <w:rPr>
          <w:rFonts w:ascii="Times New Roman" w:eastAsiaTheme="minorHAnsi" w:hAnsi="Times New Roman"/>
          <w:sz w:val="24"/>
          <w:szCs w:val="24"/>
        </w:rPr>
        <w:t>выполнения</w:t>
      </w:r>
      <w:r w:rsidR="00C048B0">
        <w:rPr>
          <w:rFonts w:ascii="Times New Roman" w:eastAsiaTheme="minorHAnsi" w:hAnsi="Times New Roman"/>
          <w:sz w:val="24"/>
          <w:szCs w:val="24"/>
        </w:rPr>
        <w:t xml:space="preserve"> муниципального задания</w:t>
      </w:r>
      <w:r w:rsidRPr="00F854F5">
        <w:rPr>
          <w:rFonts w:ascii="Times New Roman" w:eastAsiaTheme="minorHAnsi" w:hAnsi="Times New Roman"/>
          <w:sz w:val="24"/>
          <w:szCs w:val="24"/>
        </w:rPr>
        <w:t xml:space="preserve">, а также иных </w:t>
      </w:r>
      <w:r w:rsidR="00507F00">
        <w:rPr>
          <w:rFonts w:ascii="Times New Roman" w:eastAsiaTheme="minorHAnsi" w:hAnsi="Times New Roman"/>
          <w:sz w:val="24"/>
          <w:szCs w:val="24"/>
        </w:rPr>
        <w:t xml:space="preserve">критериев </w:t>
      </w:r>
      <w:r w:rsidRPr="00F854F5">
        <w:rPr>
          <w:rFonts w:ascii="Times New Roman" w:eastAsiaTheme="minorHAnsi" w:hAnsi="Times New Roman"/>
          <w:sz w:val="24"/>
          <w:szCs w:val="24"/>
        </w:rPr>
        <w:t>эффективности деятельности учреждения</w:t>
      </w:r>
      <w:r w:rsidR="00C30658">
        <w:rPr>
          <w:rFonts w:ascii="Times New Roman" w:eastAsiaTheme="minorHAnsi" w:hAnsi="Times New Roman"/>
          <w:sz w:val="24"/>
          <w:szCs w:val="24"/>
        </w:rPr>
        <w:t>.</w:t>
      </w:r>
    </w:p>
    <w:p w:rsidR="00C048B0" w:rsidRPr="00CF30DE" w:rsidRDefault="00C048B0" w:rsidP="00C04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F30DE">
        <w:rPr>
          <w:rFonts w:ascii="Times New Roman" w:eastAsiaTheme="minorHAnsi" w:hAnsi="Times New Roman"/>
          <w:sz w:val="24"/>
          <w:szCs w:val="24"/>
        </w:rPr>
        <w:t xml:space="preserve">Размеры и условия осуществления выплат стимулирующего характера устанавливаются в соответствии с </w:t>
      </w:r>
      <w:r>
        <w:rPr>
          <w:rFonts w:ascii="Times New Roman" w:eastAsiaTheme="minorHAnsi" w:hAnsi="Times New Roman"/>
          <w:sz w:val="24"/>
          <w:szCs w:val="24"/>
        </w:rPr>
        <w:t>настоящим Положением</w:t>
      </w:r>
      <w:r w:rsidR="00AD0DE3">
        <w:rPr>
          <w:rFonts w:ascii="Times New Roman" w:eastAsiaTheme="minorHAnsi" w:hAnsi="Times New Roman"/>
          <w:sz w:val="24"/>
          <w:szCs w:val="24"/>
        </w:rPr>
        <w:t>,</w:t>
      </w:r>
      <w:r w:rsidRPr="00CF30DE">
        <w:rPr>
          <w:rFonts w:ascii="Times New Roman" w:eastAsiaTheme="minorHAnsi" w:hAnsi="Times New Roman"/>
          <w:sz w:val="24"/>
          <w:szCs w:val="24"/>
        </w:rPr>
        <w:t xml:space="preserve"> коллективными договорами, соглашениями, локальными </w:t>
      </w:r>
      <w:r>
        <w:rPr>
          <w:rFonts w:ascii="Times New Roman" w:eastAsiaTheme="minorHAnsi" w:hAnsi="Times New Roman"/>
          <w:sz w:val="24"/>
          <w:szCs w:val="24"/>
        </w:rPr>
        <w:t xml:space="preserve">правовыми </w:t>
      </w:r>
      <w:r w:rsidRPr="00CF30DE">
        <w:rPr>
          <w:rFonts w:ascii="Times New Roman" w:eastAsiaTheme="minorHAnsi" w:hAnsi="Times New Roman"/>
          <w:sz w:val="24"/>
          <w:szCs w:val="24"/>
        </w:rPr>
        <w:t xml:space="preserve">актами, трудовыми договорами с учетом разрабатываемых в </w:t>
      </w:r>
      <w:r w:rsidR="00D23CCB">
        <w:rPr>
          <w:rFonts w:ascii="Times New Roman" w:eastAsiaTheme="minorHAnsi" w:hAnsi="Times New Roman"/>
          <w:sz w:val="24"/>
          <w:szCs w:val="24"/>
        </w:rPr>
        <w:t>у</w:t>
      </w:r>
      <w:r>
        <w:rPr>
          <w:rFonts w:ascii="Times New Roman" w:eastAsiaTheme="minorHAnsi" w:hAnsi="Times New Roman"/>
          <w:sz w:val="24"/>
          <w:szCs w:val="24"/>
        </w:rPr>
        <w:t>чреждениях</w:t>
      </w:r>
      <w:r w:rsidRPr="00CF30DE">
        <w:rPr>
          <w:rFonts w:ascii="Times New Roman" w:eastAsiaTheme="minorHAnsi" w:hAnsi="Times New Roman"/>
          <w:sz w:val="24"/>
          <w:szCs w:val="24"/>
        </w:rPr>
        <w:t xml:space="preserve"> показателей и критериев оценки эффек</w:t>
      </w:r>
      <w:r>
        <w:rPr>
          <w:rFonts w:ascii="Times New Roman" w:eastAsiaTheme="minorHAnsi" w:hAnsi="Times New Roman"/>
          <w:sz w:val="24"/>
          <w:szCs w:val="24"/>
        </w:rPr>
        <w:t>тивности труда работн</w:t>
      </w:r>
      <w:r w:rsidR="00D23CCB">
        <w:rPr>
          <w:rFonts w:ascii="Times New Roman" w:eastAsiaTheme="minorHAnsi" w:hAnsi="Times New Roman"/>
          <w:sz w:val="24"/>
          <w:szCs w:val="24"/>
        </w:rPr>
        <w:t>иков этих у</w:t>
      </w:r>
      <w:r w:rsidRPr="00CF30DE">
        <w:rPr>
          <w:rFonts w:ascii="Times New Roman" w:eastAsiaTheme="minorHAnsi" w:hAnsi="Times New Roman"/>
          <w:sz w:val="24"/>
          <w:szCs w:val="24"/>
        </w:rPr>
        <w:t>чреждений.</w:t>
      </w:r>
    </w:p>
    <w:p w:rsidR="00F849B5" w:rsidRDefault="00F849B5" w:rsidP="00A35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49B5">
        <w:rPr>
          <w:rFonts w:ascii="Times New Roman" w:hAnsi="Times New Roman"/>
          <w:sz w:val="24"/>
          <w:szCs w:val="24"/>
        </w:rPr>
        <w:t>Разработка показателей и критериев эффективности работы осуществляется с</w:t>
      </w:r>
      <w:r>
        <w:rPr>
          <w:rFonts w:ascii="Times New Roman" w:hAnsi="Times New Roman"/>
          <w:sz w:val="24"/>
          <w:szCs w:val="24"/>
        </w:rPr>
        <w:t xml:space="preserve"> учетом следующих принципов: </w:t>
      </w:r>
    </w:p>
    <w:p w:rsidR="00F849B5" w:rsidRDefault="00F849B5" w:rsidP="00A35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5299D">
        <w:rPr>
          <w:rFonts w:ascii="Times New Roman" w:hAnsi="Times New Roman"/>
          <w:sz w:val="24"/>
          <w:szCs w:val="24"/>
        </w:rPr>
        <w:t>объективности</w:t>
      </w:r>
      <w:r w:rsidRPr="00F849B5">
        <w:rPr>
          <w:rFonts w:ascii="Times New Roman" w:hAnsi="Times New Roman"/>
          <w:sz w:val="24"/>
          <w:szCs w:val="24"/>
        </w:rPr>
        <w:t xml:space="preserve"> - размер вознаграждения работника должен определяться на основе объективной о</w:t>
      </w:r>
      <w:r>
        <w:rPr>
          <w:rFonts w:ascii="Times New Roman" w:hAnsi="Times New Roman"/>
          <w:sz w:val="24"/>
          <w:szCs w:val="24"/>
        </w:rPr>
        <w:t xml:space="preserve">ценки результатов его труда; </w:t>
      </w:r>
    </w:p>
    <w:p w:rsidR="00F849B5" w:rsidRDefault="00F849B5" w:rsidP="00F849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5299D">
        <w:rPr>
          <w:rFonts w:ascii="Times New Roman" w:hAnsi="Times New Roman"/>
          <w:sz w:val="24"/>
          <w:szCs w:val="24"/>
        </w:rPr>
        <w:t>предсказуемости</w:t>
      </w:r>
      <w:r w:rsidRPr="00F849B5">
        <w:rPr>
          <w:rFonts w:ascii="Times New Roman" w:hAnsi="Times New Roman"/>
          <w:sz w:val="24"/>
          <w:szCs w:val="24"/>
        </w:rPr>
        <w:t xml:space="preserve"> - работник должен знать, какое вознаграждение он получит в зависимости </w:t>
      </w:r>
      <w:r>
        <w:rPr>
          <w:rFonts w:ascii="Times New Roman" w:hAnsi="Times New Roman"/>
          <w:sz w:val="24"/>
          <w:szCs w:val="24"/>
        </w:rPr>
        <w:t xml:space="preserve">от результатов своего труда; </w:t>
      </w:r>
    </w:p>
    <w:p w:rsidR="00F849B5" w:rsidRDefault="00F849B5" w:rsidP="00F849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5299D">
        <w:rPr>
          <w:rFonts w:ascii="Times New Roman" w:hAnsi="Times New Roman"/>
          <w:sz w:val="24"/>
          <w:szCs w:val="24"/>
        </w:rPr>
        <w:t>адекватности</w:t>
      </w:r>
      <w:r w:rsidRPr="00F849B5">
        <w:rPr>
          <w:rFonts w:ascii="Times New Roman" w:hAnsi="Times New Roman"/>
          <w:sz w:val="24"/>
          <w:szCs w:val="24"/>
        </w:rPr>
        <w:t xml:space="preserve"> - вознаграждение должно быть адекватно трудовому вкладу каждого работника в результате деятельности всего учреждения, его </w:t>
      </w:r>
      <w:r>
        <w:rPr>
          <w:rFonts w:ascii="Times New Roman" w:hAnsi="Times New Roman"/>
          <w:sz w:val="24"/>
          <w:szCs w:val="24"/>
        </w:rPr>
        <w:t xml:space="preserve">опыту и уровню квалификации; </w:t>
      </w:r>
    </w:p>
    <w:p w:rsidR="00F849B5" w:rsidRDefault="00F849B5" w:rsidP="00F849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05299D">
        <w:rPr>
          <w:rFonts w:ascii="Times New Roman" w:hAnsi="Times New Roman"/>
          <w:sz w:val="24"/>
          <w:szCs w:val="24"/>
        </w:rPr>
        <w:t>воевременности</w:t>
      </w:r>
      <w:r w:rsidRPr="00F849B5">
        <w:rPr>
          <w:rFonts w:ascii="Times New Roman" w:hAnsi="Times New Roman"/>
          <w:sz w:val="24"/>
          <w:szCs w:val="24"/>
        </w:rPr>
        <w:t xml:space="preserve"> - вознаграждение должно следовать за достижением результата; </w:t>
      </w:r>
    </w:p>
    <w:p w:rsidR="00F849B5" w:rsidRDefault="00F849B5" w:rsidP="00F849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5299D">
        <w:rPr>
          <w:rFonts w:ascii="Times New Roman" w:hAnsi="Times New Roman"/>
          <w:sz w:val="24"/>
          <w:szCs w:val="24"/>
        </w:rPr>
        <w:t>справедливости</w:t>
      </w:r>
      <w:r w:rsidRPr="00F849B5">
        <w:rPr>
          <w:rFonts w:ascii="Times New Roman" w:hAnsi="Times New Roman"/>
          <w:sz w:val="24"/>
          <w:szCs w:val="24"/>
        </w:rPr>
        <w:t xml:space="preserve"> - правила определения вознаграждения должны быт</w:t>
      </w:r>
      <w:r>
        <w:rPr>
          <w:rFonts w:ascii="Times New Roman" w:hAnsi="Times New Roman"/>
          <w:sz w:val="24"/>
          <w:szCs w:val="24"/>
        </w:rPr>
        <w:t xml:space="preserve">ь понятны каждому работнику; </w:t>
      </w:r>
    </w:p>
    <w:p w:rsidR="00F849B5" w:rsidRPr="00F849B5" w:rsidRDefault="00F849B5" w:rsidP="00F849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5299D">
        <w:rPr>
          <w:rFonts w:ascii="Times New Roman" w:hAnsi="Times New Roman"/>
          <w:sz w:val="24"/>
          <w:szCs w:val="24"/>
        </w:rPr>
        <w:t>прозрачности</w:t>
      </w:r>
      <w:r w:rsidRPr="00F849B5">
        <w:rPr>
          <w:rFonts w:ascii="Times New Roman" w:hAnsi="Times New Roman"/>
          <w:sz w:val="24"/>
          <w:szCs w:val="24"/>
        </w:rPr>
        <w:t xml:space="preserve"> - принятие решений о выплатах и их размерах с учетом мнения представительного органа работников.</w:t>
      </w:r>
    </w:p>
    <w:p w:rsidR="00227944" w:rsidRDefault="00A32049" w:rsidP="0022794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2.7</w:t>
      </w:r>
      <w:r w:rsidR="007200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1</w:t>
      </w:r>
      <w:r w:rsidR="0022794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8E4B0D" w:rsidRPr="0049023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Предельный размер стимулирующих надбавок и порядок их выплаты определяется </w:t>
      </w:r>
      <w:r w:rsidR="009058D6">
        <w:rPr>
          <w:rFonts w:ascii="Times New Roman" w:eastAsiaTheme="minorHAnsi" w:hAnsi="Times New Roman"/>
          <w:sz w:val="24"/>
          <w:szCs w:val="24"/>
        </w:rPr>
        <w:t>локальным правовым</w:t>
      </w:r>
      <w:r w:rsidR="00227944">
        <w:rPr>
          <w:rFonts w:ascii="Times New Roman" w:eastAsiaTheme="minorHAnsi" w:hAnsi="Times New Roman"/>
          <w:sz w:val="24"/>
          <w:szCs w:val="24"/>
        </w:rPr>
        <w:t xml:space="preserve"> актом уполномоченного органа</w:t>
      </w:r>
      <w:r w:rsidR="00227944" w:rsidRPr="002546E1">
        <w:rPr>
          <w:rFonts w:ascii="Times New Roman" w:hAnsi="Times New Roman"/>
          <w:sz w:val="24"/>
          <w:szCs w:val="24"/>
        </w:rPr>
        <w:t>.</w:t>
      </w:r>
    </w:p>
    <w:p w:rsidR="00227944" w:rsidRDefault="00A32049" w:rsidP="0022794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2.7.2</w:t>
      </w:r>
      <w:r w:rsidR="007200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</w:t>
      </w:r>
      <w:r w:rsidR="0022794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8E4B0D" w:rsidRPr="0049023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Выплаты стимулирующего характера производятся в пределах средств, выделенных учреждению на формирование фонда оплаты труда на календарный год.</w:t>
      </w:r>
    </w:p>
    <w:p w:rsidR="00FB217F" w:rsidRDefault="00227944" w:rsidP="0022794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</w:t>
      </w:r>
      <w:r w:rsidR="008E4B0D" w:rsidRPr="0049023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ыплаты стимулирующего характера не образуют новый оклад (должностной оклад, ставку заработной платы).</w:t>
      </w:r>
    </w:p>
    <w:p w:rsidR="00C93C37" w:rsidRPr="003E0843" w:rsidRDefault="00A32049" w:rsidP="00C93C3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E0843">
        <w:rPr>
          <w:spacing w:val="2"/>
        </w:rPr>
        <w:t>2.7.3</w:t>
      </w:r>
      <w:r w:rsidR="00C93C37" w:rsidRPr="003E0843">
        <w:rPr>
          <w:spacing w:val="2"/>
        </w:rPr>
        <w:t xml:space="preserve">. </w:t>
      </w:r>
      <w:r w:rsidR="00C93C37" w:rsidRPr="003E0843">
        <w:t>При формировании фонда оплаты тр</w:t>
      </w:r>
      <w:r w:rsidR="00507F00">
        <w:t xml:space="preserve">уда работников учреждения доля затрат </w:t>
      </w:r>
      <w:r w:rsidR="00C93C37" w:rsidRPr="003E0843">
        <w:t>на выплаты стимулирующего характера предусматривается в объеме не менее 30 % средств на оплату труда</w:t>
      </w:r>
      <w:r w:rsidRPr="003E0843">
        <w:t xml:space="preserve">, формируемых за счет </w:t>
      </w:r>
      <w:r w:rsidR="00507F00">
        <w:t xml:space="preserve">бюджетных </w:t>
      </w:r>
      <w:r w:rsidRPr="003E0843">
        <w:t>ассигнований</w:t>
      </w:r>
      <w:r w:rsidR="00AD0DE3" w:rsidRPr="003E0843">
        <w:t xml:space="preserve">, за исключением учреждений, </w:t>
      </w:r>
      <w:r w:rsidR="003E0843" w:rsidRPr="003E0843">
        <w:t xml:space="preserve">заработная плата которых устанавливается в соответствии </w:t>
      </w:r>
      <w:r w:rsidR="00507F00">
        <w:t>ведомственными правовыми актами в указанной сфере.</w:t>
      </w:r>
    </w:p>
    <w:p w:rsidR="00227944" w:rsidRDefault="00A32049" w:rsidP="00C93C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</w:rPr>
      </w:pPr>
      <w:r>
        <w:rPr>
          <w:spacing w:val="2"/>
        </w:rPr>
        <w:t>2.8</w:t>
      </w:r>
      <w:r w:rsidR="00720075">
        <w:rPr>
          <w:spacing w:val="2"/>
        </w:rPr>
        <w:t>.</w:t>
      </w:r>
      <w:r w:rsidR="008E4B0D" w:rsidRPr="0049023E">
        <w:rPr>
          <w:spacing w:val="2"/>
        </w:rPr>
        <w:t xml:space="preserve"> Условия и размеры выплат </w:t>
      </w:r>
      <w:r w:rsidR="00AD0DE3">
        <w:rPr>
          <w:spacing w:val="2"/>
        </w:rPr>
        <w:t>иного характера</w:t>
      </w:r>
      <w:r w:rsidR="008E4B0D" w:rsidRPr="0049023E">
        <w:rPr>
          <w:spacing w:val="2"/>
        </w:rPr>
        <w:t xml:space="preserve">, не связанные с результатами трудовой деятельности </w:t>
      </w:r>
      <w:r w:rsidR="00AD0DE3">
        <w:rPr>
          <w:spacing w:val="2"/>
        </w:rPr>
        <w:t>регламентируются правовыми актами уполномоченного органа</w:t>
      </w:r>
      <w:r w:rsidR="007D6F73">
        <w:rPr>
          <w:spacing w:val="2"/>
        </w:rPr>
        <w:t xml:space="preserve"> (в случае, если </w:t>
      </w:r>
      <w:r w:rsidR="00507F00">
        <w:rPr>
          <w:spacing w:val="2"/>
        </w:rPr>
        <w:t xml:space="preserve">иной </w:t>
      </w:r>
      <w:r w:rsidR="007D6F73">
        <w:rPr>
          <w:spacing w:val="2"/>
        </w:rPr>
        <w:t xml:space="preserve">порядок не установлен федеральным </w:t>
      </w:r>
      <w:r w:rsidR="00962AC4">
        <w:rPr>
          <w:spacing w:val="2"/>
        </w:rPr>
        <w:t>законодательством и</w:t>
      </w:r>
      <w:r w:rsidR="007D6F73">
        <w:rPr>
          <w:spacing w:val="2"/>
        </w:rPr>
        <w:t xml:space="preserve"> нормативными правовыми актами Московской области). </w:t>
      </w:r>
    </w:p>
    <w:p w:rsidR="00FB217F" w:rsidRDefault="00720075" w:rsidP="00C93C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>2.</w:t>
      </w:r>
      <w:r w:rsidR="00A32049">
        <w:rPr>
          <w:rFonts w:ascii="Times New Roman" w:eastAsiaTheme="minorHAnsi" w:hAnsi="Times New Roman"/>
          <w:sz w:val="24"/>
          <w:szCs w:val="24"/>
        </w:rPr>
        <w:t>9</w:t>
      </w:r>
      <w:r w:rsidR="004E7D52">
        <w:rPr>
          <w:rFonts w:ascii="Times New Roman" w:eastAsiaTheme="minorHAnsi" w:hAnsi="Times New Roman"/>
          <w:sz w:val="24"/>
          <w:szCs w:val="24"/>
        </w:rPr>
        <w:t xml:space="preserve">. </w:t>
      </w:r>
      <w:r w:rsidR="00FB217F" w:rsidRPr="00095C5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К должностному окладу </w:t>
      </w:r>
      <w:r w:rsidR="00D23CC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работников у</w:t>
      </w:r>
      <w:r w:rsidR="00FB217F" w:rsidRPr="00095C5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чреждения может быть установлен</w:t>
      </w:r>
      <w:r w:rsidR="0059053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</w:t>
      </w:r>
      <w:r w:rsidR="00FB217F" w:rsidRPr="00095C5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9053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надбавка</w:t>
      </w:r>
      <w:r w:rsidR="00AD464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FB217F" w:rsidRPr="00095C5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за наличие п</w:t>
      </w:r>
      <w:r w:rsidR="0059053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очетного звания, ученой степени, размер которой определяется в соответствии с ведомственными правовыми актами в соответствующей сфере деятельности.</w:t>
      </w:r>
    </w:p>
    <w:p w:rsidR="00FB217F" w:rsidRDefault="00590533" w:rsidP="00C93C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Надбавка</w:t>
      </w:r>
      <w:r w:rsidR="00FB217F" w:rsidRPr="00095C5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за наличие почетного звания, ученой степени устанавливается по одному из оснований по выбору работника.</w:t>
      </w:r>
    </w:p>
    <w:p w:rsidR="00227944" w:rsidRDefault="00590533" w:rsidP="00D23CC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95C5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Порядок, условия и сроки установления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надбавки</w:t>
      </w:r>
      <w:r w:rsidRPr="00095C5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за наличие почетного звания, ученой степени определяются локальным </w:t>
      </w:r>
      <w:r w:rsidR="0005299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правовым</w:t>
      </w:r>
      <w:r w:rsidRPr="00095C5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актом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уполномоченного органа</w:t>
      </w:r>
      <w:r w:rsidR="00C3065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:rsidR="00FA15BA" w:rsidRDefault="00D23CCB" w:rsidP="002279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ab/>
      </w:r>
      <w:r w:rsidR="007200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2.</w:t>
      </w:r>
      <w:r w:rsidR="00A3204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10</w:t>
      </w:r>
      <w:r w:rsidR="00FA15B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 Заработная плата руководителей учреждений, их заместителей и главных бухгалтеров состоит из должностного оклада, выплат стимулирующего и компенсационного характера.</w:t>
      </w:r>
    </w:p>
    <w:p w:rsidR="006B1BD4" w:rsidRDefault="00720075" w:rsidP="006B1B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2.</w:t>
      </w:r>
      <w:r w:rsidR="00A3204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10</w:t>
      </w:r>
      <w:r w:rsidR="00D23CC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.1</w:t>
      </w:r>
      <w:r w:rsidR="008E4B0D" w:rsidRPr="00095C5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 Условия оплаты труда руководителя</w:t>
      </w:r>
      <w:r w:rsidR="00B0140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, заместителя руководителя и главного бухгалтера</w:t>
      </w:r>
      <w:r w:rsidR="008E4B0D" w:rsidRPr="00095C5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E915B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учреждения устанавливаются </w:t>
      </w:r>
      <w:r w:rsidR="00FA15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трудовым договором, </w:t>
      </w:r>
      <w:r w:rsidR="00E915B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локальным правовым актом уполномоченного органа</w:t>
      </w:r>
      <w:r w:rsidR="008E4B0D" w:rsidRPr="00095C5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:rsidR="008E4B0D" w:rsidRDefault="00720075" w:rsidP="00F41F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>2.</w:t>
      </w:r>
      <w:r w:rsidR="00A3204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10</w:t>
      </w:r>
      <w:r w:rsidR="00D23CC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.2</w:t>
      </w:r>
      <w:r w:rsidR="002044B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. </w:t>
      </w:r>
      <w:r w:rsidR="008E4B0D" w:rsidRPr="00BD14E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Предельный уровень соотношения среднемесячной заработной </w:t>
      </w:r>
      <w:r w:rsidR="00A0478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платы руководителей учреждений</w:t>
      </w:r>
      <w:r w:rsidR="00B57DD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, </w:t>
      </w:r>
      <w:r w:rsidR="008E4B0D" w:rsidRPr="00BD14E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учреждений (без учета заработной платы соответствующего руководителя) устан</w:t>
      </w:r>
      <w:r w:rsidR="00A0478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авливается в кратности от 1 до 3,5. </w:t>
      </w:r>
    </w:p>
    <w:p w:rsidR="00A04787" w:rsidRDefault="00A04787" w:rsidP="00F41F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BD14E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Предельный уровень соотношения среднемесячной заработной платы руководителей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образовательных учреждений</w:t>
      </w:r>
      <w:r w:rsidR="003C4ED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, учреждений в сфере культуры устанавливается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в кратности от 1 до 6.</w:t>
      </w:r>
    </w:p>
    <w:p w:rsidR="00A04787" w:rsidRDefault="00720075" w:rsidP="00A04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2.</w:t>
      </w:r>
      <w:r w:rsidR="00A3204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10</w:t>
      </w:r>
      <w:r w:rsidR="00D23CC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.3</w:t>
      </w:r>
      <w:r w:rsidR="00A0478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. </w:t>
      </w:r>
      <w:r w:rsidR="00A04787" w:rsidRPr="00BD14E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Предельный уровень соотношения среднемесячной заработной </w:t>
      </w:r>
      <w:r w:rsidR="00A0478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платы </w:t>
      </w:r>
      <w:r w:rsidR="003C4ED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заместителей руководителя и главных бухгалтеров</w:t>
      </w:r>
      <w:r w:rsidR="00A0478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учреждений, </w:t>
      </w:r>
      <w:r w:rsidR="00A04787" w:rsidRPr="00BD14E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учреждений (без учета заработной платы соответствующего руководителя) устан</w:t>
      </w:r>
      <w:r w:rsidR="00A0478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ав</w:t>
      </w:r>
      <w:r w:rsidR="003C4ED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ливается в кратности от 1 до 3</w:t>
      </w:r>
      <w:r w:rsidR="00A0478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. </w:t>
      </w:r>
    </w:p>
    <w:p w:rsidR="00B57DDE" w:rsidRPr="007911BD" w:rsidRDefault="00A04787" w:rsidP="007911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BD14E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Предельный уровень соотношения среднемесячной заработной платы </w:t>
      </w:r>
      <w:r w:rsidR="00D9286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заместителей </w:t>
      </w:r>
      <w:r w:rsidRPr="00BD14E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руководителей</w:t>
      </w:r>
      <w:r w:rsidR="00D9286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и главных бухгалтеров</w:t>
      </w:r>
      <w:r w:rsidRPr="00BD14E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образовательных учреждений</w:t>
      </w:r>
      <w:r w:rsidR="003C4ED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, учреждений в сфере культуры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устан</w:t>
      </w:r>
      <w:r w:rsidR="003C4ED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авливается в кратности от 1 до 4,5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ab/>
      </w:r>
    </w:p>
    <w:p w:rsidR="007D6F73" w:rsidRDefault="00720075" w:rsidP="008C4A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2.</w:t>
      </w:r>
      <w:r w:rsidR="00A32049">
        <w:rPr>
          <w:rFonts w:ascii="Times New Roman" w:eastAsiaTheme="minorHAnsi" w:hAnsi="Times New Roman"/>
          <w:bCs/>
          <w:sz w:val="24"/>
          <w:szCs w:val="24"/>
        </w:rPr>
        <w:t>10</w:t>
      </w:r>
      <w:r w:rsidR="00D23CCB">
        <w:rPr>
          <w:rFonts w:ascii="Times New Roman" w:eastAsiaTheme="minorHAnsi" w:hAnsi="Times New Roman"/>
          <w:bCs/>
          <w:sz w:val="24"/>
          <w:szCs w:val="24"/>
        </w:rPr>
        <w:t>.4</w:t>
      </w:r>
      <w:r w:rsidR="002044B5" w:rsidRPr="002044B5">
        <w:rPr>
          <w:rFonts w:ascii="Times New Roman" w:eastAsiaTheme="minorHAnsi" w:hAnsi="Times New Roman"/>
          <w:bCs/>
          <w:sz w:val="24"/>
          <w:szCs w:val="24"/>
        </w:rPr>
        <w:t xml:space="preserve">. Определение среднемесячной заработной платы осуществляется в </w:t>
      </w:r>
      <w:r w:rsidR="007D6F73">
        <w:rPr>
          <w:rFonts w:ascii="Times New Roman" w:eastAsiaTheme="minorHAnsi" w:hAnsi="Times New Roman"/>
          <w:bCs/>
          <w:sz w:val="24"/>
          <w:szCs w:val="24"/>
        </w:rPr>
        <w:t xml:space="preserve">порядке, установленном Правительством Российской Федерации. </w:t>
      </w:r>
    </w:p>
    <w:p w:rsidR="00FA15BA" w:rsidRDefault="00720075" w:rsidP="008C4A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2.</w:t>
      </w:r>
      <w:r w:rsidR="00A32049">
        <w:rPr>
          <w:rFonts w:ascii="Times New Roman" w:eastAsiaTheme="minorHAnsi" w:hAnsi="Times New Roman"/>
          <w:bCs/>
          <w:sz w:val="24"/>
          <w:szCs w:val="24"/>
        </w:rPr>
        <w:t>10</w:t>
      </w:r>
      <w:r w:rsidR="00D23CCB">
        <w:rPr>
          <w:rFonts w:ascii="Times New Roman" w:eastAsiaTheme="minorHAnsi" w:hAnsi="Times New Roman"/>
          <w:bCs/>
          <w:sz w:val="24"/>
          <w:szCs w:val="24"/>
        </w:rPr>
        <w:t>.5</w:t>
      </w:r>
      <w:r w:rsidR="00FA15BA">
        <w:rPr>
          <w:rFonts w:ascii="Times New Roman" w:eastAsiaTheme="minorHAnsi" w:hAnsi="Times New Roman"/>
          <w:bCs/>
          <w:sz w:val="24"/>
          <w:szCs w:val="24"/>
        </w:rPr>
        <w:t xml:space="preserve">. Руководителю учреждения выплаты стимулирующего характера </w:t>
      </w:r>
      <w:r w:rsidR="007D6F73">
        <w:rPr>
          <w:rFonts w:ascii="Times New Roman" w:eastAsiaTheme="minorHAnsi" w:hAnsi="Times New Roman"/>
          <w:bCs/>
          <w:sz w:val="24"/>
          <w:szCs w:val="24"/>
        </w:rPr>
        <w:t>устанавливаются</w:t>
      </w:r>
      <w:r w:rsidR="00FA15BA">
        <w:rPr>
          <w:rFonts w:ascii="Times New Roman" w:eastAsiaTheme="minorHAnsi" w:hAnsi="Times New Roman"/>
          <w:bCs/>
          <w:sz w:val="24"/>
          <w:szCs w:val="24"/>
        </w:rPr>
        <w:t xml:space="preserve"> по решению уполномоченного органа с учетом достижений показателей </w:t>
      </w:r>
      <w:r w:rsidR="00507F00">
        <w:rPr>
          <w:rFonts w:ascii="Times New Roman" w:eastAsiaTheme="minorHAnsi" w:hAnsi="Times New Roman"/>
          <w:bCs/>
          <w:sz w:val="24"/>
          <w:szCs w:val="24"/>
        </w:rPr>
        <w:t xml:space="preserve">выполнения </w:t>
      </w:r>
      <w:r w:rsidR="00FA15BA">
        <w:rPr>
          <w:rFonts w:ascii="Times New Roman" w:eastAsiaTheme="minorHAnsi" w:hAnsi="Times New Roman"/>
          <w:bCs/>
          <w:sz w:val="24"/>
          <w:szCs w:val="24"/>
        </w:rPr>
        <w:t xml:space="preserve">муниципального задания, </w:t>
      </w:r>
      <w:r w:rsidR="00507F00">
        <w:rPr>
          <w:rFonts w:ascii="Times New Roman" w:eastAsiaTheme="minorHAnsi" w:hAnsi="Times New Roman"/>
          <w:bCs/>
          <w:sz w:val="24"/>
          <w:szCs w:val="24"/>
        </w:rPr>
        <w:t>и</w:t>
      </w:r>
      <w:r w:rsidR="00FA15BA">
        <w:rPr>
          <w:rFonts w:ascii="Times New Roman" w:eastAsiaTheme="minorHAnsi" w:hAnsi="Times New Roman"/>
          <w:bCs/>
          <w:sz w:val="24"/>
          <w:szCs w:val="24"/>
        </w:rPr>
        <w:t xml:space="preserve"> иных показателей эффективности деятельности учреждения и его руководителя.</w:t>
      </w:r>
    </w:p>
    <w:p w:rsidR="003E0843" w:rsidRPr="003E0843" w:rsidRDefault="00720075" w:rsidP="003E084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bCs/>
        </w:rPr>
        <w:t>2.</w:t>
      </w:r>
      <w:r w:rsidR="00A32049">
        <w:rPr>
          <w:bCs/>
        </w:rPr>
        <w:t>11</w:t>
      </w:r>
      <w:r w:rsidR="00D23CCB" w:rsidRPr="00A46D5E">
        <w:rPr>
          <w:bCs/>
        </w:rPr>
        <w:t xml:space="preserve">. </w:t>
      </w:r>
      <w:r w:rsidR="00A46D5E">
        <w:t>Системы</w:t>
      </w:r>
      <w:r w:rsidR="00823211" w:rsidRPr="00823211">
        <w:t xml:space="preserve"> оплаты труда работников </w:t>
      </w:r>
      <w:r w:rsidR="007D6F73">
        <w:t xml:space="preserve">МКУ «МФЦ», МУ «АСС», </w:t>
      </w:r>
      <w:r w:rsidR="00A46D5E">
        <w:t xml:space="preserve">учреждений </w:t>
      </w:r>
      <w:r w:rsidR="007D6F73">
        <w:rPr>
          <w:rFonts w:eastAsiaTheme="minorHAnsi"/>
        </w:rPr>
        <w:t>в сфере</w:t>
      </w:r>
      <w:r w:rsidR="007D6F73">
        <w:t xml:space="preserve"> культуры и работы с молодёжью, физической культуры и спорта, </w:t>
      </w:r>
      <w:r w:rsidR="007D6F73">
        <w:rPr>
          <w:rFonts w:eastAsiaTheme="minorHAnsi"/>
        </w:rPr>
        <w:t>образования</w:t>
      </w:r>
      <w:r w:rsidR="007D6F73" w:rsidRPr="008C4AE5">
        <w:rPr>
          <w:rFonts w:eastAsiaTheme="minorHAnsi"/>
        </w:rPr>
        <w:t xml:space="preserve"> </w:t>
      </w:r>
      <w:r w:rsidR="00A46D5E">
        <w:t>устанавливаю</w:t>
      </w:r>
      <w:r w:rsidR="00823211" w:rsidRPr="00823211">
        <w:t>тся</w:t>
      </w:r>
      <w:r w:rsidR="007D6F73">
        <w:t xml:space="preserve"> </w:t>
      </w:r>
      <w:r w:rsidR="00B005C3">
        <w:t>в соответствии с ведомственными правовыми актами в указанных сферах</w:t>
      </w:r>
      <w:r w:rsidR="00035969">
        <w:t>.</w:t>
      </w:r>
    </w:p>
    <w:p w:rsidR="003E0843" w:rsidRDefault="003E0843" w:rsidP="003E0843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20075" w:rsidRPr="00720075" w:rsidRDefault="00720075" w:rsidP="003E0843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20075">
        <w:rPr>
          <w:rFonts w:ascii="Times New Roman" w:hAnsi="Times New Roman"/>
          <w:b/>
          <w:sz w:val="24"/>
          <w:szCs w:val="24"/>
        </w:rPr>
        <w:t>3. Общие требования к положениям об оплате труда работников учреждений</w:t>
      </w:r>
    </w:p>
    <w:p w:rsidR="00720075" w:rsidRDefault="00720075" w:rsidP="00A46D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720075" w:rsidRDefault="00720075" w:rsidP="007200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 xml:space="preserve">3.1. </w:t>
      </w:r>
      <w:r w:rsidR="0064134B">
        <w:rPr>
          <w:rFonts w:ascii="Times New Roman" w:eastAsiaTheme="minorHAnsi" w:hAnsi="Times New Roman"/>
          <w:sz w:val="24"/>
          <w:szCs w:val="24"/>
        </w:rPr>
        <w:t>Положения об оплате труда работников учреждений имеют следующую структуру:</w:t>
      </w:r>
    </w:p>
    <w:p w:rsidR="00087582" w:rsidRDefault="00087582" w:rsidP="007200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- общие положения;</w:t>
      </w:r>
    </w:p>
    <w:p w:rsidR="00087582" w:rsidRPr="00087582" w:rsidRDefault="00087582" w:rsidP="00087582">
      <w:pPr>
        <w:pStyle w:val="a3"/>
        <w:shd w:val="clear" w:color="auto" w:fill="FFFFFF"/>
        <w:spacing w:before="0" w:beforeAutospacing="0" w:after="0" w:afterAutospacing="0"/>
        <w:ind w:firstLine="708"/>
      </w:pPr>
      <w:r w:rsidRPr="00087582">
        <w:t>- порядок формирования фонда оплаты труда;</w:t>
      </w:r>
    </w:p>
    <w:p w:rsidR="00087582" w:rsidRPr="00087582" w:rsidRDefault="00087582" w:rsidP="00087582">
      <w:pPr>
        <w:pStyle w:val="a3"/>
        <w:shd w:val="clear" w:color="auto" w:fill="FFFFFF"/>
        <w:spacing w:before="0" w:beforeAutospacing="0" w:after="0" w:afterAutospacing="0"/>
        <w:ind w:firstLine="708"/>
      </w:pPr>
      <w:r w:rsidRPr="00087582">
        <w:t>- порядок и основные условия оплаты труда работников учреждений;</w:t>
      </w:r>
    </w:p>
    <w:p w:rsidR="00087582" w:rsidRPr="00087582" w:rsidRDefault="00087582" w:rsidP="00087582">
      <w:pPr>
        <w:pStyle w:val="a3"/>
        <w:shd w:val="clear" w:color="auto" w:fill="FFFFFF"/>
        <w:spacing w:before="0" w:beforeAutospacing="0" w:after="0" w:afterAutospacing="0"/>
        <w:ind w:firstLine="708"/>
      </w:pPr>
      <w:r w:rsidRPr="00087582">
        <w:t>- перечень, порядок и условия установления выплат компенсационного характера;</w:t>
      </w:r>
    </w:p>
    <w:p w:rsidR="00087582" w:rsidRPr="00087582" w:rsidRDefault="00087582" w:rsidP="00087582">
      <w:pPr>
        <w:pStyle w:val="a3"/>
        <w:shd w:val="clear" w:color="auto" w:fill="FFFFFF"/>
        <w:spacing w:before="0" w:beforeAutospacing="0" w:after="0" w:afterAutospacing="0"/>
        <w:ind w:firstLine="708"/>
      </w:pPr>
      <w:r w:rsidRPr="00087582">
        <w:t>- перечень, порядок и условия установления выплат стимулирующего характера;</w:t>
      </w:r>
    </w:p>
    <w:p w:rsidR="00087582" w:rsidRPr="00087582" w:rsidRDefault="00087582" w:rsidP="00087582">
      <w:pPr>
        <w:pStyle w:val="a3"/>
        <w:shd w:val="clear" w:color="auto" w:fill="FFFFFF"/>
        <w:spacing w:before="0" w:beforeAutospacing="0" w:after="0" w:afterAutospacing="0"/>
        <w:ind w:firstLine="708"/>
      </w:pPr>
      <w:r w:rsidRPr="00087582">
        <w:t>- порядок оплаты труда руководителя учреждения, его заместителей и главного бухгалтера;</w:t>
      </w:r>
    </w:p>
    <w:p w:rsidR="004355DE" w:rsidRDefault="00087582" w:rsidP="00087582">
      <w:pPr>
        <w:pStyle w:val="a3"/>
        <w:shd w:val="clear" w:color="auto" w:fill="FFFFFF"/>
        <w:spacing w:before="0" w:beforeAutospacing="0" w:after="0" w:afterAutospacing="0"/>
        <w:ind w:firstLine="708"/>
        <w:rPr>
          <w:rFonts w:eastAsiaTheme="minorHAnsi"/>
        </w:rPr>
      </w:pPr>
      <w:r w:rsidRPr="00087582">
        <w:t>- рекомендуемые размеры минимальных окладов для работников учреждений по соответствующим профессиональным квалификационным группам;</w:t>
      </w:r>
    </w:p>
    <w:p w:rsidR="0064134B" w:rsidRDefault="004355DE" w:rsidP="0008758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839"/>
        </w:tabs>
        <w:spacing w:after="0" w:line="240" w:lineRule="auto"/>
        <w:jc w:val="both"/>
        <w:textAlignment w:val="baseline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- заключительные положения.</w:t>
      </w:r>
    </w:p>
    <w:p w:rsidR="0064134B" w:rsidRPr="00035969" w:rsidRDefault="004355DE" w:rsidP="0064134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3.2. </w:t>
      </w:r>
      <w:r w:rsidR="0064134B" w:rsidRPr="002044B5">
        <w:rPr>
          <w:rFonts w:ascii="Times New Roman" w:eastAsiaTheme="minorHAnsi" w:hAnsi="Times New Roman"/>
          <w:bCs/>
          <w:sz w:val="24"/>
          <w:szCs w:val="24"/>
        </w:rPr>
        <w:t>Ответственность за</w:t>
      </w:r>
      <w:r w:rsidR="0064134B">
        <w:rPr>
          <w:rFonts w:ascii="Times New Roman" w:eastAsiaTheme="minorHAnsi" w:hAnsi="Times New Roman"/>
          <w:bCs/>
          <w:sz w:val="24"/>
          <w:szCs w:val="24"/>
        </w:rPr>
        <w:t xml:space="preserve"> установление систем оплаты труда работников учреждений</w:t>
      </w:r>
      <w:r w:rsidR="007D6F73">
        <w:rPr>
          <w:rFonts w:ascii="Times New Roman" w:eastAsiaTheme="minorHAnsi" w:hAnsi="Times New Roman"/>
          <w:bCs/>
          <w:sz w:val="24"/>
          <w:szCs w:val="24"/>
        </w:rPr>
        <w:t>, находящихся в ведомственной подчиненности Администрации городского округа Электросталь, несут их руководители, в ведомственной подчиненности отраслевых (функциональных) орган</w:t>
      </w:r>
      <w:r w:rsidR="00035969">
        <w:rPr>
          <w:rFonts w:ascii="Times New Roman" w:eastAsiaTheme="minorHAnsi" w:hAnsi="Times New Roman"/>
          <w:bCs/>
          <w:sz w:val="24"/>
          <w:szCs w:val="24"/>
        </w:rPr>
        <w:t>ов – руководители этих органов.</w:t>
      </w:r>
    </w:p>
    <w:p w:rsidR="00DF5AF8" w:rsidRPr="00035969" w:rsidRDefault="00087582" w:rsidP="00035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87582">
        <w:rPr>
          <w:rFonts w:ascii="Times New Roman" w:hAnsi="Times New Roman"/>
          <w:sz w:val="24"/>
          <w:szCs w:val="24"/>
          <w:shd w:val="clear" w:color="auto" w:fill="FFFFFF"/>
        </w:rPr>
        <w:t xml:space="preserve">3.3. </w:t>
      </w:r>
      <w:r w:rsidRPr="00087582">
        <w:rPr>
          <w:rFonts w:ascii="Times New Roman" w:eastAsiaTheme="minorHAnsi" w:hAnsi="Times New Roman"/>
          <w:sz w:val="24"/>
          <w:szCs w:val="24"/>
        </w:rPr>
        <w:t xml:space="preserve">Пересмотр </w:t>
      </w:r>
      <w:r w:rsidR="00962AC4">
        <w:rPr>
          <w:rFonts w:ascii="Times New Roman" w:eastAsiaTheme="minorHAnsi" w:hAnsi="Times New Roman"/>
          <w:sz w:val="24"/>
          <w:szCs w:val="24"/>
        </w:rPr>
        <w:t>систем оплаты труда</w:t>
      </w:r>
      <w:r w:rsidRPr="00087582">
        <w:rPr>
          <w:rFonts w:ascii="Times New Roman" w:eastAsiaTheme="minorHAnsi" w:hAnsi="Times New Roman"/>
          <w:sz w:val="24"/>
          <w:szCs w:val="24"/>
        </w:rPr>
        <w:t xml:space="preserve"> </w:t>
      </w:r>
      <w:r w:rsidR="00962AC4">
        <w:rPr>
          <w:rFonts w:ascii="Times New Roman" w:eastAsiaTheme="minorHAnsi" w:hAnsi="Times New Roman"/>
          <w:sz w:val="24"/>
          <w:szCs w:val="24"/>
        </w:rPr>
        <w:t>осуществляется</w:t>
      </w:r>
      <w:r w:rsidRPr="00087582">
        <w:rPr>
          <w:rFonts w:ascii="Times New Roman" w:eastAsiaTheme="minorHAnsi" w:hAnsi="Times New Roman"/>
          <w:sz w:val="24"/>
          <w:szCs w:val="24"/>
        </w:rPr>
        <w:t xml:space="preserve"> в порядке, установленном трудовым законодательством, </w:t>
      </w:r>
      <w:r w:rsidR="00962AC4">
        <w:rPr>
          <w:rFonts w:ascii="Times New Roman" w:eastAsiaTheme="minorHAnsi" w:hAnsi="Times New Roman"/>
          <w:sz w:val="24"/>
          <w:szCs w:val="24"/>
        </w:rPr>
        <w:t>в случаях, предусмотренных законодательством.</w:t>
      </w:r>
    </w:p>
    <w:sectPr w:rsidR="00DF5AF8" w:rsidRPr="00035969" w:rsidSect="00035969">
      <w:pgSz w:w="11906" w:h="16838" w:code="9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B19" w:rsidRDefault="008A7B19" w:rsidP="00540C54">
      <w:pPr>
        <w:spacing w:after="0" w:line="240" w:lineRule="auto"/>
      </w:pPr>
      <w:r>
        <w:separator/>
      </w:r>
    </w:p>
  </w:endnote>
  <w:endnote w:type="continuationSeparator" w:id="0">
    <w:p w:rsidR="008A7B19" w:rsidRDefault="008A7B19" w:rsidP="0054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B19" w:rsidRDefault="008A7B19" w:rsidP="00540C54">
      <w:pPr>
        <w:spacing w:after="0" w:line="240" w:lineRule="auto"/>
      </w:pPr>
      <w:r>
        <w:separator/>
      </w:r>
    </w:p>
  </w:footnote>
  <w:footnote w:type="continuationSeparator" w:id="0">
    <w:p w:rsidR="008A7B19" w:rsidRDefault="008A7B19" w:rsidP="0054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93916"/>
    <w:multiLevelType w:val="hybridMultilevel"/>
    <w:tmpl w:val="51C43F1E"/>
    <w:lvl w:ilvl="0" w:tplc="D20E1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1540B7"/>
    <w:multiLevelType w:val="hybridMultilevel"/>
    <w:tmpl w:val="15ACC71C"/>
    <w:lvl w:ilvl="0" w:tplc="8D8CBD5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EE00D4"/>
    <w:multiLevelType w:val="multilevel"/>
    <w:tmpl w:val="4358D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90F1A57"/>
    <w:multiLevelType w:val="multilevel"/>
    <w:tmpl w:val="6376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04"/>
    <w:rsid w:val="00016065"/>
    <w:rsid w:val="00034F36"/>
    <w:rsid w:val="00035969"/>
    <w:rsid w:val="00045D26"/>
    <w:rsid w:val="0005299D"/>
    <w:rsid w:val="00063341"/>
    <w:rsid w:val="00066AEC"/>
    <w:rsid w:val="00087582"/>
    <w:rsid w:val="000A7A4A"/>
    <w:rsid w:val="000C2F9D"/>
    <w:rsid w:val="000D4523"/>
    <w:rsid w:val="000D7E5F"/>
    <w:rsid w:val="000E12D3"/>
    <w:rsid w:val="000E72ED"/>
    <w:rsid w:val="000F5243"/>
    <w:rsid w:val="00125C9B"/>
    <w:rsid w:val="00135198"/>
    <w:rsid w:val="00137860"/>
    <w:rsid w:val="00143F8D"/>
    <w:rsid w:val="00197C99"/>
    <w:rsid w:val="001A0C0E"/>
    <w:rsid w:val="001D7F69"/>
    <w:rsid w:val="00202D1C"/>
    <w:rsid w:val="002044B5"/>
    <w:rsid w:val="002135F6"/>
    <w:rsid w:val="00227944"/>
    <w:rsid w:val="0024560F"/>
    <w:rsid w:val="002546E1"/>
    <w:rsid w:val="00270F93"/>
    <w:rsid w:val="00287789"/>
    <w:rsid w:val="00297B68"/>
    <w:rsid w:val="002A2172"/>
    <w:rsid w:val="0031088F"/>
    <w:rsid w:val="003123D6"/>
    <w:rsid w:val="003172C5"/>
    <w:rsid w:val="00317A63"/>
    <w:rsid w:val="00322F7E"/>
    <w:rsid w:val="003277CC"/>
    <w:rsid w:val="00337D15"/>
    <w:rsid w:val="003754A7"/>
    <w:rsid w:val="003B5A84"/>
    <w:rsid w:val="003C3FB2"/>
    <w:rsid w:val="003C4ED0"/>
    <w:rsid w:val="003E0843"/>
    <w:rsid w:val="003E0C86"/>
    <w:rsid w:val="00432472"/>
    <w:rsid w:val="004355DE"/>
    <w:rsid w:val="004811CD"/>
    <w:rsid w:val="004A2D30"/>
    <w:rsid w:val="004C04C4"/>
    <w:rsid w:val="004C6B92"/>
    <w:rsid w:val="004E7D52"/>
    <w:rsid w:val="00502CD2"/>
    <w:rsid w:val="00507F00"/>
    <w:rsid w:val="005146D8"/>
    <w:rsid w:val="00526F74"/>
    <w:rsid w:val="00540C54"/>
    <w:rsid w:val="00540E7A"/>
    <w:rsid w:val="0056337E"/>
    <w:rsid w:val="00564CC8"/>
    <w:rsid w:val="005656F6"/>
    <w:rsid w:val="00590533"/>
    <w:rsid w:val="00594885"/>
    <w:rsid w:val="005C4AB9"/>
    <w:rsid w:val="005D0718"/>
    <w:rsid w:val="005E03EA"/>
    <w:rsid w:val="005E5142"/>
    <w:rsid w:val="005F00A4"/>
    <w:rsid w:val="00625DEB"/>
    <w:rsid w:val="0064134B"/>
    <w:rsid w:val="0066149C"/>
    <w:rsid w:val="00673B5A"/>
    <w:rsid w:val="0069130A"/>
    <w:rsid w:val="00696704"/>
    <w:rsid w:val="006B1BD4"/>
    <w:rsid w:val="006D4153"/>
    <w:rsid w:val="006E3D4C"/>
    <w:rsid w:val="006E47F6"/>
    <w:rsid w:val="00720075"/>
    <w:rsid w:val="00781B4E"/>
    <w:rsid w:val="007911BD"/>
    <w:rsid w:val="00793B65"/>
    <w:rsid w:val="007B1865"/>
    <w:rsid w:val="007D6F73"/>
    <w:rsid w:val="00823211"/>
    <w:rsid w:val="008A5209"/>
    <w:rsid w:val="008A58C8"/>
    <w:rsid w:val="008A7B19"/>
    <w:rsid w:val="008C4AE5"/>
    <w:rsid w:val="008E4B0D"/>
    <w:rsid w:val="008F0A43"/>
    <w:rsid w:val="00905059"/>
    <w:rsid w:val="009058D6"/>
    <w:rsid w:val="00962AC4"/>
    <w:rsid w:val="00965AA6"/>
    <w:rsid w:val="009866A6"/>
    <w:rsid w:val="00993163"/>
    <w:rsid w:val="009A1C2C"/>
    <w:rsid w:val="00A03899"/>
    <w:rsid w:val="00A04787"/>
    <w:rsid w:val="00A152A1"/>
    <w:rsid w:val="00A24763"/>
    <w:rsid w:val="00A32049"/>
    <w:rsid w:val="00A355B9"/>
    <w:rsid w:val="00A46D5E"/>
    <w:rsid w:val="00A46D8F"/>
    <w:rsid w:val="00A51E84"/>
    <w:rsid w:val="00A6078A"/>
    <w:rsid w:val="00A71B94"/>
    <w:rsid w:val="00A77A38"/>
    <w:rsid w:val="00A85C93"/>
    <w:rsid w:val="00AC2B63"/>
    <w:rsid w:val="00AD0DE3"/>
    <w:rsid w:val="00AD4646"/>
    <w:rsid w:val="00AE20FE"/>
    <w:rsid w:val="00AF73B3"/>
    <w:rsid w:val="00B005C3"/>
    <w:rsid w:val="00B01407"/>
    <w:rsid w:val="00B257D2"/>
    <w:rsid w:val="00B534AC"/>
    <w:rsid w:val="00B57DDE"/>
    <w:rsid w:val="00B71B5E"/>
    <w:rsid w:val="00B9025A"/>
    <w:rsid w:val="00BA1EC7"/>
    <w:rsid w:val="00BA4081"/>
    <w:rsid w:val="00BE70F0"/>
    <w:rsid w:val="00BF1E93"/>
    <w:rsid w:val="00C02F96"/>
    <w:rsid w:val="00C048B0"/>
    <w:rsid w:val="00C06288"/>
    <w:rsid w:val="00C068FD"/>
    <w:rsid w:val="00C30658"/>
    <w:rsid w:val="00C35F41"/>
    <w:rsid w:val="00C577DD"/>
    <w:rsid w:val="00C7108C"/>
    <w:rsid w:val="00C93C37"/>
    <w:rsid w:val="00CA771A"/>
    <w:rsid w:val="00CF30DE"/>
    <w:rsid w:val="00D23CCB"/>
    <w:rsid w:val="00D246BA"/>
    <w:rsid w:val="00D60D68"/>
    <w:rsid w:val="00D632B1"/>
    <w:rsid w:val="00D6641B"/>
    <w:rsid w:val="00D81F40"/>
    <w:rsid w:val="00D846E8"/>
    <w:rsid w:val="00D92866"/>
    <w:rsid w:val="00D92AE5"/>
    <w:rsid w:val="00DA1EDD"/>
    <w:rsid w:val="00DE33B2"/>
    <w:rsid w:val="00DE3929"/>
    <w:rsid w:val="00DE5A21"/>
    <w:rsid w:val="00DF5AF8"/>
    <w:rsid w:val="00E0279A"/>
    <w:rsid w:val="00E30A34"/>
    <w:rsid w:val="00E507DD"/>
    <w:rsid w:val="00E50DF8"/>
    <w:rsid w:val="00E52ABD"/>
    <w:rsid w:val="00E80DDA"/>
    <w:rsid w:val="00E915B9"/>
    <w:rsid w:val="00EE73C2"/>
    <w:rsid w:val="00F41FB6"/>
    <w:rsid w:val="00F438B9"/>
    <w:rsid w:val="00F849B5"/>
    <w:rsid w:val="00F854F5"/>
    <w:rsid w:val="00FA15BA"/>
    <w:rsid w:val="00FB217F"/>
    <w:rsid w:val="00FB2DC9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C5C5B3-68F2-4876-87AF-9EC86F8F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B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a"/>
    <w:basedOn w:val="a"/>
    <w:rsid w:val="002546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0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0533"/>
    <w:rPr>
      <w:rFonts w:ascii="Segoe UI" w:eastAsia="Calibri" w:hAnsi="Segoe UI" w:cs="Segoe UI"/>
      <w:sz w:val="18"/>
      <w:szCs w:val="18"/>
    </w:rPr>
  </w:style>
  <w:style w:type="paragraph" w:customStyle="1" w:styleId="pboth">
    <w:name w:val="pboth"/>
    <w:basedOn w:val="a"/>
    <w:rsid w:val="003108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438B9"/>
    <w:pPr>
      <w:ind w:left="720"/>
      <w:contextualSpacing/>
    </w:pPr>
  </w:style>
  <w:style w:type="paragraph" w:styleId="a8">
    <w:name w:val="No Spacing"/>
    <w:uiPriority w:val="1"/>
    <w:qFormat/>
    <w:rsid w:val="00823211"/>
    <w:pPr>
      <w:spacing w:after="0" w:line="240" w:lineRule="auto"/>
    </w:pPr>
  </w:style>
  <w:style w:type="paragraph" w:styleId="a9">
    <w:name w:val="Body Text"/>
    <w:basedOn w:val="a"/>
    <w:link w:val="aa"/>
    <w:semiHidden/>
    <w:unhideWhenUsed/>
    <w:rsid w:val="00C02F9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C02F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02F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C02F96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54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0C54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4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0C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kostirevane\Desktop\&#1054;&#1087;&#1083;&#1072;&#1090;&#1072;%20&#1090;&#1088;&#1091;&#1076;&#1072;\&#1088;&#1077;&#1096;&#1077;&#1085;&#1080;&#1077;%20&#1089;&#1086;&#1074;&#1077;&#1090;&#1072;%20&#1076;&#1077;&#1087;&#1091;&#1090;&#1072;&#1090;&#1086;&#1074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89D727FE0685EA3A85060741587396E65C5CB177B6F68E4306F29AA6D97D25960D158506BB11DFE333DE360Bp9D5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89D727FE0685EA3A85070954587396E75B5DB176B2F68E4306F29AA6D97D25840D4D8E0EB8048BB369893B0B9C670A7DC9AE386Fp2DA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089D727FE0685EA3A85070954587396E75B5DB176B2F68E4306F29AA6D97D25840D4D8E00B2048BB369893B0B9C670A7DC9AE386Fp2D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89D727FE0685EA3A85070954587396E75B5DB176B2F68E4306F29AA6D97D25840D4D8E02BE048BB369893B0B9C670A7DC9AE386Fp2DAK" TargetMode="External"/><Relationship Id="rId14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954DD-F9C6-4008-8BB4-35CA1CAF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3145</TotalTime>
  <Pages>1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Костырева</dc:creator>
  <cp:keywords/>
  <dc:description/>
  <cp:lastModifiedBy>Татьяна Побежимова</cp:lastModifiedBy>
  <cp:revision>53</cp:revision>
  <cp:lastPrinted>2020-06-05T12:28:00Z</cp:lastPrinted>
  <dcterms:created xsi:type="dcterms:W3CDTF">2019-12-17T14:55:00Z</dcterms:created>
  <dcterms:modified xsi:type="dcterms:W3CDTF">2020-06-29T08:31:00Z</dcterms:modified>
</cp:coreProperties>
</file>