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1570" w14:textId="77777777" w:rsidR="008231B1" w:rsidRDefault="008231B1" w:rsidP="008231B1">
      <w:pPr>
        <w:pStyle w:val="aa"/>
      </w:pPr>
      <w:r>
        <w:rPr>
          <w:noProof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77777777" w:rsidR="008231B1" w:rsidRDefault="008231B1" w:rsidP="008231B1">
      <w:pPr>
        <w:ind w:left="-1701" w:right="-851" w:firstLine="1701"/>
        <w:rPr>
          <w:b/>
        </w:rPr>
      </w:pPr>
      <w:r>
        <w:tab/>
      </w:r>
      <w:r>
        <w:tab/>
      </w:r>
    </w:p>
    <w:p w14:paraId="3C05F5D2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BB45454" w14:textId="77777777" w:rsidR="008231B1" w:rsidRDefault="008231B1" w:rsidP="008231B1">
      <w:pPr>
        <w:ind w:left="-1701" w:right="-851"/>
        <w:jc w:val="center"/>
        <w:rPr>
          <w:b/>
          <w:sz w:val="12"/>
          <w:szCs w:val="12"/>
        </w:rPr>
      </w:pPr>
    </w:p>
    <w:p w14:paraId="6013E897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6CECD08" w14:textId="77777777" w:rsidR="008231B1" w:rsidRDefault="008231B1" w:rsidP="008231B1">
      <w:pPr>
        <w:ind w:left="-1701" w:right="-851" w:firstLine="1701"/>
        <w:jc w:val="center"/>
        <w:rPr>
          <w:sz w:val="16"/>
          <w:szCs w:val="16"/>
        </w:rPr>
      </w:pPr>
    </w:p>
    <w:p w14:paraId="769CA67C" w14:textId="77777777" w:rsidR="008231B1" w:rsidRDefault="008231B1" w:rsidP="008231B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ABE98A" w14:textId="77777777" w:rsidR="008231B1" w:rsidRDefault="008231B1" w:rsidP="008231B1">
      <w:pPr>
        <w:rPr>
          <w:b/>
        </w:rPr>
      </w:pPr>
    </w:p>
    <w:p w14:paraId="482B5522" w14:textId="09192BAE" w:rsidR="008231B1" w:rsidRDefault="00BA7957" w:rsidP="00FC5AF1">
      <w:pPr>
        <w:jc w:val="center"/>
        <w:outlineLvl w:val="0"/>
      </w:pPr>
      <w:r>
        <w:t>___</w:t>
      </w:r>
      <w:r w:rsidR="00AC15B2">
        <w:t>___</w:t>
      </w:r>
      <w:r>
        <w:t>___</w:t>
      </w:r>
      <w:r w:rsidR="008231B1">
        <w:t xml:space="preserve">№ </w:t>
      </w:r>
      <w:r>
        <w:t>___________</w:t>
      </w:r>
    </w:p>
    <w:p w14:paraId="4793F3DC" w14:textId="77777777" w:rsidR="00A80EAC" w:rsidRDefault="00A80EAC" w:rsidP="00BA7957">
      <w:pPr>
        <w:jc w:val="both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430F5414" w14:textId="47A9639D" w:rsidR="00A80EAC" w:rsidRDefault="00A80EAC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bookmarkStart w:id="0" w:name="_GoBack"/>
      <w:r>
        <w:rPr>
          <w:b w:val="0"/>
          <w:sz w:val="24"/>
          <w:szCs w:val="24"/>
        </w:rPr>
        <w:t xml:space="preserve">Об утверждении Порядка </w:t>
      </w:r>
      <w:bookmarkStart w:id="1" w:name="_Hlk73018760"/>
      <w:bookmarkStart w:id="2" w:name="_Hlk73020300"/>
      <w:r w:rsidR="00ED6402" w:rsidRPr="00ED6402">
        <w:rPr>
          <w:b w:val="0"/>
          <w:sz w:val="24"/>
          <w:szCs w:val="24"/>
        </w:rPr>
        <w:t>осуществления расходов из бюджета городского округа</w:t>
      </w:r>
      <w:r w:rsidR="00ED6402">
        <w:rPr>
          <w:b w:val="0"/>
          <w:sz w:val="24"/>
          <w:szCs w:val="24"/>
        </w:rPr>
        <w:t xml:space="preserve"> Электросталь Московской области</w:t>
      </w:r>
      <w:r w:rsidR="00ED6402" w:rsidRPr="00ED6402">
        <w:rPr>
          <w:b w:val="0"/>
          <w:sz w:val="24"/>
          <w:szCs w:val="24"/>
        </w:rPr>
        <w:t>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"/>
      <w:bookmarkEnd w:id="0"/>
    </w:p>
    <w:bookmarkEnd w:id="2"/>
    <w:p w14:paraId="11FF0AE7" w14:textId="77777777" w:rsidR="00A80EAC" w:rsidRDefault="00A80EAC" w:rsidP="00E0423D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14:paraId="416DD8E3" w14:textId="77777777" w:rsidR="00287DE6" w:rsidRPr="00537687" w:rsidRDefault="00287DE6" w:rsidP="00D907DD"/>
    <w:p w14:paraId="26E7DF45" w14:textId="68B11405" w:rsidR="00164AF1" w:rsidRDefault="001948A0" w:rsidP="00C449DA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5B76BA">
        <w:rPr>
          <w:rFonts w:cs="Times New Roman"/>
        </w:rPr>
        <w:t xml:space="preserve"> 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</w:t>
      </w:r>
      <w:r w:rsidR="009512EA">
        <w:rPr>
          <w:rFonts w:cs="Times New Roman"/>
        </w:rPr>
        <w:t xml:space="preserve">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1D321D">
        <w:rPr>
          <w:rFonts w:cs="Times New Roman"/>
        </w:rPr>
        <w:t xml:space="preserve">                      </w:t>
      </w:r>
      <w:r w:rsidR="004E0548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 w:rsidRPr="00164AF1">
        <w:rPr>
          <w:rFonts w:cs="Times New Roman"/>
        </w:rPr>
        <w:t>м</w:t>
      </w:r>
      <w:r w:rsidR="004E0548" w:rsidRPr="00164AF1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164AF1">
        <w:rPr>
          <w:rFonts w:cs="Times New Roman"/>
        </w:rPr>
        <w:t xml:space="preserve">, </w:t>
      </w:r>
      <w:r w:rsidRPr="00164AF1">
        <w:rPr>
          <w:rFonts w:cs="Times New Roman"/>
        </w:rPr>
        <w:t>г</w:t>
      </w:r>
      <w:r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FF24CC">
        <w:rPr>
          <w:rFonts w:cs="Times New Roman"/>
        </w:rPr>
        <w:t xml:space="preserve"> </w:t>
      </w:r>
      <w:r w:rsidR="00D63466">
        <w:rPr>
          <w:rFonts w:cs="Times New Roman"/>
        </w:rPr>
        <w:t>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C1465">
        <w:rPr>
          <w:rFonts w:cs="Times New Roman"/>
        </w:rPr>
        <w:t>1</w:t>
      </w:r>
      <w:r w:rsidR="001D321D">
        <w:rPr>
          <w:rFonts w:cs="Times New Roman"/>
        </w:rPr>
        <w:t xml:space="preserve"> год и на плановый период 202</w:t>
      </w:r>
      <w:r w:rsidR="00AC1465">
        <w:rPr>
          <w:rFonts w:cs="Times New Roman"/>
        </w:rPr>
        <w:t>2</w:t>
      </w:r>
      <w:r w:rsidR="001D321D">
        <w:rPr>
          <w:rFonts w:cs="Times New Roman"/>
        </w:rPr>
        <w:t xml:space="preserve"> и 202</w:t>
      </w:r>
      <w:r w:rsidR="00AC1465">
        <w:rPr>
          <w:rFonts w:cs="Times New Roman"/>
        </w:rPr>
        <w:t>3</w:t>
      </w:r>
      <w:r w:rsidR="001D321D">
        <w:rPr>
          <w:rFonts w:cs="Times New Roman"/>
        </w:rPr>
        <w:t xml:space="preserve"> годов»,</w:t>
      </w:r>
      <w:r w:rsidR="009B47E8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="001D321D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2A75A2B3" w14:textId="34DF49BB" w:rsidR="009512EA" w:rsidRDefault="009512EA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9512EA">
        <w:t xml:space="preserve">Утвердить Порядок </w:t>
      </w:r>
      <w:bookmarkStart w:id="3" w:name="_Hlk73017543"/>
      <w:r w:rsidR="00ED6402" w:rsidRPr="00ED6402">
        <w:t>осуществления расходов из бюджета городского округа</w:t>
      </w:r>
      <w:r w:rsidR="00ED6402">
        <w:rPr>
          <w:b/>
        </w:rPr>
        <w:t xml:space="preserve"> </w:t>
      </w:r>
      <w:r w:rsidR="00ED6402" w:rsidRPr="00ED6402">
        <w:rPr>
          <w:bCs/>
        </w:rPr>
        <w:t xml:space="preserve">Электросталь Московской области, </w:t>
      </w:r>
      <w:r w:rsidR="00ED6402" w:rsidRPr="00ED6402">
        <w:t>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3"/>
      <w:r w:rsidR="00ED6402">
        <w:t xml:space="preserve"> </w:t>
      </w:r>
      <w:r w:rsidR="00A60FBF">
        <w:t>(прилагается)</w:t>
      </w:r>
      <w:r w:rsidRPr="009512EA">
        <w:t>.</w:t>
      </w:r>
    </w:p>
    <w:p w14:paraId="058E1B24" w14:textId="79100155" w:rsidR="005D138F" w:rsidRDefault="005D138F" w:rsidP="00536822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</w:t>
      </w:r>
      <w:r w:rsidR="00CB7123">
        <w:t xml:space="preserve">его </w:t>
      </w:r>
      <w:r w:rsidR="0070133F" w:rsidRPr="00735391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4824843C" w14:textId="7963F46F" w:rsidR="001F0CA9" w:rsidRPr="00C449DA" w:rsidRDefault="00F83869" w:rsidP="00C449DA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1948A0" w:rsidRPr="00536822">
        <w:rPr>
          <w:rFonts w:cs="Times New Roman"/>
        </w:rPr>
        <w:t xml:space="preserve">после </w:t>
      </w:r>
      <w:r w:rsidRPr="00536822">
        <w:rPr>
          <w:rFonts w:cs="Times New Roman"/>
        </w:rPr>
        <w:t xml:space="preserve">его </w:t>
      </w:r>
      <w:r w:rsidR="005D138F" w:rsidRPr="00536822">
        <w:rPr>
          <w:rFonts w:cs="Times New Roman"/>
        </w:rPr>
        <w:t>опубликования</w:t>
      </w:r>
      <w:r w:rsidR="00CD7ED9" w:rsidRPr="00536822">
        <w:rPr>
          <w:rFonts w:cs="Times New Roman"/>
        </w:rPr>
        <w:t>.</w:t>
      </w:r>
    </w:p>
    <w:p w14:paraId="017CD968" w14:textId="37A7309C" w:rsidR="00F83869" w:rsidRPr="00982E77" w:rsidRDefault="009D0B18" w:rsidP="00536822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lastRenderedPageBreak/>
        <w:t>4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161841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49086A73" w:rsidR="003931C3" w:rsidRDefault="003931C3" w:rsidP="003931C3">
      <w:pPr>
        <w:spacing w:line="23" w:lineRule="atLeast"/>
        <w:jc w:val="both"/>
      </w:pPr>
    </w:p>
    <w:p w14:paraId="0D53AA57" w14:textId="0E610D58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14:paraId="5DBA7E68" w14:textId="35DB5FF4" w:rsidR="00D907DD" w:rsidRDefault="00D907DD" w:rsidP="00BD2806">
      <w:pPr>
        <w:spacing w:line="23" w:lineRule="atLeast"/>
        <w:jc w:val="both"/>
      </w:pPr>
    </w:p>
    <w:p w14:paraId="327CF097" w14:textId="77777777" w:rsidR="00E0423D" w:rsidRDefault="00E0423D" w:rsidP="00BD2806">
      <w:pPr>
        <w:spacing w:line="23" w:lineRule="atLeast"/>
        <w:jc w:val="both"/>
        <w:sectPr w:rsidR="00E0423D" w:rsidSect="007B29F3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78C548CF" w14:textId="05547101" w:rsidR="00E345F4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05C35D88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D1084A">
        <w:rPr>
          <w:rStyle w:val="2"/>
          <w:rFonts w:eastAsia="Arial Unicode MS"/>
          <w:sz w:val="24"/>
          <w:szCs w:val="24"/>
        </w:rPr>
        <w:t>___________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____________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4" w:name="bookmark8"/>
      <w:r w:rsidRPr="00301745">
        <w:rPr>
          <w:bCs w:val="0"/>
          <w:sz w:val="24"/>
          <w:szCs w:val="24"/>
        </w:rPr>
        <w:t>Порядок</w:t>
      </w:r>
      <w:bookmarkEnd w:id="4"/>
    </w:p>
    <w:p w14:paraId="126A96A6" w14:textId="7C777905" w:rsidR="001560B0" w:rsidRDefault="00ED6402" w:rsidP="00ED6402">
      <w:pPr>
        <w:pStyle w:val="60"/>
        <w:shd w:val="clear" w:color="auto" w:fill="auto"/>
        <w:spacing w:before="0" w:line="240" w:lineRule="auto"/>
        <w:ind w:right="-1" w:firstLine="0"/>
        <w:rPr>
          <w:b w:val="0"/>
          <w:sz w:val="24"/>
          <w:szCs w:val="24"/>
        </w:rPr>
      </w:pPr>
      <w:bookmarkStart w:id="5" w:name="_Hlk73018954"/>
      <w:r w:rsidRPr="00ED6402">
        <w:rPr>
          <w:bCs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bookmarkEnd w:id="5"/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39A60631" w14:textId="10BE174F" w:rsidR="00ED27BC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ED27BC" w:rsidRPr="00ED27BC">
        <w:rPr>
          <w:b w:val="0"/>
          <w:sz w:val="24"/>
          <w:szCs w:val="24"/>
        </w:rPr>
        <w:t xml:space="preserve"> </w:t>
      </w:r>
      <w:r w:rsidR="00ED27BC" w:rsidRPr="00B24754">
        <w:rPr>
          <w:b w:val="0"/>
          <w:sz w:val="24"/>
          <w:szCs w:val="24"/>
        </w:rPr>
        <w:t xml:space="preserve">Настоящий Порядок </w:t>
      </w:r>
      <w:r w:rsidR="000F15DD" w:rsidRPr="000F15DD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</w:t>
      </w:r>
      <w:r w:rsidR="00ED27BC">
        <w:rPr>
          <w:b w:val="0"/>
          <w:sz w:val="24"/>
          <w:szCs w:val="24"/>
        </w:rPr>
        <w:t xml:space="preserve">(далее – Порядок) </w:t>
      </w:r>
      <w:r w:rsidR="00FF35F8">
        <w:rPr>
          <w:b w:val="0"/>
          <w:sz w:val="24"/>
          <w:szCs w:val="24"/>
        </w:rPr>
        <w:t xml:space="preserve">разработан </w:t>
      </w:r>
      <w:r w:rsidR="00ED27BC" w:rsidRPr="00B24754">
        <w:rPr>
          <w:b w:val="0"/>
          <w:sz w:val="24"/>
          <w:szCs w:val="24"/>
        </w:rPr>
        <w:t xml:space="preserve"> в соответствии со ст</w:t>
      </w:r>
      <w:r w:rsidR="00ED27BC">
        <w:rPr>
          <w:b w:val="0"/>
          <w:sz w:val="24"/>
          <w:szCs w:val="24"/>
        </w:rPr>
        <w:t>атьей</w:t>
      </w:r>
      <w:r w:rsidR="00ED27BC" w:rsidRPr="00B24754">
        <w:rPr>
          <w:b w:val="0"/>
          <w:sz w:val="24"/>
          <w:szCs w:val="24"/>
        </w:rPr>
        <w:t xml:space="preserve"> 78 Бюджетного кодекса Р</w:t>
      </w:r>
      <w:r w:rsidR="00ED27BC">
        <w:rPr>
          <w:b w:val="0"/>
          <w:sz w:val="24"/>
          <w:szCs w:val="24"/>
        </w:rPr>
        <w:t>оссийской Федерации</w:t>
      </w:r>
      <w:r w:rsidR="00ED27BC" w:rsidRPr="00B24754">
        <w:rPr>
          <w:b w:val="0"/>
          <w:sz w:val="24"/>
          <w:szCs w:val="24"/>
        </w:rPr>
        <w:t xml:space="preserve">, определяет критерии отбора </w:t>
      </w:r>
      <w:r w:rsidR="00ED27BC">
        <w:rPr>
          <w:b w:val="0"/>
          <w:sz w:val="24"/>
          <w:szCs w:val="24"/>
        </w:rPr>
        <w:t>П</w:t>
      </w:r>
      <w:r w:rsidR="00ED27BC" w:rsidRPr="00B24754">
        <w:rPr>
          <w:b w:val="0"/>
          <w:sz w:val="24"/>
          <w:szCs w:val="24"/>
        </w:rPr>
        <w:t xml:space="preserve">олучателей </w:t>
      </w:r>
      <w:r w:rsidR="00ED27BC">
        <w:rPr>
          <w:b w:val="0"/>
          <w:sz w:val="24"/>
          <w:szCs w:val="24"/>
        </w:rPr>
        <w:t>с</w:t>
      </w:r>
      <w:r w:rsidR="00ED27BC" w:rsidRPr="00B24754">
        <w:rPr>
          <w:b w:val="0"/>
          <w:sz w:val="24"/>
          <w:szCs w:val="24"/>
        </w:rPr>
        <w:t xml:space="preserve">убсидии, цели, условия и порядок предоставления </w:t>
      </w:r>
      <w:r w:rsidR="00ED27BC">
        <w:rPr>
          <w:b w:val="0"/>
          <w:sz w:val="24"/>
          <w:szCs w:val="24"/>
        </w:rPr>
        <w:t>С</w:t>
      </w:r>
      <w:r w:rsidR="00ED27BC" w:rsidRPr="00B24754">
        <w:rPr>
          <w:b w:val="0"/>
          <w:sz w:val="24"/>
          <w:szCs w:val="24"/>
        </w:rPr>
        <w:t xml:space="preserve">убсидии, требования к отчетности, а также порядок возврата </w:t>
      </w:r>
      <w:r w:rsidR="00ED27BC">
        <w:rPr>
          <w:b w:val="0"/>
          <w:sz w:val="24"/>
          <w:szCs w:val="24"/>
        </w:rPr>
        <w:t>С</w:t>
      </w:r>
      <w:r w:rsidR="00ED27BC" w:rsidRPr="00B24754">
        <w:rPr>
          <w:b w:val="0"/>
          <w:sz w:val="24"/>
          <w:szCs w:val="24"/>
        </w:rPr>
        <w:t>убсидии в случае нарушения условий ее получения, установленных настоящим Порядком.</w:t>
      </w:r>
    </w:p>
    <w:p w14:paraId="58D95FF0" w14:textId="57D6E981" w:rsidR="00C1247D" w:rsidRDefault="0004191C" w:rsidP="00ED27B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ED27BC">
        <w:rPr>
          <w:b w:val="0"/>
          <w:sz w:val="24"/>
          <w:szCs w:val="24"/>
        </w:rPr>
        <w:t>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(далее – Получатели субсидии) являются юридические лица -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осуществляющие управление МКД</w:t>
      </w:r>
      <w:r w:rsidR="00FF35F8">
        <w:rPr>
          <w:b w:val="0"/>
          <w:sz w:val="24"/>
          <w:szCs w:val="24"/>
        </w:rPr>
        <w:t xml:space="preserve"> на территории городского округа Электросталь</w:t>
      </w:r>
      <w:r w:rsidR="00ED27BC">
        <w:rPr>
          <w:b w:val="0"/>
          <w:sz w:val="24"/>
          <w:szCs w:val="24"/>
        </w:rPr>
        <w:t xml:space="preserve">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 </w:t>
      </w:r>
    </w:p>
    <w:p w14:paraId="24A0718B" w14:textId="74BCCD7A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="00B44796" w:rsidRPr="00B44796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</w:t>
      </w:r>
      <w:r w:rsidR="000668ED">
        <w:rPr>
          <w:b w:val="0"/>
          <w:sz w:val="24"/>
          <w:szCs w:val="24"/>
        </w:rPr>
        <w:t>ными работами по ремонту подъездов в МКД</w:t>
      </w:r>
      <w:r w:rsidR="00B2751E">
        <w:rPr>
          <w:b w:val="0"/>
          <w:sz w:val="24"/>
          <w:szCs w:val="24"/>
        </w:rPr>
        <w:t>.</w:t>
      </w:r>
    </w:p>
    <w:p w14:paraId="7724B352" w14:textId="5E6B034F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000AED10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728B48DD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6" w:name="_Hlk49936300"/>
      <w:r w:rsidR="008C6240">
        <w:rPr>
          <w:rFonts w:cs="Times New Roman"/>
          <w:bCs/>
          <w:lang w:eastAsia="en-US"/>
        </w:rPr>
        <w:t xml:space="preserve"> </w:t>
      </w:r>
      <w:bookmarkStart w:id="7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6"/>
      <w:r w:rsidR="00555BAE" w:rsidRPr="00555BAE">
        <w:rPr>
          <w:rFonts w:cs="Times New Roman"/>
          <w:bCs/>
          <w:lang w:eastAsia="en-US"/>
        </w:rPr>
        <w:t>.</w:t>
      </w:r>
    </w:p>
    <w:bookmarkEnd w:id="7"/>
    <w:p w14:paraId="5BF4BD50" w14:textId="2BA65EFD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570F9FBF" w14:textId="4BDCAA24" w:rsidR="00254249" w:rsidRDefault="00254249" w:rsidP="00254249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         Не менее 52,5 %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4EA31F79" w:rsidR="00254249" w:rsidRPr="00254249" w:rsidRDefault="00254249" w:rsidP="00254249">
      <w:pPr>
        <w:keepNext/>
        <w:jc w:val="both"/>
        <w:outlineLvl w:val="0"/>
        <w:rPr>
          <w:rFonts w:cs="Times New Roman"/>
          <w:szCs w:val="20"/>
        </w:rPr>
      </w:pPr>
      <w:r>
        <w:rPr>
          <w:rFonts w:cs="Times New Roman"/>
          <w:szCs w:val="20"/>
          <w:lang w:eastAsia="en-US"/>
        </w:rPr>
        <w:tab/>
        <w:t>Не  более  47,5 %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 </w:t>
      </w:r>
      <w:r>
        <w:rPr>
          <w:rFonts w:cs="Times New Roman"/>
          <w:szCs w:val="20"/>
        </w:rPr>
        <w:t xml:space="preserve"> </w:t>
      </w:r>
      <w:bookmarkStart w:id="8" w:name="_Hlk36118080"/>
      <w:r>
        <w:rPr>
          <w:rFonts w:cs="Times New Roman"/>
          <w:szCs w:val="20"/>
        </w:rPr>
        <w:t>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C1465">
        <w:rPr>
          <w:rFonts w:cs="Times New Roman"/>
          <w:szCs w:val="20"/>
        </w:rPr>
        <w:t>1</w:t>
      </w:r>
      <w:r>
        <w:rPr>
          <w:rFonts w:cs="Times New Roman"/>
          <w:szCs w:val="20"/>
        </w:rPr>
        <w:t xml:space="preserve"> год и на плановый период 202</w:t>
      </w:r>
      <w:r w:rsidR="00AC1465">
        <w:rPr>
          <w:rFonts w:cs="Times New Roman"/>
          <w:szCs w:val="20"/>
        </w:rPr>
        <w:t>2</w:t>
      </w:r>
      <w:r>
        <w:rPr>
          <w:rFonts w:cs="Times New Roman"/>
          <w:szCs w:val="20"/>
        </w:rPr>
        <w:t xml:space="preserve"> и 202</w:t>
      </w:r>
      <w:r w:rsidR="00AC1465">
        <w:rPr>
          <w:rFonts w:cs="Times New Roman"/>
          <w:szCs w:val="20"/>
        </w:rPr>
        <w:t>3</w:t>
      </w:r>
      <w:r>
        <w:rPr>
          <w:rFonts w:cs="Times New Roman"/>
          <w:szCs w:val="20"/>
        </w:rPr>
        <w:t xml:space="preserve"> годов»</w:t>
      </w:r>
      <w:bookmarkEnd w:id="8"/>
      <w:r>
        <w:rPr>
          <w:rFonts w:cs="Times New Roman"/>
          <w:szCs w:val="20"/>
          <w:lang w:eastAsia="en-US"/>
        </w:rPr>
        <w:t>:</w:t>
      </w:r>
    </w:p>
    <w:p w14:paraId="5E7D5949" w14:textId="07E753D5" w:rsidR="00254249" w:rsidRDefault="00254249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74,7%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14:paraId="58B4F9F3" w14:textId="3CA2763E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25,3% - средства бюджета городского округа Электросталь Московской области.</w:t>
      </w:r>
    </w:p>
    <w:p w14:paraId="5269081F" w14:textId="6BD200E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14:paraId="375CBDE3" w14:textId="1AE2E511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D5218C8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1.8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085B0F2E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664A0D42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71AE75F7" w:rsidR="00F60C8A" w:rsidRP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2FBB070C" w14:textId="7753BCEE" w:rsidR="00F60C8A" w:rsidRPr="006046E1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F60C8A" w:rsidRPr="006046E1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520E2FF" w14:textId="09C83DFC" w:rsidR="0007071D" w:rsidRPr="00162FBF" w:rsidRDefault="006046E1" w:rsidP="00162FBF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07071D" w:rsidRPr="006046E1">
        <w:rPr>
          <w:rFonts w:cs="Times New Roman"/>
          <w:bCs/>
          <w:lang w:eastAsia="en-US"/>
        </w:rPr>
        <w:t xml:space="preserve">Предоставление Субсидии Получателем субсидии осуществляется по результатам </w:t>
      </w:r>
      <w:r w:rsidR="006356D6">
        <w:rPr>
          <w:rFonts w:cs="Times New Roman"/>
          <w:bCs/>
          <w:lang w:eastAsia="en-US"/>
        </w:rPr>
        <w:t>отбора</w:t>
      </w:r>
      <w:r w:rsidR="005622FF">
        <w:rPr>
          <w:rFonts w:cs="Times New Roman"/>
          <w:bCs/>
          <w:lang w:eastAsia="en-US"/>
        </w:rPr>
        <w:t xml:space="preserve">, </w:t>
      </w:r>
      <w:r w:rsidR="0007071D" w:rsidRPr="006046E1">
        <w:rPr>
          <w:rFonts w:cs="Times New Roman"/>
          <w:bCs/>
          <w:lang w:eastAsia="en-US"/>
        </w:rPr>
        <w:t>проведенного Комиссией по отбору претендентов на получение субсидии из бюджета городского округа Электросталь Московской области на возмещение части затрат, связанных с выполненным ремонтом подъездов в МКД, и на о</w:t>
      </w:r>
      <w:r w:rsidR="0007071D" w:rsidRPr="00162FBF">
        <w:rPr>
          <w:rFonts w:cs="Times New Roman"/>
          <w:bCs/>
          <w:lang w:eastAsia="en-US"/>
        </w:rPr>
        <w:t>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</w:t>
      </w:r>
      <w:r w:rsidR="006B78A7" w:rsidRPr="00162FBF">
        <w:rPr>
          <w:rFonts w:cs="Times New Roman"/>
          <w:bCs/>
          <w:lang w:eastAsia="en-US"/>
        </w:rPr>
        <w:t>м подъездов в МКД, заключенного между Главным распорядителем и Получателем субсидии (далее Соглашение)</w:t>
      </w:r>
      <w:r w:rsidR="00BA0536" w:rsidRPr="00162FBF">
        <w:rPr>
          <w:rFonts w:cs="Times New Roman"/>
          <w:bCs/>
          <w:lang w:eastAsia="en-US"/>
        </w:rPr>
        <w:t xml:space="preserve"> </w:t>
      </w:r>
      <w:r w:rsidR="006B78A7" w:rsidRPr="00162FBF">
        <w:rPr>
          <w:rFonts w:cs="Times New Roman"/>
          <w:bCs/>
          <w:lang w:eastAsia="en-US"/>
        </w:rPr>
        <w:t xml:space="preserve"> </w:t>
      </w:r>
      <w:r w:rsidR="00BA0536" w:rsidRPr="00162FBF">
        <w:rPr>
          <w:rFonts w:cs="Times New Roman"/>
          <w:bCs/>
          <w:lang w:eastAsia="en-US"/>
        </w:rPr>
        <w:t>(</w:t>
      </w:r>
      <w:r w:rsidR="005912C6" w:rsidRPr="00162FBF">
        <w:rPr>
          <w:rFonts w:cs="Times New Roman"/>
          <w:bCs/>
          <w:lang w:eastAsia="en-US"/>
        </w:rPr>
        <w:t>П</w:t>
      </w:r>
      <w:r w:rsidR="006B78A7" w:rsidRPr="00162FBF">
        <w:rPr>
          <w:rFonts w:cs="Times New Roman"/>
          <w:bCs/>
          <w:lang w:eastAsia="en-US"/>
        </w:rPr>
        <w:t>риложение №</w:t>
      </w:r>
      <w:r w:rsidRPr="00162FBF">
        <w:rPr>
          <w:rFonts w:cs="Times New Roman"/>
          <w:bCs/>
          <w:lang w:eastAsia="en-US"/>
        </w:rPr>
        <w:t>2</w:t>
      </w:r>
      <w:r w:rsidR="006B78A7" w:rsidRPr="00162FBF">
        <w:rPr>
          <w:rFonts w:cs="Times New Roman"/>
          <w:bCs/>
          <w:lang w:eastAsia="en-US"/>
        </w:rPr>
        <w:t xml:space="preserve"> к настоящему Порядку</w:t>
      </w:r>
      <w:r w:rsidR="00BA0536" w:rsidRPr="00162FBF">
        <w:rPr>
          <w:rFonts w:cs="Times New Roman"/>
          <w:bCs/>
          <w:lang w:eastAsia="en-US"/>
        </w:rPr>
        <w:t>)</w:t>
      </w:r>
      <w:r w:rsidR="00536822" w:rsidRPr="00162FBF">
        <w:rPr>
          <w:rFonts w:cs="Times New Roman"/>
          <w:bCs/>
          <w:lang w:eastAsia="en-US"/>
        </w:rPr>
        <w:t xml:space="preserve"> в соответствии с типовой формой, установленной </w:t>
      </w:r>
      <w:r w:rsidR="006356D6" w:rsidRPr="00162FBF">
        <w:rPr>
          <w:rFonts w:cs="Times New Roman"/>
          <w:bCs/>
          <w:lang w:eastAsia="en-US"/>
        </w:rPr>
        <w:t xml:space="preserve">приказом </w:t>
      </w:r>
      <w:r w:rsidR="00536822" w:rsidRPr="00162FBF">
        <w:rPr>
          <w:rFonts w:cs="Times New Roman"/>
          <w:bCs/>
          <w:lang w:eastAsia="en-US"/>
        </w:rPr>
        <w:t>финансов</w:t>
      </w:r>
      <w:r w:rsidR="006356D6" w:rsidRPr="00162FBF">
        <w:rPr>
          <w:rFonts w:cs="Times New Roman"/>
          <w:bCs/>
          <w:lang w:eastAsia="en-US"/>
        </w:rPr>
        <w:t>ого</w:t>
      </w:r>
      <w:r w:rsidR="00536822" w:rsidRPr="00162FBF">
        <w:rPr>
          <w:rFonts w:cs="Times New Roman"/>
          <w:bCs/>
          <w:lang w:eastAsia="en-US"/>
        </w:rPr>
        <w:t xml:space="preserve"> управлени</w:t>
      </w:r>
      <w:r w:rsidR="006356D6" w:rsidRPr="00162FBF">
        <w:rPr>
          <w:rFonts w:cs="Times New Roman"/>
          <w:bCs/>
          <w:lang w:eastAsia="en-US"/>
        </w:rPr>
        <w:t>я</w:t>
      </w:r>
      <w:r w:rsidR="00536822" w:rsidRPr="00162FB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B78A7" w:rsidRPr="00162FBF">
        <w:rPr>
          <w:rFonts w:cs="Times New Roman"/>
          <w:bCs/>
          <w:lang w:eastAsia="en-US"/>
        </w:rPr>
        <w:t>.</w:t>
      </w:r>
    </w:p>
    <w:p w14:paraId="617390CF" w14:textId="039F4380" w:rsidR="001A54E4" w:rsidRPr="006356D6" w:rsidRDefault="005642F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Комиссия по отбору претендентов на получение субсидии из бюджета городского округа Электросталь </w:t>
      </w:r>
      <w:r w:rsidR="006046E1" w:rsidRPr="006356D6">
        <w:rPr>
          <w:rFonts w:cs="Times New Roman"/>
          <w:bCs/>
          <w:lang w:eastAsia="en-US"/>
        </w:rPr>
        <w:t>формируется</w:t>
      </w:r>
      <w:r w:rsidRPr="006356D6">
        <w:rPr>
          <w:rFonts w:cs="Times New Roman"/>
          <w:bCs/>
          <w:lang w:eastAsia="en-US"/>
        </w:rPr>
        <w:t xml:space="preserve"> Управлени</w:t>
      </w:r>
      <w:r w:rsidR="006046E1" w:rsidRPr="006356D6">
        <w:rPr>
          <w:rFonts w:cs="Times New Roman"/>
          <w:bCs/>
          <w:lang w:eastAsia="en-US"/>
        </w:rPr>
        <w:t>ем</w:t>
      </w:r>
      <w:r w:rsidRPr="006356D6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="006046E1" w:rsidRPr="006356D6">
        <w:rPr>
          <w:rFonts w:cs="Times New Roman"/>
          <w:bCs/>
          <w:lang w:eastAsia="en-US"/>
        </w:rPr>
        <w:t xml:space="preserve">, состав </w:t>
      </w:r>
      <w:r w:rsidR="006356D6">
        <w:rPr>
          <w:rFonts w:cs="Times New Roman"/>
          <w:bCs/>
          <w:lang w:eastAsia="en-US"/>
        </w:rPr>
        <w:t>комиссии</w:t>
      </w:r>
      <w:r w:rsidR="006046E1" w:rsidRPr="006356D6">
        <w:rPr>
          <w:rFonts w:cs="Times New Roman"/>
          <w:bCs/>
          <w:lang w:eastAsia="en-US"/>
        </w:rPr>
        <w:t xml:space="preserve"> утвержд</w:t>
      </w:r>
      <w:r w:rsidR="0048149F" w:rsidRPr="006356D6">
        <w:rPr>
          <w:rFonts w:cs="Times New Roman"/>
          <w:bCs/>
          <w:lang w:eastAsia="en-US"/>
        </w:rPr>
        <w:t>ается</w:t>
      </w:r>
      <w:r w:rsidR="006046E1" w:rsidRPr="006356D6">
        <w:rPr>
          <w:rFonts w:cs="Times New Roman"/>
          <w:bCs/>
          <w:lang w:eastAsia="en-US"/>
        </w:rPr>
        <w:t xml:space="preserve"> приказом</w:t>
      </w:r>
      <w:r w:rsidR="006356D6">
        <w:rPr>
          <w:rFonts w:cs="Times New Roman"/>
          <w:bCs/>
          <w:lang w:eastAsia="en-US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</w:t>
      </w:r>
      <w:r w:rsidR="006046E1" w:rsidRPr="006356D6">
        <w:rPr>
          <w:rFonts w:cs="Times New Roman"/>
          <w:bCs/>
          <w:lang w:eastAsia="en-US"/>
        </w:rPr>
        <w:t>.</w:t>
      </w:r>
    </w:p>
    <w:p w14:paraId="74ED70C7" w14:textId="29A96A25" w:rsidR="00B14C64" w:rsidRPr="006356D6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lastRenderedPageBreak/>
        <w:t>Управление городского жилищного и коммунального хозяйства</w:t>
      </w:r>
      <w:r w:rsidR="00F41A7C" w:rsidRPr="006356D6">
        <w:rPr>
          <w:rFonts w:cs="Times New Roman"/>
          <w:bCs/>
          <w:lang w:eastAsia="en-US"/>
        </w:rPr>
        <w:t xml:space="preserve"> обеспечивает </w:t>
      </w:r>
      <w:r w:rsidR="00B14C64" w:rsidRPr="006356D6">
        <w:rPr>
          <w:rFonts w:cs="Times New Roman"/>
          <w:bCs/>
          <w:lang w:eastAsia="en-US"/>
        </w:rPr>
        <w:t xml:space="preserve">размещение </w:t>
      </w:r>
      <w:r w:rsidR="006356D6" w:rsidRPr="006356D6">
        <w:rPr>
          <w:rFonts w:cs="Times New Roman"/>
          <w:bCs/>
          <w:lang w:eastAsia="en-US"/>
        </w:rPr>
        <w:t>на официальном сайте городского округа Электросталь Московской области в информационно-телекоммуникационной сети «Интернет»</w:t>
      </w:r>
      <w:r w:rsidR="006356D6">
        <w:rPr>
          <w:rFonts w:cs="Times New Roman"/>
          <w:bCs/>
          <w:lang w:eastAsia="en-US"/>
        </w:rPr>
        <w:t xml:space="preserve"> и </w:t>
      </w:r>
      <w:r w:rsidR="00D276E2" w:rsidRPr="006356D6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r w:rsidR="001104D9">
        <w:rPr>
          <w:rFonts w:cs="Times New Roman"/>
          <w:bCs/>
          <w:lang w:eastAsia="en-US"/>
        </w:rPr>
        <w:t xml:space="preserve"> </w:t>
      </w:r>
      <w:r w:rsidR="00B14C64" w:rsidRPr="006356D6">
        <w:rPr>
          <w:rFonts w:cs="Times New Roman"/>
          <w:bCs/>
          <w:lang w:eastAsia="en-US"/>
        </w:rPr>
        <w:t>объявлени</w:t>
      </w:r>
      <w:r w:rsidR="001104D9">
        <w:rPr>
          <w:rFonts w:cs="Times New Roman"/>
          <w:bCs/>
          <w:lang w:eastAsia="en-US"/>
        </w:rPr>
        <w:t>я</w:t>
      </w:r>
      <w:r w:rsidR="00B14C64" w:rsidRPr="006356D6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234CE9E" w14:textId="0B4DF4A4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14:paraId="4AADEF65" w14:textId="77777777" w:rsidR="007A5CD4" w:rsidRPr="006356D6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целей предоставления субсидии с указанием государственной (муниципальной) программы и результатов предоставления субсидии, которые должны соответствовать результатам государственной (муниципальной) программы;</w:t>
      </w:r>
    </w:p>
    <w:p w14:paraId="23C99696" w14:textId="07A2AC1F"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DDEDB30" w14:textId="36688E54" w:rsidR="002A24AB" w:rsidRPr="006356D6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195DFD87" w14:textId="10448E76" w:rsidR="007A5CD4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срока,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установленной финансовым управлением Администрации городского округа Электросталь Московской области</w:t>
      </w:r>
      <w:r w:rsidRPr="006356D6">
        <w:rPr>
          <w:rFonts w:cs="Times New Roman"/>
          <w:bCs/>
          <w:lang w:eastAsia="en-US"/>
        </w:rPr>
        <w:t xml:space="preserve"> о предоставлении субсидии;</w:t>
      </w:r>
    </w:p>
    <w:p w14:paraId="3EAE888D" w14:textId="2F3A21B8"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</w:t>
      </w:r>
      <w:r w:rsidR="001104D9">
        <w:rPr>
          <w:rFonts w:cs="Times New Roman"/>
          <w:bCs/>
          <w:lang w:eastAsia="en-US"/>
        </w:rPr>
        <w:t xml:space="preserve">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6356D6">
        <w:rPr>
          <w:rFonts w:cs="Times New Roman"/>
          <w:bCs/>
          <w:lang w:eastAsia="en-US"/>
        </w:rPr>
        <w:t xml:space="preserve"> 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0E193D1B" w14:textId="32FA5106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1.15.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1BC6B13C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1.16.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61B994FD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1.17.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 включает следующие сведения:</w:t>
      </w:r>
    </w:p>
    <w:p w14:paraId="01F3D99C" w14:textId="792D2382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2EF1871A" w14:textId="6EC69F4E" w:rsidR="00500571" w:rsidRPr="006356D6" w:rsidRDefault="00500571" w:rsidP="00500571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получателя субсидии, с которым заключается соглашение и размер предоставляемой субсидии.</w:t>
      </w:r>
    </w:p>
    <w:p w14:paraId="73E49E55" w14:textId="77777777" w:rsidR="00B14C64" w:rsidRPr="006356D6" w:rsidRDefault="00B14C64" w:rsidP="00500571">
      <w:pPr>
        <w:jc w:val="both"/>
        <w:rPr>
          <w:rFonts w:cs="Times New Roman"/>
          <w:bCs/>
          <w:lang w:eastAsia="en-US"/>
        </w:rPr>
      </w:pPr>
    </w:p>
    <w:p w14:paraId="28ADC098" w14:textId="06FFC83D" w:rsidR="001A54E4" w:rsidRPr="006356D6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6356D6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1DB179A5" w14:textId="77777777" w:rsidR="00205273" w:rsidRPr="006356D6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27F57900" w14:textId="2F7CB695" w:rsidR="00B3002A" w:rsidRPr="006356D6" w:rsidRDefault="00B13934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2.1. </w:t>
      </w:r>
      <w:r w:rsidR="00B67180" w:rsidRPr="006356D6">
        <w:rPr>
          <w:rFonts w:cs="Times New Roman"/>
          <w:bCs/>
          <w:lang w:eastAsia="en-US"/>
        </w:rPr>
        <w:t xml:space="preserve">К Получателям субсидий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 к участникам</w:t>
      </w:r>
      <w:r w:rsidR="00B67180" w:rsidRPr="006356D6">
        <w:rPr>
          <w:rFonts w:cs="Times New Roman"/>
          <w:bCs/>
          <w:lang w:eastAsia="en-US"/>
        </w:rPr>
        <w:t xml:space="preserve"> отбора,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14:paraId="070AC668" w14:textId="6948FB6A"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14:paraId="2E1BC529" w14:textId="106CFC6D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субсидии 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 xml:space="preserve">, из которого </w:t>
      </w:r>
      <w:r w:rsidRPr="006356D6">
        <w:lastRenderedPageBreak/>
        <w:t>планируется предоставление субсидии и иная просроченная задолженность перед</w:t>
      </w:r>
      <w:r w:rsidR="00536822" w:rsidRPr="006356D6">
        <w:t xml:space="preserve"> </w:t>
      </w:r>
      <w:r w:rsidRPr="006356D6">
        <w:t xml:space="preserve">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14:paraId="4A87C757" w14:textId="7777777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Получатели субсидий не должны получать средства из бюджета бюджетной системы 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>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14:paraId="714CD91D" w14:textId="071998F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0CEDE3A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у Получателя субсидии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1AAD0D72" w14:textId="2E05CCE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BE994B2" w14:textId="4D0D85F5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02AFFE98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Получателя субсидии заявки на получение Субсидии (</w:t>
      </w:r>
      <w:r w:rsidR="007B29F3" w:rsidRPr="006356D6">
        <w:t>П</w:t>
      </w:r>
      <w:r w:rsidRPr="006356D6">
        <w:t xml:space="preserve">риложение </w:t>
      </w:r>
      <w:r w:rsidR="009A2539" w:rsidRPr="006356D6">
        <w:t xml:space="preserve">№ </w:t>
      </w:r>
      <w:r w:rsidR="00BA0536" w:rsidRPr="006356D6">
        <w:t>3</w:t>
      </w:r>
      <w:r w:rsidRPr="006356D6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14:paraId="70F4DEDB" w14:textId="668238AB" w:rsidR="00B1619D" w:rsidRPr="006356D6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Получателя субсидии локальных сметных расчетов на выполнение работ по ремонту подъездов МКД, с экспертным заключением, выданным специализированной организацией</w:t>
      </w:r>
    </w:p>
    <w:p w14:paraId="4677DA20" w14:textId="3F6021B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актов комиссионной приемки выполненных работ по ремонту подъездов выполненных работ комиссиями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подъездов;</w:t>
      </w:r>
    </w:p>
    <w:p w14:paraId="65F9D120" w14:textId="75350DE4"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0F62E2FC" w14:textId="65503A44" w:rsidR="009A5C37" w:rsidRPr="006356D6" w:rsidRDefault="009A5C37" w:rsidP="00FC54C2">
      <w:pPr>
        <w:autoSpaceDE w:val="0"/>
        <w:autoSpaceDN w:val="0"/>
        <w:adjustRightInd w:val="0"/>
        <w:ind w:firstLine="709"/>
        <w:jc w:val="both"/>
      </w:pPr>
      <w:r w:rsidRPr="006356D6">
        <w:t>- Получатель субсидии должен предоставить копию договора со специализированной организацией на вывоз отходов, образовавшихся в ходе работ по ремонту подъездов в многоквартирных домах;</w:t>
      </w:r>
    </w:p>
    <w:p w14:paraId="5EBDD760" w14:textId="6ED8401C" w:rsidR="00FC54C2" w:rsidRPr="006356D6" w:rsidRDefault="00B1619D" w:rsidP="00FC54C2">
      <w:pPr>
        <w:autoSpaceDN w:val="0"/>
        <w:adjustRightInd w:val="0"/>
        <w:ind w:firstLine="709"/>
        <w:jc w:val="both"/>
      </w:pPr>
      <w:r w:rsidRPr="006356D6">
        <w:t>- наличие адресов подъездов в МКД, в которых выполнен ремонт, в согласованном АП</w:t>
      </w:r>
      <w:r w:rsidR="00FC54C2" w:rsidRPr="006356D6">
        <w:t>;</w:t>
      </w:r>
    </w:p>
    <w:p w14:paraId="2BA59379" w14:textId="607C8E02" w:rsidR="00FC21E8" w:rsidRPr="006356D6" w:rsidRDefault="00E84882" w:rsidP="00FC21E8">
      <w:pPr>
        <w:autoSpaceDN w:val="0"/>
        <w:adjustRightInd w:val="0"/>
        <w:ind w:firstLine="709"/>
        <w:jc w:val="both"/>
      </w:pPr>
      <w:r w:rsidRPr="006356D6">
        <w:t>2.</w:t>
      </w:r>
      <w:r w:rsidR="00FA499D" w:rsidRPr="006356D6">
        <w:t>2</w:t>
      </w:r>
      <w:r w:rsidRPr="006356D6">
        <w:t>.</w:t>
      </w:r>
      <w:r w:rsidR="00FA499D" w:rsidRPr="006356D6">
        <w:t xml:space="preserve"> Для заключения Соглашения получатель субсидии предоставляет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Заявку о предоставлении субсидии на </w:t>
      </w:r>
      <w:r w:rsidR="00162FBF" w:rsidRPr="00162FBF">
        <w:t xml:space="preserve">осуществления расходов из бюджета городского округа Электросталь Московской области, связанных с </w:t>
      </w:r>
      <w:r w:rsidR="00162FBF" w:rsidRPr="00162FBF">
        <w:lastRenderedPageBreak/>
        <w:t xml:space="preserve">выполнением работ по ремонту подъездов в </w:t>
      </w:r>
      <w:r w:rsidR="00162FBF">
        <w:t>МКД</w:t>
      </w:r>
      <w:r w:rsidR="00162FBF" w:rsidRPr="00162FBF">
        <w:t>,</w:t>
      </w:r>
      <w:r w:rsidR="00162FBF">
        <w:t xml:space="preserve"> </w:t>
      </w:r>
      <w:r w:rsidR="00162FBF" w:rsidRPr="00162FBF">
        <w:t>софинансирование которых осуществляется из бюджета Московской области</w:t>
      </w:r>
      <w:r w:rsidR="00FA499D" w:rsidRPr="006356D6">
        <w:t>, с приложением следующих документов:</w:t>
      </w:r>
    </w:p>
    <w:p w14:paraId="53CB27D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131301F7"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информационное письмо на бланке организации, заверенное печатью и подписью руководителя организации содержащее:</w:t>
      </w:r>
    </w:p>
    <w:p w14:paraId="1DEB65D4" w14:textId="45239DA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6356D6">
        <w:rPr>
          <w:rFonts w:cs="Times New Roman"/>
        </w:rPr>
        <w:t xml:space="preserve">  №</w:t>
      </w:r>
      <w:r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4</w:t>
      </w:r>
      <w:r w:rsidRPr="006356D6">
        <w:rPr>
          <w:rFonts w:cs="Times New Roman"/>
        </w:rPr>
        <w:t xml:space="preserve"> к настоящему Порядку).</w:t>
      </w:r>
    </w:p>
    <w:p w14:paraId="30050BEF" w14:textId="26B85D69" w:rsidR="00FC21E8" w:rsidRPr="006356D6" w:rsidRDefault="001104D9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</w:t>
      </w:r>
      <w:r w:rsidR="00FA499D" w:rsidRPr="006356D6">
        <w:rPr>
          <w:rFonts w:cs="Times New Roman"/>
        </w:rPr>
        <w:t>ведения</w:t>
      </w:r>
      <w:r>
        <w:rPr>
          <w:rFonts w:cs="Times New Roman"/>
        </w:rPr>
        <w:t xml:space="preserve"> об</w:t>
      </w:r>
      <w:r w:rsidR="00FA499D" w:rsidRPr="006356D6">
        <w:rPr>
          <w:rFonts w:cs="Times New Roman"/>
        </w:rPr>
        <w:t xml:space="preserve">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6356D6">
        <w:rPr>
          <w:rFonts w:cs="Times New Roman"/>
          <w:i/>
        </w:rPr>
        <w:t xml:space="preserve"> (</w:t>
      </w:r>
      <w:r w:rsidR="00FA499D" w:rsidRPr="006356D6">
        <w:rPr>
          <w:rFonts w:cs="Times New Roman"/>
        </w:rPr>
        <w:t xml:space="preserve">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5</w:t>
      </w:r>
      <w:r w:rsidR="00FA499D" w:rsidRPr="006356D6">
        <w:rPr>
          <w:rFonts w:cs="Times New Roman"/>
        </w:rPr>
        <w:t xml:space="preserve"> к настоящему Порядку).</w:t>
      </w:r>
    </w:p>
    <w:p w14:paraId="577994F2" w14:textId="5DB417B0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6</w:t>
      </w:r>
      <w:r w:rsidRPr="006356D6">
        <w:rPr>
          <w:rFonts w:cs="Times New Roman"/>
        </w:rPr>
        <w:t xml:space="preserve"> к настоящему Порядку).</w:t>
      </w:r>
    </w:p>
    <w:p w14:paraId="5E3D1335" w14:textId="7AF6AB5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7</w:t>
      </w:r>
      <w:r w:rsidRPr="006356D6">
        <w:rPr>
          <w:rFonts w:cs="Times New Roman"/>
        </w:rPr>
        <w:t xml:space="preserve"> к настоящему Порядку).</w:t>
      </w:r>
    </w:p>
    <w:p w14:paraId="45DAE99F" w14:textId="155698B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банковские реквизиты получателя субсидии (для перечисления субсидии);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телефоны;</w:t>
      </w:r>
    </w:p>
    <w:p w14:paraId="362CBE48" w14:textId="75A17649" w:rsidR="007B29F3" w:rsidRPr="006356D6" w:rsidRDefault="007B29F3" w:rsidP="007B29F3">
      <w:pPr>
        <w:pStyle w:val="a5"/>
        <w:numPr>
          <w:ilvl w:val="0"/>
          <w:numId w:val="23"/>
        </w:numPr>
        <w:ind w:left="0" w:firstLine="360"/>
        <w:rPr>
          <w:rFonts w:cs="Times New Roman"/>
        </w:rPr>
      </w:pPr>
      <w:r w:rsidRPr="006356D6">
        <w:rPr>
          <w:rFonts w:cs="Times New Roman"/>
        </w:rPr>
        <w:t>сведения об отсутствии в реестре дисквалифицированных лиц о дисквалифицированном руководителе и главном бухгалтере участников отбора, являющегося юридическим лицом, об индивидуальном предпринимателе (Приложение</w:t>
      </w:r>
      <w:r w:rsidR="005912C6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№</w:t>
      </w:r>
      <w:r w:rsidR="005912C6"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8</w:t>
      </w:r>
      <w:r w:rsidRPr="006356D6">
        <w:rPr>
          <w:rFonts w:cs="Times New Roman"/>
        </w:rPr>
        <w:t>);</w:t>
      </w:r>
    </w:p>
    <w:p w14:paraId="49094493" w14:textId="77777777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субсидии;</w:t>
      </w:r>
    </w:p>
    <w:p w14:paraId="28E3F99F" w14:textId="1B8673B6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акта приемки выполненных работ по форме КС-2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9</w:t>
      </w:r>
      <w:r w:rsidR="00FA499D" w:rsidRPr="006356D6">
        <w:rPr>
          <w:rFonts w:cs="Times New Roman"/>
        </w:rPr>
        <w:t xml:space="preserve"> к настоящему Порядку);</w:t>
      </w:r>
    </w:p>
    <w:p w14:paraId="4978C213" w14:textId="0ACBCA26"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КС-3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10</w:t>
      </w:r>
      <w:r w:rsidR="00FA499D" w:rsidRPr="006356D6">
        <w:rPr>
          <w:rFonts w:cs="Times New Roman"/>
        </w:rPr>
        <w:t xml:space="preserve"> к настоящему Порядку);</w:t>
      </w:r>
    </w:p>
    <w:p w14:paraId="1E9FAAF8" w14:textId="56C55DF9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6356D6">
        <w:rPr>
          <w:rFonts w:cs="Times New Roman"/>
        </w:rPr>
        <w:t>, подписанных представителем получателем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FA499D" w:rsidRPr="006356D6">
        <w:rPr>
          <w:rFonts w:cs="Times New Roman"/>
        </w:rPr>
        <w:t xml:space="preserve"> (Приложение </w:t>
      </w:r>
      <w:r w:rsidR="007B29F3" w:rsidRPr="006356D6">
        <w:rPr>
          <w:rFonts w:cs="Times New Roman"/>
        </w:rPr>
        <w:t>№</w:t>
      </w:r>
      <w:r w:rsidR="00BA0536" w:rsidRPr="006356D6">
        <w:rPr>
          <w:rFonts w:cs="Times New Roman"/>
        </w:rPr>
        <w:t xml:space="preserve"> </w:t>
      </w:r>
      <w:r w:rsidR="007B29F3" w:rsidRPr="006356D6">
        <w:rPr>
          <w:rFonts w:cs="Times New Roman"/>
        </w:rPr>
        <w:t>1</w:t>
      </w:r>
      <w:r w:rsidR="00BA0536" w:rsidRPr="006356D6">
        <w:rPr>
          <w:rFonts w:cs="Times New Roman"/>
        </w:rPr>
        <w:t>1</w:t>
      </w:r>
      <w:r w:rsidR="00FA499D" w:rsidRPr="006356D6">
        <w:rPr>
          <w:rFonts w:cs="Times New Roman"/>
        </w:rPr>
        <w:t xml:space="preserve"> к настоящему Порядку);</w:t>
      </w:r>
    </w:p>
    <w:p w14:paraId="1C830288" w14:textId="38E208C8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 w:rsidRPr="006356D6">
        <w:rPr>
          <w:rFonts w:cs="Times New Roman"/>
        </w:rPr>
        <w:t>е №</w:t>
      </w:r>
      <w:r w:rsidR="00FA499D" w:rsidRPr="006356D6">
        <w:rPr>
          <w:rFonts w:cs="Times New Roman"/>
        </w:rPr>
        <w:t xml:space="preserve"> 1</w:t>
      </w:r>
      <w:r w:rsidR="00BA0536" w:rsidRPr="006356D6">
        <w:rPr>
          <w:rFonts w:cs="Times New Roman"/>
        </w:rPr>
        <w:t>2</w:t>
      </w:r>
      <w:r w:rsidR="00FA499D" w:rsidRPr="006356D6">
        <w:rPr>
          <w:rFonts w:cs="Times New Roman"/>
        </w:rPr>
        <w:t xml:space="preserve"> </w:t>
      </w:r>
      <w:r w:rsidR="00712A4B" w:rsidRPr="006356D6">
        <w:rPr>
          <w:rFonts w:cs="Times New Roman"/>
        </w:rPr>
        <w:t>и Приложение № 1</w:t>
      </w:r>
      <w:r w:rsidR="00BA0536" w:rsidRPr="006356D6">
        <w:rPr>
          <w:rFonts w:cs="Times New Roman"/>
        </w:rPr>
        <w:t>3</w:t>
      </w:r>
      <w:r w:rsidR="00712A4B" w:rsidRPr="006356D6">
        <w:rPr>
          <w:rFonts w:cs="Times New Roman"/>
        </w:rPr>
        <w:t xml:space="preserve"> </w:t>
      </w:r>
      <w:r w:rsidR="00FA499D" w:rsidRPr="006356D6">
        <w:rPr>
          <w:rFonts w:cs="Times New Roman"/>
        </w:rPr>
        <w:t>к настоящему Порядку);</w:t>
      </w:r>
    </w:p>
    <w:p w14:paraId="547EC63C" w14:textId="3B548F6C" w:rsidR="00FA499D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копия договора со специализированной организацией на вывоз отходов, образовавшихся в ходе работ по ремонту подъездов в многоквартирных домах (заверенная печатью и подписью руководителя организации);</w:t>
      </w:r>
    </w:p>
    <w:p w14:paraId="3C0A0320" w14:textId="707BDE9E"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  <w:t>2.3. Рассмотрение заявки и пакета документов</w:t>
      </w:r>
      <w:r w:rsidR="00B6677C" w:rsidRPr="006356D6">
        <w:rPr>
          <w:rFonts w:cs="Times New Roman"/>
          <w:bCs/>
          <w:lang w:eastAsia="en-US"/>
        </w:rPr>
        <w:t>, указанных в пункте 2.2. настоящего Порядка осуществляет Комиссия по отбору претендентов на получение субсидии</w:t>
      </w:r>
      <w:r w:rsidR="00383E49" w:rsidRPr="006356D6">
        <w:rPr>
          <w:rFonts w:cs="Times New Roman"/>
          <w:bCs/>
          <w:lang w:eastAsia="en-US"/>
        </w:rPr>
        <w:t xml:space="preserve">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14:paraId="438CEB9B" w14:textId="64CD6B13" w:rsidR="00383E49" w:rsidRPr="006356D6" w:rsidRDefault="00B6677C" w:rsidP="00383E49">
      <w:pPr>
        <w:ind w:firstLine="709"/>
        <w:jc w:val="both"/>
        <w:rPr>
          <w:rFonts w:cs="Times New Roman"/>
        </w:rPr>
      </w:pPr>
      <w:r w:rsidRPr="006356D6">
        <w:rPr>
          <w:rFonts w:cs="Times New Roman"/>
          <w:bCs/>
          <w:lang w:eastAsia="en-US"/>
        </w:rPr>
        <w:t xml:space="preserve">2.4.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>пункте 2.2.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по отбору претендентов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основании которого осуществляется предоставление Субсидии.</w:t>
      </w:r>
    </w:p>
    <w:p w14:paraId="6D1B9604" w14:textId="07ADE7A0" w:rsidR="00EB61EE" w:rsidRPr="006356D6" w:rsidRDefault="00383E49" w:rsidP="00383E49">
      <w:pPr>
        <w:jc w:val="both"/>
        <w:rPr>
          <w:rFonts w:cs="Times New Roman"/>
          <w:b/>
          <w:bCs/>
        </w:rPr>
      </w:pPr>
      <w:r w:rsidRPr="006356D6">
        <w:rPr>
          <w:rFonts w:cs="Times New Roman"/>
        </w:rPr>
        <w:tab/>
      </w:r>
      <w:r w:rsidRPr="006356D6">
        <w:rPr>
          <w:rFonts w:cs="Times New Roman"/>
          <w:b/>
          <w:bCs/>
        </w:rPr>
        <w:t>Основаниями для принятия положительного решения является соответствие следующим требованиям:</w:t>
      </w:r>
    </w:p>
    <w:p w14:paraId="3C03F690" w14:textId="70CE8660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7253EA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 xml:space="preserve">предоставление полного пакета документов, предусмотренного в </w:t>
      </w:r>
      <w:r w:rsidRPr="006356D6">
        <w:rPr>
          <w:rFonts w:cs="Times New Roman"/>
          <w:color w:val="000000" w:themeColor="text1"/>
        </w:rPr>
        <w:t>пункт</w:t>
      </w:r>
      <w:r w:rsidR="008E0A86" w:rsidRPr="006356D6">
        <w:rPr>
          <w:rFonts w:cs="Times New Roman"/>
          <w:color w:val="000000" w:themeColor="text1"/>
        </w:rPr>
        <w:t>ах 2.1 и</w:t>
      </w:r>
      <w:r w:rsidRPr="006356D6">
        <w:rPr>
          <w:rFonts w:cs="Times New Roman"/>
          <w:color w:val="000000" w:themeColor="text1"/>
        </w:rPr>
        <w:t xml:space="preserve"> 2.2 </w:t>
      </w:r>
      <w:r w:rsidRPr="006356D6">
        <w:rPr>
          <w:rFonts w:cs="Times New Roman"/>
        </w:rPr>
        <w:t>настоящего Порядка;</w:t>
      </w:r>
    </w:p>
    <w:p w14:paraId="7F16B6DE" w14:textId="5D530F66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7253EA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достоверность сведений указанных в пакете документов;</w:t>
      </w:r>
    </w:p>
    <w:p w14:paraId="25726A92" w14:textId="77777777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соответствие критериям отбора получателей субсидии;</w:t>
      </w:r>
    </w:p>
    <w:p w14:paraId="316F29B3" w14:textId="3FF6E977" w:rsidR="00383E49" w:rsidRPr="006356D6" w:rsidRDefault="00383E49" w:rsidP="00383E49">
      <w:pPr>
        <w:ind w:firstLine="708"/>
        <w:jc w:val="both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Основанием для отказа заключения соглашения является:</w:t>
      </w:r>
    </w:p>
    <w:p w14:paraId="56E1319A" w14:textId="1838B877" w:rsidR="005279D9" w:rsidRPr="006356D6" w:rsidRDefault="00817D53" w:rsidP="005279D9">
      <w:pPr>
        <w:jc w:val="both"/>
        <w:rPr>
          <w:rFonts w:cs="Times New Roman"/>
        </w:rPr>
      </w:pPr>
      <w:r w:rsidRPr="006356D6">
        <w:rPr>
          <w:rFonts w:cs="Times New Roman"/>
        </w:rPr>
        <w:t>- несоответствие требований</w:t>
      </w:r>
      <w:r w:rsidR="005279D9" w:rsidRPr="006356D6">
        <w:rPr>
          <w:rFonts w:cs="Times New Roman"/>
        </w:rPr>
        <w:t>, установленным пунктом 2.1 настоящего Порядка;</w:t>
      </w:r>
    </w:p>
    <w:p w14:paraId="45DB9E1B" w14:textId="2AB5C715" w:rsidR="007253EA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5279D9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2.2 настоящего Порядка или непредставление (предоставление не полном объеме) указанных документов;</w:t>
      </w:r>
    </w:p>
    <w:p w14:paraId="50929286" w14:textId="4FA5771F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>, в том числе информации о месте нахождения и адресе получателя субсидии</w:t>
      </w:r>
      <w:r w:rsidRPr="006356D6">
        <w:rPr>
          <w:rFonts w:cs="Times New Roman"/>
        </w:rPr>
        <w:t>;</w:t>
      </w:r>
      <w:r w:rsidR="00EB61EE" w:rsidRPr="006356D6">
        <w:rPr>
          <w:rFonts w:cs="Times New Roman"/>
        </w:rPr>
        <w:t xml:space="preserve"> </w:t>
      </w:r>
    </w:p>
    <w:p w14:paraId="220C0017" w14:textId="67CA613E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14:paraId="5A0178E4" w14:textId="337831C8" w:rsidR="007253EA" w:rsidRPr="006356D6" w:rsidRDefault="007253EA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По результатам обора Комисс</w:t>
      </w:r>
      <w:r w:rsidR="00292B89" w:rsidRPr="006356D6">
        <w:rPr>
          <w:rFonts w:cs="Times New Roman"/>
        </w:rPr>
        <w:t xml:space="preserve">ией по отбору претендентов на получении субсидии составляется </w:t>
      </w:r>
      <w:r w:rsidR="006E6BA9" w:rsidRPr="006356D6">
        <w:rPr>
          <w:rFonts w:cs="Times New Roman"/>
        </w:rPr>
        <w:t xml:space="preserve">протокол (Приложение </w:t>
      </w:r>
      <w:r w:rsidR="004C3E4A" w:rsidRPr="006356D6">
        <w:rPr>
          <w:rFonts w:cs="Times New Roman"/>
        </w:rPr>
        <w:t xml:space="preserve">№ </w:t>
      </w:r>
      <w:r w:rsidR="006E6BA9" w:rsidRPr="006356D6">
        <w:rPr>
          <w:rFonts w:cs="Times New Roman"/>
        </w:rPr>
        <w:t>1</w:t>
      </w:r>
      <w:r w:rsidR="00B974A7" w:rsidRPr="006356D6">
        <w:rPr>
          <w:rFonts w:cs="Times New Roman"/>
        </w:rPr>
        <w:t>4</w:t>
      </w:r>
      <w:r w:rsidR="006E6BA9" w:rsidRPr="006356D6">
        <w:rPr>
          <w:rFonts w:cs="Times New Roman"/>
        </w:rPr>
        <w:t xml:space="preserve"> к порядку)</w:t>
      </w:r>
      <w:r w:rsidR="00305D2A" w:rsidRPr="006356D6">
        <w:rPr>
          <w:rFonts w:cs="Times New Roman"/>
        </w:rPr>
        <w:t>.</w:t>
      </w:r>
    </w:p>
    <w:p w14:paraId="5FE8E8EC" w14:textId="004C8F5E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2.5. В течение пяти рабочих дней после принятия положительного решения Комиссия по отбору претендентов на получение субсидии направля</w:t>
      </w:r>
      <w:r w:rsidR="005310D0" w:rsidRPr="006356D6">
        <w:rPr>
          <w:rFonts w:cs="Times New Roman"/>
        </w:rPr>
        <w:t>ет</w:t>
      </w:r>
      <w:r w:rsidRPr="006356D6">
        <w:rPr>
          <w:rFonts w:cs="Times New Roman"/>
        </w:rPr>
        <w:t xml:space="preserve"> Получателю субсидии по электронной почте, указанной в заявке, проект Соглашения.</w:t>
      </w:r>
    </w:p>
    <w:p w14:paraId="427367D6" w14:textId="132C27A3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 xml:space="preserve">2.6. В течение пяти рабочих дней с даты отправления Комиссией по отбору претендентов на получение субсидии проекта Соглашения Получатель субсидии представляет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31699ABE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2.7. Субсидия перечисляется на расчётный счет Получателя субсидии, открытый в кредитной организации в сроки, предусмотренные Соглашением.</w:t>
      </w:r>
    </w:p>
    <w:p w14:paraId="3B6236ED" w14:textId="44A48B9E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 xml:space="preserve">2.8. Получатель Субсидии имеет право направить новую Заявку о предоставлении субсидии на возмещение части затрат на ремонт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Pr="006356D6">
        <w:rPr>
          <w:rFonts w:cs="Times New Roman"/>
        </w:rPr>
        <w:t>.</w:t>
      </w:r>
    </w:p>
    <w:p w14:paraId="53956F50" w14:textId="0DEB2289" w:rsidR="00AD5173" w:rsidRPr="006356D6" w:rsidRDefault="00AD5173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2.9. Рассмотрение новой Заявки и заключение нового Соглашения осуществляется в аналогичном порядке.</w:t>
      </w:r>
    </w:p>
    <w:p w14:paraId="57B9A88D" w14:textId="6073F629"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4146C741" w:rsidR="00205273" w:rsidRPr="006356D6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14:paraId="5356E66C" w14:textId="77777777"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538FD70E" w14:textId="1F1986B3" w:rsidR="00205273" w:rsidRDefault="00D012B1" w:rsidP="00205273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3.1.</w:t>
      </w:r>
      <w:r w:rsidR="0020617B" w:rsidRPr="006356D6">
        <w:rPr>
          <w:rFonts w:cs="Times New Roman"/>
        </w:rPr>
        <w:t xml:space="preserve"> Получатель субсидии в течение 14 календарных дней с момента</w:t>
      </w:r>
      <w:r w:rsidR="004209E1" w:rsidRPr="006356D6">
        <w:rPr>
          <w:rFonts w:cs="Times New Roman"/>
        </w:rPr>
        <w:t xml:space="preserve"> предоставления </w:t>
      </w:r>
      <w:r w:rsidR="0020617B" w:rsidRPr="006356D6">
        <w:rPr>
          <w:rFonts w:cs="Times New Roman"/>
        </w:rPr>
        <w:t xml:space="preserve"> Субсидии </w:t>
      </w:r>
      <w:r w:rsidR="004209E1" w:rsidRPr="006356D6">
        <w:rPr>
          <w:rFonts w:cs="Times New Roman"/>
        </w:rPr>
        <w:t xml:space="preserve">из бюджета Московской области представляет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AD5173" w:rsidRPr="006356D6">
        <w:rPr>
          <w:rFonts w:cs="Times New Roman"/>
        </w:rPr>
        <w:t xml:space="preserve">связанных </w:t>
      </w:r>
      <w:r w:rsidR="00AD5173" w:rsidRPr="006356D6">
        <w:rPr>
          <w:rFonts w:cs="Times New Roman"/>
        </w:rPr>
        <w:lastRenderedPageBreak/>
        <w:t>с ремонтом подъездов</w:t>
      </w:r>
      <w:r w:rsidR="00AD5173">
        <w:rPr>
          <w:rFonts w:cs="Times New Roman"/>
        </w:rPr>
        <w:t xml:space="preserve"> многоквартирных домов на территории городского округа Электросталь Московской области, по форме согласно Приложени</w:t>
      </w:r>
      <w:r w:rsidR="001104D9">
        <w:rPr>
          <w:rFonts w:cs="Times New Roman"/>
        </w:rPr>
        <w:t>ю</w:t>
      </w:r>
      <w:r w:rsidR="00AD5173">
        <w:rPr>
          <w:rFonts w:cs="Times New Roman"/>
        </w:rPr>
        <w:t xml:space="preserve"> №</w:t>
      </w:r>
      <w:r w:rsidR="007B29F3">
        <w:rPr>
          <w:rFonts w:cs="Times New Roman"/>
        </w:rPr>
        <w:t xml:space="preserve"> 1.</w:t>
      </w:r>
      <w:r w:rsidR="001104D9">
        <w:rPr>
          <w:rFonts w:cs="Times New Roman"/>
        </w:rPr>
        <w:t>2</w:t>
      </w:r>
      <w:r w:rsidR="00AD5173">
        <w:rPr>
          <w:rFonts w:cs="Times New Roman"/>
        </w:rPr>
        <w:t xml:space="preserve"> к Соглашению.</w:t>
      </w:r>
    </w:p>
    <w:p w14:paraId="1E22D8C9" w14:textId="77777777" w:rsidR="00500571" w:rsidRDefault="00500571" w:rsidP="008C6240">
      <w:pPr>
        <w:rPr>
          <w:rFonts w:cs="Times New Roman"/>
        </w:rPr>
      </w:pPr>
    </w:p>
    <w:p w14:paraId="77E79001" w14:textId="47D2A6F5" w:rsidR="004C50C3" w:rsidRPr="008E0A86" w:rsidRDefault="004209E1" w:rsidP="008E0A86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8E0A86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50DC6EA4"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14:paraId="707E91F6" w14:textId="38D006FE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4.2. 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36C003C3" w:rsidR="00483A99" w:rsidRDefault="0079744A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нарушения Получателем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559743C1"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</w:t>
      </w:r>
      <w:r w:rsidR="002076CE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77C9E853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4.</w:t>
      </w:r>
      <w:r w:rsidR="002076CE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 xml:space="preserve">. </w:t>
      </w:r>
      <w:r>
        <w:rPr>
          <w:rFonts w:cs="Times New Roman"/>
        </w:rPr>
        <w:t>В случае невозврата Субсидии Получателем субсидии в сроки, указанные в пункте 4.</w:t>
      </w:r>
      <w:r w:rsidR="002076CE">
        <w:rPr>
          <w:rFonts w:cs="Times New Roman"/>
        </w:rPr>
        <w:t>4</w:t>
      </w:r>
      <w:r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77777777" w:rsidR="006074A2" w:rsidRDefault="006074A2" w:rsidP="00EA3912">
      <w:pPr>
        <w:jc w:val="both"/>
      </w:pPr>
      <w:bookmarkStart w:id="9" w:name="_Hlk34050972"/>
    </w:p>
    <w:bookmarkEnd w:id="9"/>
    <w:p w14:paraId="4787E711" w14:textId="77777777" w:rsidR="006074A2" w:rsidRDefault="00E474F1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</w:t>
      </w:r>
      <w:r w:rsidR="00205273">
        <w:rPr>
          <w:rFonts w:eastAsia="Calibri" w:cs="Times New Roman"/>
          <w:lang w:eastAsia="en-US"/>
        </w:rPr>
        <w:t xml:space="preserve">                     </w:t>
      </w:r>
      <w:r>
        <w:rPr>
          <w:rFonts w:eastAsia="Calibri" w:cs="Times New Roman"/>
          <w:lang w:eastAsia="en-US"/>
        </w:rPr>
        <w:t xml:space="preserve"> </w:t>
      </w:r>
    </w:p>
    <w:p w14:paraId="12AF651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32FFE7D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1F130D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FCE22E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587FE8B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317FFB6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4BAF43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96F891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AC4A35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B26DE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C04738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6E6734C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73E62312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4858B53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672FDA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B0510A2" w14:textId="77777777" w:rsidR="00E0423D" w:rsidRDefault="00E0423D" w:rsidP="00483A99">
      <w:pPr>
        <w:jc w:val="center"/>
        <w:rPr>
          <w:rFonts w:eastAsia="Calibri" w:cs="Times New Roman"/>
          <w:lang w:eastAsia="en-US"/>
        </w:rPr>
      </w:pPr>
    </w:p>
    <w:p w14:paraId="7C5BDE68" w14:textId="77777777" w:rsidR="00E0423D" w:rsidRDefault="00E0423D" w:rsidP="00483A99">
      <w:pPr>
        <w:jc w:val="center"/>
        <w:rPr>
          <w:rFonts w:eastAsia="Calibri" w:cs="Times New Roman"/>
          <w:lang w:eastAsia="en-US"/>
        </w:rPr>
      </w:pPr>
    </w:p>
    <w:p w14:paraId="6B702787" w14:textId="77777777" w:rsidR="00E0423D" w:rsidRDefault="00E0423D" w:rsidP="00483A99">
      <w:pPr>
        <w:jc w:val="center"/>
        <w:rPr>
          <w:rFonts w:eastAsia="Calibri" w:cs="Times New Roman"/>
          <w:lang w:eastAsia="en-US"/>
        </w:rPr>
      </w:pPr>
    </w:p>
    <w:p w14:paraId="500F3F33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E28DD6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3C810027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904B10" w14:textId="7338F230" w:rsidR="006074A2" w:rsidRDefault="006074A2" w:rsidP="00DD6C36">
      <w:pPr>
        <w:rPr>
          <w:rFonts w:eastAsia="Calibri" w:cs="Times New Roman"/>
          <w:lang w:eastAsia="en-US"/>
        </w:rPr>
      </w:pPr>
    </w:p>
    <w:p w14:paraId="36A306B2" w14:textId="39E34853" w:rsidR="007C7F4B" w:rsidRDefault="007C7F4B" w:rsidP="00DD6C36">
      <w:pPr>
        <w:rPr>
          <w:rFonts w:eastAsia="Calibri" w:cs="Times New Roman"/>
          <w:lang w:eastAsia="en-US"/>
        </w:rPr>
      </w:pPr>
    </w:p>
    <w:p w14:paraId="5F5A5F8F" w14:textId="77777777" w:rsidR="00500571" w:rsidRDefault="00500571" w:rsidP="00DD6C36">
      <w:pPr>
        <w:rPr>
          <w:rFonts w:eastAsia="Calibri" w:cs="Times New Roman"/>
          <w:lang w:eastAsia="en-US"/>
        </w:rPr>
      </w:pPr>
    </w:p>
    <w:p w14:paraId="4815A35B" w14:textId="5E5C45B8" w:rsidR="002065CA" w:rsidRPr="002065CA" w:rsidRDefault="006074A2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</w:t>
      </w:r>
      <w:bookmarkStart w:id="10" w:name="_Hlk68001231"/>
      <w:r w:rsidR="00500571">
        <w:rPr>
          <w:rFonts w:eastAsia="Calibri" w:cs="Times New Roman"/>
          <w:lang w:eastAsia="en-US"/>
        </w:rPr>
        <w:t xml:space="preserve"> 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7EFBB1E3" w14:textId="763EEBC8"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1" w:name="_Hlk68000726"/>
      <w:r w:rsidRPr="002065CA">
        <w:rPr>
          <w:rFonts w:eastAsia="Calibri" w:cs="Times New Roman"/>
          <w:lang w:eastAsia="en-US"/>
        </w:rPr>
        <w:t xml:space="preserve">к Порядку </w:t>
      </w:r>
      <w:bookmarkStart w:id="12" w:name="_Hlk73017734"/>
      <w:bookmarkEnd w:id="10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2"/>
    </w:p>
    <w:p w14:paraId="123C1597" w14:textId="77777777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14:paraId="0C08F847" w14:textId="77777777"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7E45BF" w:rsidRPr="00C32618" w14:paraId="097B3905" w14:textId="77777777" w:rsidTr="00EB61EE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EB61EE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EB61EE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EB61EE">
            <w:pPr>
              <w:jc w:val="center"/>
            </w:pPr>
          </w:p>
          <w:p w14:paraId="78230AE3" w14:textId="77777777" w:rsidR="007E45BF" w:rsidRPr="00C32618" w:rsidRDefault="007E45BF" w:rsidP="00EB61EE">
            <w:pPr>
              <w:jc w:val="center"/>
            </w:pPr>
          </w:p>
          <w:p w14:paraId="7365AED5" w14:textId="77777777" w:rsidR="007E45BF" w:rsidRPr="00C32618" w:rsidRDefault="007E45BF" w:rsidP="00EB61EE">
            <w:pPr>
              <w:jc w:val="center"/>
            </w:pPr>
          </w:p>
          <w:p w14:paraId="1EF111B3" w14:textId="77777777" w:rsidR="007E45BF" w:rsidRPr="00C32618" w:rsidRDefault="007E45BF" w:rsidP="00EB61EE">
            <w:pPr>
              <w:jc w:val="center"/>
            </w:pPr>
          </w:p>
          <w:p w14:paraId="2140BE4C" w14:textId="77777777" w:rsidR="007E45BF" w:rsidRPr="00C32618" w:rsidRDefault="007E45BF" w:rsidP="00EB61EE">
            <w:pPr>
              <w:jc w:val="center"/>
            </w:pPr>
          </w:p>
          <w:p w14:paraId="4BD11AE9" w14:textId="77777777" w:rsidR="007E45BF" w:rsidRPr="00C32618" w:rsidRDefault="007E45BF" w:rsidP="00EB61EE">
            <w:pPr>
              <w:jc w:val="center"/>
            </w:pPr>
          </w:p>
          <w:p w14:paraId="30024A6A" w14:textId="77777777" w:rsidR="007E45BF" w:rsidRPr="00C32618" w:rsidRDefault="007E45BF" w:rsidP="00EB61EE">
            <w:pPr>
              <w:jc w:val="center"/>
            </w:pPr>
          </w:p>
          <w:p w14:paraId="62EDA251" w14:textId="77777777" w:rsidR="007E45BF" w:rsidRPr="00C32618" w:rsidRDefault="007E45BF" w:rsidP="00EB61EE">
            <w:pPr>
              <w:jc w:val="center"/>
            </w:pPr>
          </w:p>
          <w:p w14:paraId="5178E72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EB61EE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EB61EE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EB61EE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EB61EE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EB61EE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EB61EE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EB61EE">
            <w:pPr>
              <w:rPr>
                <w:bCs/>
              </w:rPr>
            </w:pPr>
          </w:p>
          <w:p w14:paraId="1DA5E7B4" w14:textId="77777777" w:rsidR="007E45BF" w:rsidRPr="00C32618" w:rsidRDefault="007E45BF" w:rsidP="00EB61EE">
            <w:pPr>
              <w:rPr>
                <w:bCs/>
              </w:rPr>
            </w:pPr>
          </w:p>
          <w:p w14:paraId="00B6B80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77777777" w:rsidR="007E45BF" w:rsidRPr="00C32618" w:rsidRDefault="007E45BF" w:rsidP="00EB61EE">
            <w:r>
              <w:t>Замена (устройство) покрытий полов 1-го этажа из керамических плиток (100%)</w:t>
            </w:r>
          </w:p>
        </w:tc>
      </w:tr>
      <w:tr w:rsidR="007E45BF" w:rsidRPr="00C32618" w14:paraId="25107E6A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77777777" w:rsidR="007E45BF" w:rsidRPr="00C32618" w:rsidRDefault="007E45BF" w:rsidP="00EB61EE">
            <w:r>
              <w:t>Ремонт штукатурки стен и потолков (до 20%) с окраской водоэмульсионными составами</w:t>
            </w:r>
          </w:p>
        </w:tc>
      </w:tr>
      <w:tr w:rsidR="007E45BF" w:rsidRPr="00C32618" w14:paraId="2FF97CB0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EB61EE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EB61EE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EB61EE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14:paraId="1AF20FF2" w14:textId="77777777" w:rsidTr="00EB61EE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77777777" w:rsidR="007E45BF" w:rsidRDefault="007E45BF" w:rsidP="00EB61EE">
            <w:r>
              <w:t>Установка коробов пластмассовых шириной до 40мм.</w:t>
            </w:r>
          </w:p>
        </w:tc>
      </w:tr>
      <w:tr w:rsidR="007E45BF" w:rsidRPr="00C32618" w14:paraId="512827C9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EB61EE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EB61EE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EB61EE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EB61EE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14:paraId="594F56B9" w14:textId="77777777" w:rsidTr="00EB61EE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0467A8" w14:textId="53BEEA99" w:rsidR="00A168A3" w:rsidRPr="00C32618" w:rsidRDefault="00A168A3" w:rsidP="00EB61EE">
            <w:pPr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128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470988A6" w14:textId="77777777" w:rsidR="00A168A3" w:rsidRPr="00C32618" w:rsidRDefault="00A168A3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45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14:paraId="53CC225E" w14:textId="77777777" w:rsidR="00A168A3" w:rsidRDefault="00A168A3" w:rsidP="00EB61EE">
            <w:pPr>
              <w:rPr>
                <w:bCs/>
              </w:rPr>
            </w:pPr>
          </w:p>
        </w:tc>
      </w:tr>
    </w:tbl>
    <w:bookmarkEnd w:id="11"/>
    <w:p w14:paraId="5BBC6F99" w14:textId="3917267D" w:rsidR="007E45BF" w:rsidRPr="002065CA" w:rsidRDefault="007E45BF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1222DCB9" w14:textId="7DB0D8A0" w:rsidR="007E45BF" w:rsidRDefault="007E45BF" w:rsidP="00ED640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bookmarkStart w:id="13" w:name="_Hlk73017804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3"/>
    </w:p>
    <w:p w14:paraId="04736106" w14:textId="77777777" w:rsidR="00ED6402" w:rsidRDefault="00ED6402" w:rsidP="00ED6402">
      <w:pPr>
        <w:ind w:left="4678"/>
        <w:rPr>
          <w:rFonts w:cs="Times New Roman"/>
          <w:sz w:val="22"/>
          <w:szCs w:val="22"/>
        </w:rPr>
      </w:pPr>
    </w:p>
    <w:p w14:paraId="2BF17E00" w14:textId="2C9CB044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3D0500E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9E41DB">
        <w:rPr>
          <w:rFonts w:cs="Times New Roman"/>
          <w:sz w:val="22"/>
          <w:szCs w:val="22"/>
        </w:rPr>
        <w:t>СВЯЗАННЫХ С ВЫПОЛНЕННЫМ РЕМОНТОМ ПОДЪЕЗДОВ В МНОГОКВАРТИРНЫХ ДОМАХ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6D42F87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>____</w:t>
      </w:r>
      <w:r w:rsidR="00D0756F" w:rsidRPr="00D0756F">
        <w:rPr>
          <w:rFonts w:cs="Times New Roman"/>
          <w:u w:val="single"/>
        </w:rPr>
        <w:t>г.</w:t>
      </w:r>
      <w:r w:rsidR="00D0756F">
        <w:rPr>
          <w:rFonts w:cs="Times New Roman"/>
          <w:u w:val="single"/>
        </w:rPr>
        <w:t xml:space="preserve"> </w:t>
      </w:r>
      <w:r w:rsidR="00D0756F" w:rsidRPr="00D0756F">
        <w:rPr>
          <w:rFonts w:cs="Times New Roman"/>
          <w:u w:val="single"/>
        </w:rPr>
        <w:t>о. Электро</w:t>
      </w:r>
      <w:r w:rsidR="00D0756F">
        <w:rPr>
          <w:rFonts w:cs="Times New Roman"/>
          <w:u w:val="single"/>
        </w:rPr>
        <w:t>с</w:t>
      </w:r>
      <w:r w:rsidR="00D0756F" w:rsidRPr="00D0756F">
        <w:rPr>
          <w:rFonts w:cs="Times New Roman"/>
          <w:u w:val="single"/>
        </w:rPr>
        <w:t>таль</w:t>
      </w:r>
      <w:r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        </w:t>
      </w:r>
      <w:proofErr w:type="gramStart"/>
      <w:r w:rsidR="00A70C28">
        <w:rPr>
          <w:rFonts w:cs="Times New Roman"/>
        </w:rPr>
        <w:t xml:space="preserve">   </w:t>
      </w:r>
      <w:r w:rsidRPr="002065CA">
        <w:rPr>
          <w:rFonts w:cs="Times New Roman"/>
        </w:rPr>
        <w:t>«</w:t>
      </w:r>
      <w:proofErr w:type="gramEnd"/>
      <w:r w:rsidRPr="002065CA">
        <w:rPr>
          <w:rFonts w:cs="Times New Roman"/>
        </w:rPr>
        <w:t>___» ________ 202</w:t>
      </w:r>
      <w:r w:rsidR="00DD6C36">
        <w:rPr>
          <w:rFonts w:cs="Times New Roman"/>
        </w:rPr>
        <w:t>1</w:t>
      </w:r>
      <w:r w:rsidRPr="002065CA">
        <w:rPr>
          <w:rFonts w:cs="Times New Roman"/>
        </w:rPr>
        <w:t xml:space="preserve">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DAF9F7D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65864D3C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6C4DD3EE" w14:textId="79C4699E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>с одной стороны, и</w:t>
      </w:r>
      <w:bookmarkStart w:id="14" w:name="OLE_LINK12"/>
      <w:bookmarkStart w:id="15" w:name="OLE_LINK15"/>
      <w:bookmarkStart w:id="16" w:name="OLE_LINK16"/>
      <w:r w:rsidR="00E27EBB">
        <w:rPr>
          <w:rFonts w:cs="Times New Roman"/>
        </w:rPr>
        <w:t xml:space="preserve"> _______________________________________________________________________________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4"/>
    <w:bookmarkEnd w:id="15"/>
    <w:bookmarkEnd w:id="16"/>
    <w:p w14:paraId="1EACE732" w14:textId="6A7C9294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32F61E88"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16.12.2019 № 969/12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</w:t>
      </w:r>
      <w:r w:rsidR="00186CE9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</w:t>
      </w:r>
      <w:r w:rsidR="003A5556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</w:p>
    <w:p w14:paraId="15AC7BDA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4ECD7638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202</w:t>
      </w:r>
      <w:r w:rsidR="00DD6C36" w:rsidRPr="00FF35F8">
        <w:rPr>
          <w:rFonts w:cs="Times New Roman"/>
        </w:rPr>
        <w:t>1</w:t>
      </w:r>
      <w:r w:rsidRPr="00FF35F8">
        <w:rPr>
          <w:rFonts w:cs="Times New Roman"/>
        </w:rPr>
        <w:t xml:space="preserve"> году субсидии </w:t>
      </w:r>
      <w:r w:rsidRPr="00FF35F8">
        <w:rPr>
          <w:rFonts w:cs="Times New Roman"/>
        </w:rPr>
        <w:br/>
        <w:t xml:space="preserve">из бюджета </w:t>
      </w:r>
      <w:r w:rsidR="00A70C28" w:rsidRPr="00FF35F8">
        <w:rPr>
          <w:rFonts w:cs="Times New Roman"/>
        </w:rPr>
        <w:t>городского округа Электросталь Московской области</w:t>
      </w:r>
      <w:r w:rsidRPr="00FF35F8">
        <w:rPr>
          <w:rFonts w:cs="Times New Roman"/>
        </w:rPr>
        <w:t xml:space="preserve"> (далее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-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бюджет муниципального образования) на возмещение части затрат</w:t>
      </w:r>
      <w:r w:rsidR="00A70C28" w:rsidRPr="00FF35F8">
        <w:rPr>
          <w:rFonts w:cs="Times New Roman"/>
        </w:rPr>
        <w:t>,</w:t>
      </w:r>
      <w:r w:rsidR="009E41DB" w:rsidRPr="00FF35F8">
        <w:t xml:space="preserve"> </w:t>
      </w:r>
      <w:r w:rsidR="009E41DB" w:rsidRPr="00FF35F8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FF35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3FC715C2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F35F8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 w:rsidRPr="00FF35F8">
        <w:rPr>
          <w:rFonts w:cs="Times New Roman"/>
        </w:rPr>
        <w:t xml:space="preserve"> </w:t>
      </w:r>
      <w:r w:rsidR="00DD6C36" w:rsidRPr="00FF35F8">
        <w:rPr>
          <w:rFonts w:cs="Times New Roman"/>
          <w:szCs w:val="20"/>
        </w:rPr>
        <w:t>15.05.2020 №25РВ-102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500571" w:rsidRPr="00FF35F8">
        <w:rPr>
          <w:rFonts w:cs="Times New Roman"/>
          <w:szCs w:val="20"/>
        </w:rPr>
        <w:t>1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500571" w:rsidRPr="00FF35F8">
        <w:rPr>
          <w:rFonts w:cs="Times New Roman"/>
          <w:szCs w:val="20"/>
        </w:rPr>
        <w:t>2</w:t>
      </w:r>
      <w:r w:rsidR="007F0209" w:rsidRPr="00FF35F8">
        <w:rPr>
          <w:rFonts w:cs="Times New Roman"/>
          <w:szCs w:val="20"/>
        </w:rPr>
        <w:t xml:space="preserve"> и 202</w:t>
      </w:r>
      <w:r w:rsidR="00500571" w:rsidRPr="00FF35F8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годов»</w:t>
      </w:r>
      <w:r w:rsidRPr="00FF35F8">
        <w:rPr>
          <w:rFonts w:cs="Times New Roman"/>
        </w:rPr>
        <w:t xml:space="preserve"> </w:t>
      </w:r>
      <w:r w:rsidR="00A70C28" w:rsidRPr="00FF35F8">
        <w:rPr>
          <w:rFonts w:cs="Times New Roman"/>
        </w:rPr>
        <w:t>и Порядком предоставления субсидии их бюджета городского округа Электросталь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</w:t>
      </w:r>
      <w:r w:rsidR="008E776A" w:rsidRPr="00FF35F8">
        <w:rPr>
          <w:rFonts w:cs="Times New Roman"/>
        </w:rPr>
        <w:t xml:space="preserve">в в многоквартирных домах, утвержденным </w:t>
      </w:r>
      <w:r w:rsidR="008E776A" w:rsidRPr="00FF35F8">
        <w:rPr>
          <w:rFonts w:cs="Times New Roman"/>
        </w:rPr>
        <w:lastRenderedPageBreak/>
        <w:t xml:space="preserve">постановлением Администрации городского округа Электросталь от «_» ____2021 г. №_____ </w:t>
      </w:r>
      <w:r w:rsidRPr="00FF35F8">
        <w:rPr>
          <w:rFonts w:cs="Times New Roman"/>
        </w:rPr>
        <w:t>(далее - бюджетные средства).</w:t>
      </w:r>
    </w:p>
    <w:p w14:paraId="1B0D6EBF" w14:textId="4CCDDE9D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FF35F8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9E41DB" w:rsidRPr="00FF35F8">
        <w:rPr>
          <w:rFonts w:cs="Times New Roman"/>
        </w:rPr>
        <w:t>связанных</w:t>
      </w:r>
      <w:r w:rsidR="009E41DB" w:rsidRPr="009E41DB">
        <w:rPr>
          <w:rFonts w:cs="Times New Roman"/>
        </w:rPr>
        <w:t xml:space="preserve"> с выполненным ремонтом подъездов в многоквартирных домах </w:t>
      </w:r>
      <w:r w:rsidR="009E41DB"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</w:t>
      </w:r>
      <w:r w:rsidR="00E27EBB">
        <w:rPr>
          <w:rFonts w:cs="Times New Roman"/>
          <w:b/>
        </w:rPr>
        <w:t>№_______</w:t>
      </w:r>
      <w:r w:rsidRPr="002065CA">
        <w:rPr>
          <w:rFonts w:cs="Times New Roman"/>
        </w:rPr>
        <w:t xml:space="preserve"> о подтверждении фактических затрат, </w:t>
      </w:r>
      <w:r w:rsidR="009E41DB" w:rsidRPr="009E41DB">
        <w:rPr>
          <w:rFonts w:cs="Times New Roman"/>
        </w:rPr>
        <w:t>связанных с выполненным ремонтом подъездов в многоквартирных домах</w:t>
      </w:r>
      <w:r w:rsidRPr="002065CA">
        <w:rPr>
          <w:rFonts w:cs="Times New Roman"/>
        </w:rPr>
        <w:t xml:space="preserve">, согласно </w:t>
      </w:r>
      <w:r w:rsidRPr="002065CA">
        <w:rPr>
          <w:rFonts w:cs="Times New Roman"/>
          <w:b/>
        </w:rPr>
        <w:t xml:space="preserve">Приложению № </w:t>
      </w:r>
      <w:r w:rsidR="00A50422">
        <w:rPr>
          <w:rFonts w:cs="Times New Roman"/>
          <w:b/>
        </w:rPr>
        <w:t>1.</w:t>
      </w:r>
      <w:r w:rsidR="001104D9">
        <w:rPr>
          <w:rFonts w:cs="Times New Roman"/>
          <w:b/>
        </w:rPr>
        <w:t>1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31F99F63" w:rsidR="003A5556" w:rsidRPr="00462A1F" w:rsidRDefault="002065CA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</w:t>
      </w:r>
      <w:r w:rsidR="00162FBF" w:rsidRPr="00162FBF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</w:t>
      </w:r>
      <w:r w:rsidR="00162FBF">
        <w:rPr>
          <w:rFonts w:cs="Times New Roman"/>
        </w:rPr>
        <w:t xml:space="preserve"> </w:t>
      </w:r>
      <w:r w:rsidR="00162FBF" w:rsidRPr="00162FBF">
        <w:rPr>
          <w:rFonts w:cs="Times New Roman"/>
        </w:rPr>
        <w:t>области</w:t>
      </w:r>
      <w:r w:rsidRPr="002065CA">
        <w:rPr>
          <w:rFonts w:cs="Times New Roman"/>
        </w:rPr>
        <w:t>,</w:t>
      </w:r>
      <w:r w:rsidR="00162FBF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147877C6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Управление</w:t>
      </w:r>
      <w:r w:rsidR="00CD653A">
        <w:rPr>
          <w:rFonts w:cs="Times New Roman"/>
        </w:rPr>
        <w:t xml:space="preserve"> городского жилищного и коммунального хозяйства городского округа Электросталь Московской области.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461B0726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фактических затрат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</w:t>
      </w:r>
      <w:r w:rsidR="00986FC8">
        <w:rPr>
          <w:rFonts w:cs="Times New Roman"/>
          <w:szCs w:val="28"/>
        </w:rPr>
        <w:t>е</w:t>
      </w:r>
      <w:r w:rsidR="00CD653A">
        <w:rPr>
          <w:rFonts w:cs="Times New Roman"/>
          <w:szCs w:val="28"/>
        </w:rPr>
        <w:t>.</w:t>
      </w:r>
    </w:p>
    <w:p w14:paraId="5E13B687" w14:textId="59B8F3D4" w:rsidR="00986FC8" w:rsidRPr="002065CA" w:rsidRDefault="002065CA" w:rsidP="00986FC8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предоставляется, и документы подлежат возврату.</w:t>
      </w:r>
    </w:p>
    <w:p w14:paraId="6D8AA899" w14:textId="0FB6EB8A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</w:t>
      </w:r>
      <w:r w:rsidR="00986FC8">
        <w:rPr>
          <w:rFonts w:cs="Times New Roman"/>
        </w:rPr>
        <w:t xml:space="preserve">При положительных результатах проверок, проведенных в соответствии с п. п. 3.1.1- 3.1.3. настоящего Соглашения, перечисляет Получателю субсидии </w:t>
      </w:r>
      <w:r w:rsidR="00E06F9A">
        <w:rPr>
          <w:rFonts w:cs="Times New Roman"/>
        </w:rPr>
        <w:t xml:space="preserve">сумму затрат, подлежащую возмещению за счет бюджетных средств, </w:t>
      </w:r>
      <w:r w:rsidR="00986FC8">
        <w:rPr>
          <w:rFonts w:cs="Times New Roman"/>
        </w:rPr>
        <w:t xml:space="preserve"> </w:t>
      </w:r>
    </w:p>
    <w:p w14:paraId="7B72E645" w14:textId="5CF978F1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</w:t>
      </w:r>
      <w:r w:rsidR="00E06F9A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 и</w:t>
      </w:r>
      <w:r w:rsidRPr="002065CA">
        <w:rPr>
          <w:rFonts w:cs="Times New Roman"/>
        </w:rPr>
        <w:t xml:space="preserve"> в сроки согласно п. 2.2. настоящего Соглашения.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6AA6FA1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79A5109B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3.2.2. Представляет Муниципальному образованию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7B29F3">
        <w:rPr>
          <w:rFonts w:cs="Times New Roman"/>
        </w:rPr>
        <w:t>1.</w:t>
      </w:r>
      <w:r w:rsidR="001104D9">
        <w:rPr>
          <w:rFonts w:cs="Times New Roman"/>
        </w:rPr>
        <w:t>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A50422">
        <w:rPr>
          <w:rFonts w:cs="Times New Roman"/>
        </w:rPr>
        <w:t>1.</w:t>
      </w:r>
      <w:r w:rsidR="001104D9">
        <w:rPr>
          <w:rFonts w:cs="Times New Roman"/>
        </w:rPr>
        <w:t>3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51D87DB3" w:rsidR="00AC3F62" w:rsidRPr="002065CA" w:rsidRDefault="002065CA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33C83651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431C1B0A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lastRenderedPageBreak/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7B29F3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14:paraId="4435D776" w14:textId="4A624EB8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17" w:name="_Hlk66180425"/>
      <w:bookmarkStart w:id="18" w:name="_Hlk66180856"/>
      <w:bookmarkStart w:id="19" w:name="_Hlk50638067"/>
      <w:r w:rsidRPr="00A50422">
        <w:rPr>
          <w:rFonts w:cs="Times New Roman"/>
        </w:rPr>
        <w:lastRenderedPageBreak/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.</w:t>
      </w:r>
      <w:r w:rsidR="001104D9">
        <w:rPr>
          <w:rFonts w:cs="Times New Roman"/>
        </w:rPr>
        <w:t>1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ADF72E3" w14:textId="4F74F173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муниципального образования «Городской округ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области»</w:t>
      </w:r>
    </w:p>
    <w:p w14:paraId="09473D4B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17"/>
    <w:p w14:paraId="4579EC12" w14:textId="77777777" w:rsidR="00A50422" w:rsidRDefault="00A5042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bookmarkEnd w:id="18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19"/>
    <w:p w14:paraId="19DC6760" w14:textId="25F401A0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t>Приложение №</w:t>
      </w:r>
      <w:r w:rsidR="00E83E30">
        <w:rPr>
          <w:rFonts w:cs="Times New Roman"/>
        </w:rPr>
        <w:t>1.</w:t>
      </w:r>
      <w:r w:rsidR="001104D9">
        <w:rPr>
          <w:rFonts w:cs="Times New Roman"/>
        </w:rPr>
        <w:t>2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0E1322D7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3970D41A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</w:t>
      </w:r>
      <w:r w:rsidR="00E83E30">
        <w:rPr>
          <w:rFonts w:cs="Times New Roman"/>
        </w:rPr>
        <w:t>ремонт подъездов в многоквартирных домах</w:t>
      </w:r>
    </w:p>
    <w:p w14:paraId="3E27354A" w14:textId="4B4AB4DF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территории муниципального образования </w:t>
      </w:r>
      <w:r w:rsidR="00E83E30">
        <w:rPr>
          <w:rFonts w:cs="Times New Roman"/>
          <w:u w:val="single"/>
        </w:rPr>
        <w:t>«Городской округ Электросталь»</w:t>
      </w:r>
      <w:r w:rsidR="00EC4DD0" w:rsidRPr="00EC4DD0">
        <w:rPr>
          <w:rFonts w:cs="Times New Roman"/>
          <w:u w:val="single"/>
        </w:rPr>
        <w:t xml:space="preserve">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0EF21B1E" w:rsidR="002065CA" w:rsidRPr="00ED6402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6402">
              <w:rPr>
                <w:rFonts w:cs="Times New Roman"/>
                <w:sz w:val="18"/>
                <w:szCs w:val="18"/>
              </w:rPr>
              <w:t xml:space="preserve">Субсидия из бюджета </w:t>
            </w:r>
            <w:r w:rsidR="00894528" w:rsidRPr="00ED6402">
              <w:rPr>
                <w:rFonts w:cs="Times New Roman"/>
                <w:sz w:val="18"/>
                <w:szCs w:val="18"/>
              </w:rPr>
              <w:t>г. о. Электросталь</w:t>
            </w:r>
            <w:r w:rsidRPr="00ED6402">
              <w:rPr>
                <w:rFonts w:cs="Times New Roman"/>
                <w:sz w:val="18"/>
                <w:szCs w:val="18"/>
              </w:rPr>
              <w:t xml:space="preserve"> Московской области </w:t>
            </w:r>
            <w:r w:rsidR="00ED6402" w:rsidRPr="00ED6402">
              <w:rPr>
                <w:rFonts w:eastAsia="Calibri" w:cs="Times New Roman"/>
                <w:sz w:val="18"/>
                <w:szCs w:val="18"/>
                <w:lang w:eastAsia="en-US"/>
              </w:rPr>
      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7777777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420FB88D" w14:textId="77777777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0" w:name="_Hlk50534162"/>
    </w:p>
    <w:p w14:paraId="7E26A140" w14:textId="77777777" w:rsidR="00E0423D" w:rsidRDefault="00E0423D" w:rsidP="007E0BBC">
      <w:pPr>
        <w:jc w:val="right"/>
        <w:rPr>
          <w:rFonts w:cs="Times New Roman"/>
          <w:sz w:val="28"/>
          <w:szCs w:val="28"/>
        </w:rPr>
      </w:pPr>
    </w:p>
    <w:p w14:paraId="260B0353" w14:textId="258EA983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E83E30">
        <w:rPr>
          <w:rFonts w:cs="Times New Roman"/>
          <w:sz w:val="28"/>
          <w:szCs w:val="28"/>
        </w:rPr>
        <w:t>1.</w:t>
      </w:r>
      <w:r w:rsidR="001104D9">
        <w:rPr>
          <w:rFonts w:cs="Times New Roman"/>
          <w:sz w:val="28"/>
          <w:szCs w:val="28"/>
        </w:rPr>
        <w:t>3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80B3E60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6805161C" w:rsidR="00857632" w:rsidRDefault="001F2D9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92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бюджета г. о. Электросталь Московской области </w:t>
            </w:r>
            <w:r w:rsidR="00ED6402" w:rsidRPr="00ED6402">
              <w:rPr>
                <w:rFonts w:ascii="Times New Roman" w:hAnsi="Times New Roman" w:cs="Times New Roman"/>
                <w:sz w:val="26"/>
                <w:szCs w:val="26"/>
              </w:rPr>
      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3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0"/>
    </w:p>
    <w:p w14:paraId="63C78DFE" w14:textId="74A9B6FB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4DA36471" w14:textId="77777777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2F539B6D" w14:textId="357E6988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40FE57CC" w14:textId="2C412136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области, связанных с </w:t>
      </w:r>
    </w:p>
    <w:p w14:paraId="1291CB38" w14:textId="7E2DE02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выполнением работ по ремонту подъездов</w:t>
      </w:r>
    </w:p>
    <w:p w14:paraId="098AC8AC" w14:textId="3CB9B0F0" w:rsidR="00DC218F" w:rsidRDefault="00DC218F" w:rsidP="00DC218F">
      <w:pPr>
        <w:pStyle w:val="af0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C218F">
        <w:rPr>
          <w:rFonts w:ascii="Times New Roman" w:hAnsi="Times New Roman"/>
          <w:sz w:val="24"/>
          <w:szCs w:val="24"/>
        </w:rPr>
        <w:t xml:space="preserve"> в многоквартирных домах, софинансирование </w:t>
      </w:r>
    </w:p>
    <w:p w14:paraId="204286EC" w14:textId="333EC14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которых осуществляется из бюджета </w:t>
      </w:r>
    </w:p>
    <w:p w14:paraId="16D0FB4A" w14:textId="787AF629" w:rsidR="00577FA1" w:rsidRPr="00577FA1" w:rsidRDefault="00DC218F" w:rsidP="00ED6402">
      <w:pPr>
        <w:pStyle w:val="af0"/>
        <w:ind w:right="-711" w:firstLine="5387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6402" w:rsidRPr="00ED6402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BB8A2F" w14:textId="3694B859" w:rsidR="001A2D36" w:rsidRPr="0095246D" w:rsidRDefault="001A2D36" w:rsidP="008C6240">
            <w:pPr>
              <w:ind w:left="-108"/>
            </w:pP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B95340F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="004C3E4A" w:rsidRPr="004C3E4A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14:paraId="615501B5" w14:textId="4761CCE7" w:rsidR="001A2D36" w:rsidRPr="0095246D" w:rsidRDefault="001A2D36" w:rsidP="006A2111">
      <w:pPr>
        <w:pStyle w:val="a5"/>
        <w:numPr>
          <w:ilvl w:val="0"/>
          <w:numId w:val="24"/>
        </w:numPr>
      </w:pPr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6D2C7149" w:rsidR="001A2D36" w:rsidRPr="006A2111" w:rsidRDefault="001A2D36" w:rsidP="006A2111">
      <w:pPr>
        <w:pStyle w:val="a5"/>
        <w:numPr>
          <w:ilvl w:val="0"/>
          <w:numId w:val="24"/>
        </w:numPr>
        <w:tabs>
          <w:tab w:val="left" w:pos="851"/>
        </w:tabs>
        <w:jc w:val="both"/>
        <w:rPr>
          <w:bCs/>
        </w:rPr>
      </w:pPr>
      <w:r w:rsidRPr="006A2111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8C6240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95246D" w14:paraId="7BD2161F" w14:textId="77777777" w:rsidTr="008C6240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5550CEBD" w14:textId="77777777" w:rsidTr="008C6240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6DA9EBE6" w14:textId="77777777" w:rsidTr="008C6240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4E4F295F" w14:textId="77777777" w:rsidTr="008C6240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17AF2349" w:rsidR="001A2D36" w:rsidRPr="00836E8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1A2D36" w:rsidRPr="0095246D" w14:paraId="3AE0FE34" w14:textId="77777777" w:rsidTr="008C6240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7BB80C9D" w14:textId="77777777" w:rsidTr="008C6240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38793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95246D" w14:paraId="6A8F6963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95246D" w:rsidRDefault="001A2D36" w:rsidP="008C6240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95246D" w14:paraId="620F1B6A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95246D" w:rsidRDefault="00B35E6E" w:rsidP="008C6240">
            <w:pPr>
              <w:jc w:val="both"/>
              <w:rPr>
                <w:b/>
              </w:rPr>
            </w:pPr>
            <w:r w:rsidRPr="007B29F3">
              <w:rPr>
                <w:rFonts w:cs="Times New Roman"/>
              </w:rPr>
              <w:t xml:space="preserve">сведения об отсутствии в реестре </w:t>
            </w:r>
            <w:r w:rsidRPr="00B35E6E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7B29F3">
              <w:rPr>
                <w:rFonts w:cs="Times New Roman"/>
              </w:rPr>
              <w:t xml:space="preserve"> и главном бухгалтере участников отбора,</w:t>
            </w:r>
            <w:r>
              <w:rPr>
                <w:rFonts w:cs="Times New Roman"/>
              </w:rPr>
              <w:t xml:space="preserve"> </w:t>
            </w:r>
            <w:r w:rsidRPr="007B29F3">
              <w:rPr>
                <w:rFonts w:cs="Times New Roman"/>
              </w:rPr>
              <w:t>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95246D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6E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11B5FE98" w14:textId="77777777" w:rsidTr="008C6240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95246D" w14:paraId="5C879D10" w14:textId="77777777" w:rsidTr="008C6240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95246D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связанных,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0422" w:rsidRPr="00A504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E6120D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95246D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4416F668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цифрами)                                                                                               (сумма прописью)</w:t>
      </w:r>
    </w:p>
    <w:p w14:paraId="5B9E1643" w14:textId="55130756"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14:paraId="322E450A" w14:textId="5059F1E7" w:rsidR="006A2111" w:rsidRDefault="006A2111" w:rsidP="00EB61E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D1B1017" w14:textId="2245267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1E14A1E" w14:textId="4AE5452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E090A6A" w14:textId="2DDDBF95" w:rsidR="001A2D36" w:rsidRPr="005408D3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7F33AC1C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75D0A4F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5BD647BC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812AB8A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7542E543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2D5F5792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14:paraId="0B16C38F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4C0BFAEF" w14:textId="3DAF59DA"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296F494" w14:textId="0271064D" w:rsidR="001A2D36" w:rsidRPr="0095246D" w:rsidRDefault="001A2D36" w:rsidP="008C6240">
            <w:pPr>
              <w:ind w:left="-108"/>
            </w:pP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450B74E4" w:rsidR="001A2D36" w:rsidRDefault="001A2D36" w:rsidP="001A2D36"/>
    <w:p w14:paraId="63901C28" w14:textId="2A950665" w:rsidR="006B6422" w:rsidRDefault="006B6422" w:rsidP="001A2D36"/>
    <w:p w14:paraId="32231EB1" w14:textId="77777777" w:rsidR="006B6422" w:rsidRDefault="006B6422" w:rsidP="001A2D36"/>
    <w:p w14:paraId="242AB826" w14:textId="77777777" w:rsidR="003715B6" w:rsidRDefault="003715B6" w:rsidP="001A2D36"/>
    <w:p w14:paraId="16E5AB90" w14:textId="77777777" w:rsidR="0015667E" w:rsidRDefault="0015667E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</w:p>
    <w:p w14:paraId="4075D718" w14:textId="2F0B8F79" w:rsidR="001A2D36" w:rsidRPr="005408D3" w:rsidRDefault="001A2D36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5</w:t>
      </w:r>
    </w:p>
    <w:p w14:paraId="05985030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к Порядку</w:t>
      </w:r>
      <w:bookmarkStart w:id="21" w:name="_Hlk73018520"/>
      <w:r w:rsidRPr="005408D3">
        <w:rPr>
          <w:rFonts w:ascii="Times New Roman" w:hAnsi="Times New Roman"/>
          <w:sz w:val="24"/>
          <w:szCs w:val="24"/>
        </w:rPr>
        <w:t xml:space="preserve">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3F48F43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CCEA7D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09E19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49200258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02C851C9" w14:textId="59F6462A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21"/>
    <w:p w14:paraId="6C3D3A99" w14:textId="245C5792"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1DA4D21" w14:textId="085D4984" w:rsidR="001A2D36" w:rsidRPr="0095246D" w:rsidRDefault="001A2D36" w:rsidP="008C6240">
            <w:pPr>
              <w:ind w:left="-108"/>
            </w:pP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DD9FEED" w:rsidR="001A2D36" w:rsidRDefault="001A2D36" w:rsidP="001A2D36"/>
    <w:p w14:paraId="2F15D038" w14:textId="72E1D393" w:rsidR="006B6422" w:rsidRDefault="006B6422" w:rsidP="001A2D36"/>
    <w:p w14:paraId="5C7EA96F" w14:textId="77777777" w:rsidR="006B6422" w:rsidRDefault="006B6422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0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D89F03C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55B87E31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1FCE8D31" w14:textId="7B01F63E" w:rsidR="001A2D36" w:rsidRPr="005408D3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2" w:name="_Hlk66180162"/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6</w:t>
      </w:r>
    </w:p>
    <w:p w14:paraId="6B1D495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3" w:name="_Hlk73018612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D92E26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704369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27AF79BA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11DDAED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008A030B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bookmarkEnd w:id="23"/>
    </w:p>
    <w:p w14:paraId="6C017A06" w14:textId="28975826"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2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0236EB0F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B861A3B" w14:textId="77777777" w:rsidR="0015667E" w:rsidRDefault="0015667E" w:rsidP="000F15DD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784AA1" w14:textId="4EF06126" w:rsidR="001A2D36" w:rsidRPr="005408D3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4" w:name="_Hlk66180091"/>
      <w:bookmarkStart w:id="25" w:name="_Hlk66179344"/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7</w:t>
      </w:r>
    </w:p>
    <w:p w14:paraId="1B4D2AB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6" w:name="_Hlk50535219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4"/>
      <w:bookmarkEnd w:id="25"/>
      <w:bookmarkEnd w:id="26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7A6BDF94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76D26B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1729DA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35162C5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2EAED873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FC6DADE" w14:textId="49A37DA9"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9C62BEE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F3CBCF8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7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582A7EFD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156845A" w14:textId="1F2065BC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8EBACA6" w14:textId="77777777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F32DA48" w14:textId="0B446D7F" w:rsidR="005912C6" w:rsidRPr="005912C6" w:rsidRDefault="005912C6" w:rsidP="005912C6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14:paraId="3FD79F7B" w14:textId="55037361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691FACE8" w14:textId="280861BE" w:rsidR="00BA0536" w:rsidRPr="005408D3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8</w:t>
      </w:r>
    </w:p>
    <w:p w14:paraId="5A57C89B" w14:textId="77777777" w:rsidR="000F15DD" w:rsidRDefault="00BA05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</w:t>
      </w:r>
    </w:p>
    <w:p w14:paraId="088A05CB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расходов из бюджета городского округа </w:t>
      </w:r>
    </w:p>
    <w:p w14:paraId="1EA9D84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Электросталь Московской области, связанных с </w:t>
      </w:r>
    </w:p>
    <w:p w14:paraId="1057361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выполнением работ по ремонту подъездов в </w:t>
      </w:r>
    </w:p>
    <w:p w14:paraId="610C425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многоквартирных домах, софинансирование </w:t>
      </w:r>
    </w:p>
    <w:p w14:paraId="449505B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которых осуществляется из бюджета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E096D" w14:textId="3203530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E0DFF89" w14:textId="04B27006" w:rsidR="005912C6" w:rsidRPr="005912C6" w:rsidRDefault="005912C6" w:rsidP="000F15DD">
      <w:pPr>
        <w:pStyle w:val="af0"/>
        <w:ind w:right="-710" w:firstLine="4820"/>
      </w:pPr>
    </w:p>
    <w:p w14:paraId="0A10FA0C" w14:textId="5E0384B2"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067B8D" w14:textId="77777777"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14:paraId="7508647A" w14:textId="77777777" w:rsidTr="00ED6402">
        <w:tc>
          <w:tcPr>
            <w:tcW w:w="5495" w:type="dxa"/>
          </w:tcPr>
          <w:p w14:paraId="21DB26EA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709507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2C52" w14:textId="77777777"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4D3B2C84" w14:textId="77777777" w:rsidR="006B6422" w:rsidRPr="005314F3" w:rsidRDefault="006B6422" w:rsidP="00ED640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2279EEA" w14:textId="77777777"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97A4509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2118A812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М.П.                                                                                   </w:t>
      </w:r>
    </w:p>
    <w:p w14:paraId="49F476EE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28371BC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AF1B01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3ABC9CF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183AE502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6396B0B9" w14:textId="4FAD4292" w:rsidR="007360FF" w:rsidRPr="005408D3" w:rsidRDefault="00036BBA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             </w:t>
      </w:r>
    </w:p>
    <w:p w14:paraId="330CD48B" w14:textId="13D3B968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8" w:name="_Hlk66180260"/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B6E9B8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8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4831065E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BCE2BC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722CC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6A2CFD6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5B021ED9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1AD6D6EC" w14:textId="6EE919D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81F230D" w14:textId="78F240CF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6AFDEF9C">
            <wp:extent cx="5810250" cy="644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9" cy="64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6AE1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3F6F987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B047A2B" w14:textId="2E037EC7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A99B04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ACA28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33E3BFC1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340171F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0CC3E01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5178DEC5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04B6DCE4" w14:textId="7B66612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73F8FF55" w14:textId="32684B54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661E9B46" w14:textId="77777777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06EFAA7A" w14:textId="39C1B513"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701F867D">
            <wp:extent cx="6076950" cy="68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75" cy="68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0811" w14:textId="52B0CD87" w:rsidR="002B44D8" w:rsidRPr="005408D3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bookmarkStart w:id="29" w:name="_Hlk66181122"/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p w14:paraId="0A268125" w14:textId="77777777" w:rsidR="000F15DD" w:rsidRDefault="002B44D8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9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35217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4B518E7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12D3934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59C6A53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34BC6028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802735C" w14:textId="2507148B" w:rsidR="006B6422" w:rsidRPr="006B6422" w:rsidRDefault="006B6422" w:rsidP="000F15DD">
      <w:pPr>
        <w:pStyle w:val="af0"/>
        <w:ind w:right="-1"/>
        <w:rPr>
          <w:rFonts w:eastAsiaTheme="minorHAnsi"/>
          <w:b/>
        </w:rPr>
      </w:pPr>
      <w:r w:rsidRPr="001835A4">
        <w:rPr>
          <w:noProof/>
          <w:lang w:eastAsia="ru-RU"/>
        </w:rPr>
        <w:drawing>
          <wp:inline distT="0" distB="0" distL="0" distR="0" wp14:anchorId="2DD019BD" wp14:editId="354C6345">
            <wp:extent cx="6009640" cy="737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41" cy="73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1C9E" w14:textId="455DB3E5" w:rsidR="00787022" w:rsidRPr="005408D3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bookmarkStart w:id="30" w:name="_Hlk66180929"/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p w14:paraId="57B411A9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 Порядку осуществления расходов из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E2D2DF" w14:textId="61FC76A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городского округа Электросталь Московской </w:t>
      </w:r>
    </w:p>
    <w:p w14:paraId="3B5533FA" w14:textId="2D60C268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ремонту подъездов в многоквартирных домах, </w:t>
      </w:r>
    </w:p>
    <w:p w14:paraId="4EB7C407" w14:textId="7777777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4C7164DA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30"/>
    <w:p w14:paraId="79A5803C" w14:textId="3536D3DE" w:rsidR="00787022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0081CAF6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1" w:name="_Hlk50113165"/>
      <w:r>
        <w:t xml:space="preserve">фактических расходов на мероприятия, </w:t>
      </w:r>
      <w:bookmarkEnd w:id="31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2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2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3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3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97F5B47" w14:textId="25DDAF2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49618E7" w14:textId="4D4641A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B51F83E" w14:textId="32AD2210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A1ED51A" w14:textId="7BE21A83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532EB879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1</w:t>
      </w:r>
      <w:r w:rsidR="00BA0536">
        <w:rPr>
          <w:rFonts w:cs="Times New Roman"/>
        </w:rPr>
        <w:t>3</w:t>
      </w:r>
    </w:p>
    <w:p w14:paraId="4F1142FA" w14:textId="43F04873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к Порядку осуществления расходов из бюджета </w:t>
      </w:r>
    </w:p>
    <w:p w14:paraId="64434B55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городского округа Электросталь Московской </w:t>
      </w:r>
    </w:p>
    <w:p w14:paraId="04ADE5E8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области, связанных с выполнением работ по </w:t>
      </w:r>
    </w:p>
    <w:p w14:paraId="1E59A995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ремонту подъездов в многоквартирных домах, </w:t>
      </w:r>
    </w:p>
    <w:p w14:paraId="70CB8AB9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софинансирование которых осуществляется из </w:t>
      </w:r>
    </w:p>
    <w:p w14:paraId="6DE49AF8" w14:textId="4B95D3FE" w:rsidR="002B44D8" w:rsidRPr="000F15DD" w:rsidRDefault="000F15DD" w:rsidP="000F15DD">
      <w:pPr>
        <w:pStyle w:val="af0"/>
        <w:ind w:left="5387" w:right="-1"/>
        <w:jc w:val="right"/>
        <w:rPr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>бюджета Московской области</w:t>
      </w:r>
    </w:p>
    <w:p w14:paraId="761A001F" w14:textId="77777777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</w:rPr>
        <w:t xml:space="preserve"> </w:t>
      </w: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выполненным ремонтом подъездов в многоквартирных домах</w:t>
      </w:r>
    </w:p>
    <w:p w14:paraId="11DE6440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>на территории муниципального образования «Городской округ Электросталь Московской области»</w:t>
      </w:r>
    </w:p>
    <w:p w14:paraId="1BB899D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A50422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0F15DD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0F15DD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0F15DD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459C5DC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536D049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0F15DD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2B44D8" w:rsidRPr="00A50422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44D10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3B6DF31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4141C9E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9A89A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B44D8" w:rsidRPr="00A50422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2722741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8E62D7A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16B7B3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6363856F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1795FB9B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b/>
        </w:rPr>
      </w:pPr>
    </w:p>
    <w:p w14:paraId="539638B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0E30BB7C" w14:textId="77777777" w:rsidR="00133F6B" w:rsidRDefault="002B44D8" w:rsidP="007F5ACA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  <w:sectPr w:rsidR="00133F6B" w:rsidSect="00B974A7">
          <w:pgSz w:w="16838" w:h="11906" w:orient="landscape"/>
          <w:pgMar w:top="1134" w:right="567" w:bottom="566" w:left="1701" w:header="1134" w:footer="1134" w:gutter="0"/>
          <w:cols w:space="708"/>
          <w:docGrid w:linePitch="360"/>
        </w:sect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p w14:paraId="607714B9" w14:textId="233AF609" w:rsidR="007F5ACA" w:rsidRPr="005408D3" w:rsidRDefault="007F5ACA" w:rsidP="007F5AC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133F6B">
        <w:rPr>
          <w:rFonts w:ascii="Times New Roman" w:hAnsi="Times New Roman"/>
          <w:sz w:val="24"/>
          <w:szCs w:val="24"/>
        </w:rPr>
        <w:t xml:space="preserve">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2D17A79B" w14:textId="5BCAF4CE" w:rsidR="0031511D" w:rsidRDefault="007F5ACA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0F15DD">
        <w:rPr>
          <w:rFonts w:ascii="Times New Roman" w:hAnsi="Times New Roman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14:paraId="141E6991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</w:p>
    <w:p w14:paraId="0372D28E" w14:textId="77777777"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ПРОТОКОЛ № ______</w:t>
      </w:r>
    </w:p>
    <w:p w14:paraId="670446B5" w14:textId="77777777"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рассмотрения заявок на предоставление субсидии</w:t>
      </w:r>
    </w:p>
    <w:p w14:paraId="2A1985A4" w14:textId="77777777" w:rsidR="0031511D" w:rsidRPr="0031511D" w:rsidRDefault="0031511D" w:rsidP="0031511D">
      <w:pPr>
        <w:ind w:right="-31"/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на возмещение части затрат связанных с выполненным ремонтом подъездов в многоквартирных домах</w:t>
      </w:r>
    </w:p>
    <w:p w14:paraId="3028B008" w14:textId="77777777" w:rsidR="0031511D" w:rsidRPr="0031511D" w:rsidRDefault="0031511D" w:rsidP="0031511D">
      <w:pPr>
        <w:jc w:val="center"/>
        <w:rPr>
          <w:rFonts w:cs="Times New Roman"/>
          <w:b/>
        </w:rPr>
      </w:pPr>
    </w:p>
    <w:p w14:paraId="23F5F960" w14:textId="77777777" w:rsidR="0031511D" w:rsidRPr="0031511D" w:rsidRDefault="0031511D" w:rsidP="0031511D">
      <w:pPr>
        <w:rPr>
          <w:rFonts w:cs="Times New Roman"/>
          <w:color w:val="333333"/>
        </w:rPr>
      </w:pPr>
    </w:p>
    <w:p w14:paraId="2E6CA2E1" w14:textId="77777777" w:rsidR="0031511D" w:rsidRPr="0031511D" w:rsidRDefault="0031511D" w:rsidP="0031511D">
      <w:pPr>
        <w:rPr>
          <w:rFonts w:cs="Times New Roman"/>
        </w:rPr>
      </w:pPr>
    </w:p>
    <w:p w14:paraId="18B164C3" w14:textId="77777777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Дата и время проведения:</w:t>
      </w:r>
      <w:r w:rsidRPr="0031511D">
        <w:rPr>
          <w:rFonts w:cs="Times New Roman"/>
        </w:rPr>
        <w:t xml:space="preserve"> «____» __________ 2021 г. в ______</w:t>
      </w:r>
    </w:p>
    <w:p w14:paraId="68734A34" w14:textId="47997FB3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Место проведения:</w:t>
      </w:r>
      <w:r w:rsidRPr="0031511D">
        <w:rPr>
          <w:rFonts w:cs="Times New Roman"/>
        </w:rPr>
        <w:t xml:space="preserve"> Московская область, г.</w:t>
      </w:r>
      <w:r>
        <w:rPr>
          <w:rFonts w:cs="Times New Roman"/>
        </w:rPr>
        <w:t xml:space="preserve"> Электросталь</w:t>
      </w:r>
      <w:r w:rsidRPr="0031511D">
        <w:rPr>
          <w:rFonts w:cs="Times New Roman"/>
        </w:rPr>
        <w:t xml:space="preserve">, ул. </w:t>
      </w:r>
      <w:r>
        <w:rPr>
          <w:rFonts w:cs="Times New Roman"/>
        </w:rPr>
        <w:t>Мира</w:t>
      </w:r>
      <w:r w:rsidRPr="0031511D">
        <w:rPr>
          <w:rFonts w:cs="Times New Roman"/>
        </w:rPr>
        <w:t>, д.</w:t>
      </w:r>
      <w:r>
        <w:rPr>
          <w:rFonts w:cs="Times New Roman"/>
        </w:rPr>
        <w:t>5</w:t>
      </w:r>
    </w:p>
    <w:p w14:paraId="29F2A407" w14:textId="77777777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</w:rPr>
        <w:t>______________________________________________________________________.</w:t>
      </w:r>
    </w:p>
    <w:p w14:paraId="5C8B730A" w14:textId="77777777" w:rsidR="0031511D" w:rsidRPr="0031511D" w:rsidRDefault="0031511D" w:rsidP="0031511D">
      <w:pPr>
        <w:rPr>
          <w:rFonts w:cs="Times New Roman"/>
          <w:b/>
        </w:rPr>
      </w:pPr>
    </w:p>
    <w:p w14:paraId="6CC91FF2" w14:textId="77777777" w:rsidR="0031511D" w:rsidRPr="0031511D" w:rsidRDefault="0031511D" w:rsidP="0031511D">
      <w:pPr>
        <w:rPr>
          <w:rFonts w:cs="Times New Roman"/>
          <w:b/>
        </w:rPr>
      </w:pPr>
    </w:p>
    <w:p w14:paraId="7ADB7488" w14:textId="77777777" w:rsidR="0031511D" w:rsidRPr="0031511D" w:rsidRDefault="0031511D" w:rsidP="0031511D">
      <w:pPr>
        <w:rPr>
          <w:rFonts w:cs="Times New Roman"/>
          <w:b/>
        </w:rPr>
      </w:pPr>
      <w:r w:rsidRPr="0031511D">
        <w:rPr>
          <w:rFonts w:cs="Times New Roman"/>
          <w:b/>
        </w:rPr>
        <w:t>Присутствовали:</w:t>
      </w:r>
    </w:p>
    <w:p w14:paraId="50127BB8" w14:textId="77777777" w:rsidR="0031511D" w:rsidRPr="0031511D" w:rsidRDefault="0031511D" w:rsidP="0031511D">
      <w:pPr>
        <w:jc w:val="both"/>
        <w:rPr>
          <w:rFonts w:cs="Times New Roman"/>
        </w:rPr>
      </w:pPr>
      <w:bookmarkStart w:id="34" w:name="OLE_LINK26"/>
      <w:bookmarkStart w:id="35" w:name="OLE_LINK27"/>
      <w:bookmarkStart w:id="36" w:name="OLE_LINK28"/>
      <w:r w:rsidRPr="0031511D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4"/>
      <w:bookmarkEnd w:id="35"/>
      <w:bookmarkEnd w:id="36"/>
      <w:r w:rsidRPr="0031511D">
        <w:rPr>
          <w:rFonts w:cs="Times New Roman"/>
        </w:rPr>
        <w:t>________________</w:t>
      </w:r>
    </w:p>
    <w:p w14:paraId="401BE6A9" w14:textId="77777777" w:rsidR="0031511D" w:rsidRPr="0031511D" w:rsidRDefault="0031511D" w:rsidP="00712A4B">
      <w:pPr>
        <w:rPr>
          <w:rFonts w:eastAsia="Calibri" w:cs="Times New Roman"/>
          <w:b/>
        </w:rPr>
      </w:pPr>
    </w:p>
    <w:p w14:paraId="096CC6ED" w14:textId="77777777" w:rsidR="0031511D" w:rsidRPr="0031511D" w:rsidRDefault="0031511D" w:rsidP="0031511D">
      <w:pPr>
        <w:ind w:firstLine="708"/>
        <w:jc w:val="center"/>
        <w:rPr>
          <w:rFonts w:eastAsia="Calibri" w:cs="Times New Roman"/>
          <w:b/>
        </w:rPr>
      </w:pPr>
      <w:r w:rsidRPr="0031511D">
        <w:rPr>
          <w:rFonts w:eastAsia="Calibri" w:cs="Times New Roman"/>
          <w:b/>
        </w:rPr>
        <w:t>Повестка дня</w:t>
      </w:r>
    </w:p>
    <w:p w14:paraId="762ECCD5" w14:textId="6C317C9B" w:rsidR="0031511D" w:rsidRPr="0031511D" w:rsidRDefault="0031511D" w:rsidP="00712A4B">
      <w:pPr>
        <w:ind w:firstLine="708"/>
        <w:jc w:val="both"/>
        <w:rPr>
          <w:rFonts w:cs="Times New Roman"/>
        </w:rPr>
      </w:pPr>
      <w:r w:rsidRPr="0031511D">
        <w:rPr>
          <w:rFonts w:cs="Times New Roman"/>
        </w:rPr>
        <w:t xml:space="preserve">Рассмотрение и утверждение </w:t>
      </w:r>
      <w:r w:rsidRPr="0031511D">
        <w:rPr>
          <w:rFonts w:eastAsia="Calibri" w:cs="Times New Roman"/>
        </w:rPr>
        <w:t xml:space="preserve">заявки на предоставление субсидии </w:t>
      </w:r>
      <w:r w:rsidRPr="0031511D">
        <w:rPr>
          <w:rFonts w:eastAsia="Calibri" w:cs="Times New Roman"/>
        </w:rPr>
        <w:br/>
        <w:t xml:space="preserve">на возмещение </w:t>
      </w:r>
      <w:r w:rsidRPr="0031511D">
        <w:rPr>
          <w:rFonts w:cs="Times New Roman"/>
        </w:rPr>
        <w:t>части затрат связанных с выполненным ремонтом подъездов в многоквартирных</w:t>
      </w:r>
      <w:r w:rsidRPr="0031511D">
        <w:rPr>
          <w:rFonts w:cs="Times New Roman"/>
          <w:b/>
        </w:rPr>
        <w:t xml:space="preserve"> </w:t>
      </w:r>
      <w:r w:rsidRPr="0031511D">
        <w:rPr>
          <w:rFonts w:cs="Times New Roman"/>
        </w:rPr>
        <w:t xml:space="preserve">домах </w:t>
      </w:r>
      <w:r w:rsidRPr="0031511D">
        <w:rPr>
          <w:rFonts w:eastAsia="Calibri" w:cs="Times New Roman"/>
        </w:rPr>
        <w:t xml:space="preserve">(далее-МКД), расположенных на территории </w:t>
      </w:r>
      <w:r w:rsidRPr="0031511D">
        <w:rPr>
          <w:rFonts w:eastAsia="Calibri" w:cs="Times New Roman"/>
        </w:rPr>
        <w:br/>
        <w:t xml:space="preserve">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М</w:t>
      </w:r>
      <w:r w:rsidRPr="0031511D">
        <w:rPr>
          <w:rFonts w:cs="Times New Roman"/>
        </w:rPr>
        <w:t>осковской области</w:t>
      </w:r>
      <w:r w:rsidRPr="0031511D">
        <w:rPr>
          <w:rFonts w:eastAsia="Calibri" w:cs="Times New Roman"/>
        </w:rPr>
        <w:t xml:space="preserve">, поступившей в адрес администрации 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в соответствии с </w:t>
      </w:r>
      <w:r w:rsidRPr="0031511D">
        <w:rPr>
          <w:rFonts w:cs="Times New Roman"/>
        </w:rPr>
        <w:t xml:space="preserve">Порядком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утвержденного постановлением Администрации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от «____» __________________2021 г. № ____-ПГА </w:t>
      </w:r>
      <w:r w:rsidRPr="0031511D">
        <w:rPr>
          <w:rFonts w:eastAsia="Calibri" w:cs="Times New Roman"/>
        </w:rPr>
        <w:t xml:space="preserve">и постановлением Правительства Московской области </w:t>
      </w:r>
      <w:r w:rsidRPr="0031511D">
        <w:rPr>
          <w:rFonts w:cs="Times New Roman"/>
        </w:rPr>
        <w:t>от 17.10.2017  № 864/38 «Об утверждении государственной программы Московской области «Формирование современной комфортной городской среды».</w:t>
      </w:r>
    </w:p>
    <w:p w14:paraId="40F18C3F" w14:textId="166B487B" w:rsidR="0031511D" w:rsidRPr="0031511D" w:rsidRDefault="0031511D" w:rsidP="0031511D">
      <w:pPr>
        <w:ind w:firstLine="708"/>
        <w:contextualSpacing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1. Рассмотрена на соответствие критериям отбора Заявка на предоставление субсидии </w:t>
      </w:r>
      <w:r w:rsidRPr="0031511D">
        <w:rPr>
          <w:rFonts w:cs="Times New Roman"/>
        </w:rPr>
        <w:t xml:space="preserve">от ______ рег. № _______ (далее - Заявка), поступившая в адрес </w:t>
      </w:r>
      <w:r w:rsidR="00B974A7" w:rsidRPr="0031511D">
        <w:rPr>
          <w:rFonts w:cs="Times New Roman"/>
        </w:rPr>
        <w:t>Управлени</w:t>
      </w:r>
      <w:r w:rsidR="00B974A7">
        <w:rPr>
          <w:rFonts w:cs="Times New Roman"/>
        </w:rPr>
        <w:t>я</w:t>
      </w:r>
      <w:r w:rsidR="00B974A7" w:rsidRPr="0031511D">
        <w:rPr>
          <w:rFonts w:cs="Times New Roman"/>
        </w:rPr>
        <w:t xml:space="preserve"> </w:t>
      </w:r>
      <w:r w:rsidR="00B974A7">
        <w:rPr>
          <w:rFonts w:cs="Times New Roman"/>
        </w:rPr>
        <w:t xml:space="preserve">городского </w:t>
      </w:r>
      <w:r w:rsidR="00B974A7" w:rsidRPr="0031511D">
        <w:rPr>
          <w:rFonts w:cs="Times New Roman"/>
        </w:rPr>
        <w:t>жилищно</w:t>
      </w:r>
      <w:r w:rsidR="00B974A7">
        <w:rPr>
          <w:rFonts w:cs="Times New Roman"/>
        </w:rPr>
        <w:t xml:space="preserve">го и </w:t>
      </w:r>
      <w:r w:rsidR="00B974A7" w:rsidRPr="0031511D">
        <w:rPr>
          <w:rFonts w:cs="Times New Roman"/>
        </w:rPr>
        <w:t xml:space="preserve">коммунального хозяйства </w:t>
      </w:r>
      <w:r w:rsidR="00B974A7">
        <w:rPr>
          <w:rFonts w:cs="Times New Roman"/>
        </w:rPr>
        <w:t>А</w:t>
      </w:r>
      <w:r w:rsidR="00B974A7" w:rsidRPr="0031511D">
        <w:rPr>
          <w:rFonts w:cs="Times New Roman"/>
        </w:rPr>
        <w:t xml:space="preserve">дминистрации городского округа </w:t>
      </w:r>
      <w:r w:rsidR="00B974A7">
        <w:rPr>
          <w:rFonts w:cs="Times New Roman"/>
        </w:rPr>
        <w:t>Электросталь</w:t>
      </w:r>
      <w:r w:rsidR="00B974A7">
        <w:rPr>
          <w:rFonts w:eastAsia="Calibri" w:cs="Times New Roman"/>
        </w:rPr>
        <w:t xml:space="preserve"> </w:t>
      </w:r>
      <w:r w:rsidRPr="0031511D">
        <w:rPr>
          <w:rFonts w:eastAsia="Calibri" w:cs="Times New Roman"/>
        </w:rPr>
        <w:t xml:space="preserve"> </w:t>
      </w:r>
      <w:r w:rsidRPr="0031511D">
        <w:rPr>
          <w:rFonts w:cs="Times New Roman"/>
        </w:rPr>
        <w:t>от организации - претендента на получение субсидии (полное наименование): ________________________________________________________________________________</w:t>
      </w:r>
    </w:p>
    <w:p w14:paraId="0D9E20F6" w14:textId="77777777" w:rsidR="0031511D" w:rsidRPr="0031511D" w:rsidRDefault="0031511D" w:rsidP="0031511D">
      <w:pPr>
        <w:rPr>
          <w:rFonts w:cs="Times New Roman"/>
        </w:rPr>
      </w:pPr>
    </w:p>
    <w:p w14:paraId="06632934" w14:textId="4671D3D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lastRenderedPageBreak/>
        <w:t>Ф.И.О. руководителя Организации, должность: ________________________________________</w:t>
      </w:r>
    </w:p>
    <w:p w14:paraId="25306D55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DF2D9F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  <w:r w:rsidRPr="0031511D">
        <w:rPr>
          <w:rFonts w:cs="Times New Roman"/>
        </w:rPr>
        <w:t>Адрес (с почтовым индексом):</w:t>
      </w:r>
    </w:p>
    <w:p w14:paraId="05E5FB24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юридический: ______________________________________________________</w:t>
      </w:r>
    </w:p>
    <w:p w14:paraId="62E04767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51202484" w14:textId="24A941D6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фактический: ______________________________________________________</w:t>
      </w:r>
    </w:p>
    <w:p w14:paraId="5925BD95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17E6F0F9" w14:textId="7777777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Телефон: _________________________________________</w:t>
      </w:r>
    </w:p>
    <w:p w14:paraId="11B72CE5" w14:textId="77777777" w:rsidR="0031511D" w:rsidRPr="0031511D" w:rsidRDefault="0031511D" w:rsidP="0031511D">
      <w:pPr>
        <w:rPr>
          <w:rFonts w:cs="Times New Roman"/>
          <w:lang w:val="en-US"/>
        </w:rPr>
      </w:pPr>
    </w:p>
    <w:p w14:paraId="3B41F5A7" w14:textId="7910AA59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Электронный адрес: _______________________________</w:t>
      </w:r>
    </w:p>
    <w:p w14:paraId="6C79E4CD" w14:textId="77777777" w:rsidR="0031511D" w:rsidRPr="0031511D" w:rsidRDefault="0031511D" w:rsidP="0031511D">
      <w:pPr>
        <w:rPr>
          <w:rFonts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31511D" w:rsidRPr="0031511D" w14:paraId="3405BBCE" w14:textId="77777777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8436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C949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1511D" w:rsidRPr="0031511D" w14:paraId="4050637A" w14:textId="77777777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8FD9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52A6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</w:tbl>
    <w:p w14:paraId="6705097F" w14:textId="7777777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</w:t>
      </w:r>
    </w:p>
    <w:p w14:paraId="474A4698" w14:textId="77777777"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  <w:r w:rsidRPr="0031511D">
        <w:rPr>
          <w:rFonts w:cs="Times New Roman"/>
        </w:rPr>
        <w:t xml:space="preserve">Соответствие критериям отбора: </w:t>
      </w:r>
    </w:p>
    <w:p w14:paraId="07831FEC" w14:textId="77777777"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60"/>
        <w:gridCol w:w="2977"/>
      </w:tblGrid>
      <w:tr w:rsidR="0031511D" w:rsidRPr="0031511D" w14:paraId="221FED0C" w14:textId="77777777" w:rsidTr="0031511D">
        <w:tc>
          <w:tcPr>
            <w:tcW w:w="594" w:type="dxa"/>
          </w:tcPr>
          <w:p w14:paraId="4C6C470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№ п/п</w:t>
            </w:r>
          </w:p>
        </w:tc>
        <w:tc>
          <w:tcPr>
            <w:tcW w:w="6460" w:type="dxa"/>
          </w:tcPr>
          <w:p w14:paraId="70ED840C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Наименование документа</w:t>
            </w:r>
          </w:p>
        </w:tc>
        <w:tc>
          <w:tcPr>
            <w:tcW w:w="2977" w:type="dxa"/>
          </w:tcPr>
          <w:p w14:paraId="62EFBC84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Соответствие критериям отбора</w:t>
            </w:r>
          </w:p>
        </w:tc>
      </w:tr>
      <w:tr w:rsidR="0031511D" w:rsidRPr="0031511D" w14:paraId="3E8790E0" w14:textId="77777777" w:rsidTr="0031511D">
        <w:tc>
          <w:tcPr>
            <w:tcW w:w="594" w:type="dxa"/>
          </w:tcPr>
          <w:p w14:paraId="3DD597B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</w:p>
        </w:tc>
        <w:tc>
          <w:tcPr>
            <w:tcW w:w="6460" w:type="dxa"/>
          </w:tcPr>
          <w:p w14:paraId="4629FD5B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b/>
                <w:bCs/>
              </w:rPr>
              <w:t>Копия устава</w:t>
            </w:r>
            <w:r w:rsidRPr="0031511D">
              <w:rPr>
                <w:rFonts w:cs="Times New Roman"/>
              </w:rPr>
              <w:t xml:space="preserve"> Получателя субсидии</w:t>
            </w:r>
          </w:p>
        </w:tc>
        <w:tc>
          <w:tcPr>
            <w:tcW w:w="2977" w:type="dxa"/>
          </w:tcPr>
          <w:p w14:paraId="53E95689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9A9B4BD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C89BDB0" w14:textId="77777777" w:rsidTr="0031511D">
        <w:tc>
          <w:tcPr>
            <w:tcW w:w="594" w:type="dxa"/>
          </w:tcPr>
          <w:p w14:paraId="71CDAF8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2</w:t>
            </w:r>
          </w:p>
        </w:tc>
        <w:tc>
          <w:tcPr>
            <w:tcW w:w="6460" w:type="dxa"/>
          </w:tcPr>
          <w:p w14:paraId="7AD392D3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b/>
                <w:bCs/>
              </w:rPr>
              <w:t>Копия свидетельства</w:t>
            </w:r>
            <w:r w:rsidRPr="0031511D">
              <w:rPr>
                <w:rFonts w:cs="Times New Roman"/>
              </w:rPr>
              <w:t xml:space="preserve"> о регистрации получателя субсидии</w:t>
            </w:r>
          </w:p>
        </w:tc>
        <w:tc>
          <w:tcPr>
            <w:tcW w:w="2977" w:type="dxa"/>
          </w:tcPr>
          <w:p w14:paraId="21B49F4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294EBBDC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19BE684" w14:textId="77777777" w:rsidTr="0031511D">
        <w:tc>
          <w:tcPr>
            <w:tcW w:w="594" w:type="dxa"/>
          </w:tcPr>
          <w:p w14:paraId="5B3EEFD0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3</w:t>
            </w:r>
          </w:p>
        </w:tc>
        <w:tc>
          <w:tcPr>
            <w:tcW w:w="6460" w:type="dxa"/>
          </w:tcPr>
          <w:p w14:paraId="1882E777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Копия лицензии на осуществление деятельности по управлению МКД (для получателя субсидии – управляющей организации, индивидуального предпринимателя)</w:t>
            </w:r>
          </w:p>
        </w:tc>
        <w:tc>
          <w:tcPr>
            <w:tcW w:w="2977" w:type="dxa"/>
          </w:tcPr>
          <w:p w14:paraId="70F67F1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B76A4C5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577B861" w14:textId="77777777" w:rsidTr="0031511D">
        <w:tc>
          <w:tcPr>
            <w:tcW w:w="594" w:type="dxa"/>
          </w:tcPr>
          <w:p w14:paraId="64E744B2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4</w:t>
            </w:r>
          </w:p>
        </w:tc>
        <w:tc>
          <w:tcPr>
            <w:tcW w:w="6460" w:type="dxa"/>
          </w:tcPr>
          <w:p w14:paraId="17434C57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руководителя, об отсутствии у организации задолженности по уплате налогов, сборов и иных платежей.</w:t>
            </w:r>
          </w:p>
        </w:tc>
        <w:tc>
          <w:tcPr>
            <w:tcW w:w="2977" w:type="dxa"/>
          </w:tcPr>
          <w:p w14:paraId="0BD459C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6C842B2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EB48DF5" w14:textId="77777777" w:rsidTr="0031511D">
        <w:tc>
          <w:tcPr>
            <w:tcW w:w="594" w:type="dxa"/>
          </w:tcPr>
          <w:p w14:paraId="7CE932FB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5</w:t>
            </w:r>
          </w:p>
        </w:tc>
        <w:tc>
          <w:tcPr>
            <w:tcW w:w="6460" w:type="dxa"/>
          </w:tcPr>
          <w:p w14:paraId="1955CDE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</w:t>
            </w:r>
          </w:p>
        </w:tc>
        <w:tc>
          <w:tcPr>
            <w:tcW w:w="2977" w:type="dxa"/>
          </w:tcPr>
          <w:p w14:paraId="0BC9078A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A32EC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79B8DD5" w14:textId="77777777" w:rsidTr="0031511D">
        <w:tc>
          <w:tcPr>
            <w:tcW w:w="594" w:type="dxa"/>
          </w:tcPr>
          <w:p w14:paraId="7FB6BD07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6</w:t>
            </w:r>
          </w:p>
        </w:tc>
        <w:tc>
          <w:tcPr>
            <w:tcW w:w="6460" w:type="dxa"/>
          </w:tcPr>
          <w:p w14:paraId="207EAB4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      </w:r>
            <w:r w:rsidRPr="0031511D">
              <w:rPr>
                <w:rFonts w:cs="Times New Roman"/>
              </w:rPr>
              <w:lastRenderedPageBreak/>
      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2977" w:type="dxa"/>
          </w:tcPr>
          <w:p w14:paraId="367CC43D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lastRenderedPageBreak/>
              <w:t xml:space="preserve">Соответствует / </w:t>
            </w:r>
          </w:p>
          <w:p w14:paraId="6B813A0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1660F204" w14:textId="77777777" w:rsidTr="0031511D">
        <w:tc>
          <w:tcPr>
            <w:tcW w:w="594" w:type="dxa"/>
          </w:tcPr>
          <w:p w14:paraId="059D1141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7</w:t>
            </w:r>
          </w:p>
        </w:tc>
        <w:tc>
          <w:tcPr>
            <w:tcW w:w="6460" w:type="dxa"/>
          </w:tcPr>
          <w:p w14:paraId="75AB9B2A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977" w:type="dxa"/>
          </w:tcPr>
          <w:p w14:paraId="536C8F1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6B9864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04956EE" w14:textId="77777777" w:rsidTr="0031511D">
        <w:tc>
          <w:tcPr>
            <w:tcW w:w="594" w:type="dxa"/>
          </w:tcPr>
          <w:p w14:paraId="20313AFA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8</w:t>
            </w:r>
          </w:p>
        </w:tc>
        <w:tc>
          <w:tcPr>
            <w:tcW w:w="6460" w:type="dxa"/>
          </w:tcPr>
          <w:p w14:paraId="1BB05327" w14:textId="0F64141E" w:rsidR="0031511D" w:rsidRPr="0031511D" w:rsidRDefault="0031511D" w:rsidP="0031511D">
            <w:pPr>
              <w:widowControl w:val="0"/>
              <w:tabs>
                <w:tab w:val="left" w:pos="1455"/>
              </w:tabs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 об отсутствии 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</w:t>
            </w:r>
            <w:r w:rsidRPr="0031511D">
              <w:rPr>
                <w:rFonts w:cs="Times New Roman"/>
              </w:rPr>
              <w:tab/>
            </w:r>
          </w:p>
        </w:tc>
        <w:tc>
          <w:tcPr>
            <w:tcW w:w="2977" w:type="dxa"/>
          </w:tcPr>
          <w:p w14:paraId="5672B9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A50293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3BE0584D" w14:textId="77777777" w:rsidTr="0031511D">
        <w:tc>
          <w:tcPr>
            <w:tcW w:w="594" w:type="dxa"/>
          </w:tcPr>
          <w:p w14:paraId="5898B44A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9</w:t>
            </w:r>
          </w:p>
        </w:tc>
        <w:tc>
          <w:tcPr>
            <w:tcW w:w="6460" w:type="dxa"/>
          </w:tcPr>
          <w:p w14:paraId="75494DD3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</w:t>
            </w:r>
            <w:r w:rsidRPr="0031511D">
              <w:rPr>
                <w:rFonts w:cs="Times New Roman"/>
              </w:rPr>
              <w:br/>
              <w:t>или График погашения задолженности</w:t>
            </w:r>
          </w:p>
        </w:tc>
        <w:tc>
          <w:tcPr>
            <w:tcW w:w="2977" w:type="dxa"/>
          </w:tcPr>
          <w:p w14:paraId="183B9AC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41AD995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0BD0FD5" w14:textId="77777777" w:rsidTr="0031511D">
        <w:tc>
          <w:tcPr>
            <w:tcW w:w="594" w:type="dxa"/>
          </w:tcPr>
          <w:p w14:paraId="28A85692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10</w:t>
            </w:r>
          </w:p>
        </w:tc>
        <w:tc>
          <w:tcPr>
            <w:tcW w:w="6460" w:type="dxa"/>
          </w:tcPr>
          <w:p w14:paraId="5D0DD549" w14:textId="77777777" w:rsidR="0031511D" w:rsidRPr="0031511D" w:rsidRDefault="0031511D" w:rsidP="0031511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977" w:type="dxa"/>
          </w:tcPr>
          <w:p w14:paraId="76BC3E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2EC3987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F7945C5" w14:textId="77777777" w:rsidTr="0031511D">
        <w:tc>
          <w:tcPr>
            <w:tcW w:w="594" w:type="dxa"/>
          </w:tcPr>
          <w:p w14:paraId="101528DC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11</w:t>
            </w:r>
          </w:p>
        </w:tc>
        <w:tc>
          <w:tcPr>
            <w:tcW w:w="6460" w:type="dxa"/>
          </w:tcPr>
          <w:p w14:paraId="16CD488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Протоколы о выборе совета МКД </w:t>
            </w:r>
            <w:r w:rsidRPr="0031511D">
              <w:rPr>
                <w:rFonts w:cs="Times New Roman"/>
              </w:rPr>
              <w:br/>
              <w:t xml:space="preserve"> или уполномоченных представителей от собственников МКД (кроме получателей субсидии – ТСЖ, ЖСК, ЖК)</w:t>
            </w:r>
          </w:p>
        </w:tc>
        <w:tc>
          <w:tcPr>
            <w:tcW w:w="2977" w:type="dxa"/>
          </w:tcPr>
          <w:p w14:paraId="5C643D41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C8EDB21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9241511" w14:textId="77777777" w:rsidTr="0031511D">
        <w:tc>
          <w:tcPr>
            <w:tcW w:w="594" w:type="dxa"/>
          </w:tcPr>
          <w:p w14:paraId="1ED63B8C" w14:textId="6597DC5B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6460" w:type="dxa"/>
          </w:tcPr>
          <w:p w14:paraId="1BB73D68" w14:textId="77777777" w:rsidR="0031511D" w:rsidRPr="0031511D" w:rsidRDefault="0031511D" w:rsidP="003151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eastAsia="Arial Unicode MS" w:cs="Times New Roman"/>
                <w:color w:val="000000"/>
              </w:rPr>
              <w:t>Акты комиссионной приемки выполненных работ по ремонту подъездов МКД</w:t>
            </w:r>
          </w:p>
        </w:tc>
        <w:tc>
          <w:tcPr>
            <w:tcW w:w="2977" w:type="dxa"/>
          </w:tcPr>
          <w:p w14:paraId="5FBB8690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8261C9A" w14:textId="0D33FE93" w:rsidR="005310D0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F377CBD" w14:textId="77777777" w:rsidTr="0031511D">
        <w:tc>
          <w:tcPr>
            <w:tcW w:w="594" w:type="dxa"/>
          </w:tcPr>
          <w:p w14:paraId="3BF77B0E" w14:textId="36541543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460" w:type="dxa"/>
          </w:tcPr>
          <w:p w14:paraId="2038A214" w14:textId="3AF3EF4B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Arial Unicode MS" w:cs="Times New Roman"/>
                <w:color w:val="000000"/>
              </w:rPr>
            </w:pPr>
            <w:r w:rsidRPr="00FF064E">
              <w:t>Дефектная ведомость и локально-сметный расчет с экспертным заключением, выданным специализированной организацией на выполнение работ по ремонту подъездов</w:t>
            </w:r>
          </w:p>
        </w:tc>
        <w:tc>
          <w:tcPr>
            <w:tcW w:w="2977" w:type="dxa"/>
          </w:tcPr>
          <w:p w14:paraId="56E8B77A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7AE9283" w14:textId="38D39C43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52AF8FB" w14:textId="77777777" w:rsidTr="0031511D">
        <w:tc>
          <w:tcPr>
            <w:tcW w:w="594" w:type="dxa"/>
          </w:tcPr>
          <w:p w14:paraId="6848EDD6" w14:textId="3E57AC2B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6460" w:type="dxa"/>
          </w:tcPr>
          <w:p w14:paraId="50D92194" w14:textId="77777777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eastAsia="Arial Unicode MS" w:cs="Times New Roman"/>
                <w:color w:val="000000"/>
                <w:lang w:eastAsia="en-US"/>
              </w:rPr>
              <w:t>Справка-расчет о подтверждении фактических затрат, связанных с выполнением ремонта подъездов в МКД</w:t>
            </w:r>
          </w:p>
        </w:tc>
        <w:tc>
          <w:tcPr>
            <w:tcW w:w="2977" w:type="dxa"/>
          </w:tcPr>
          <w:p w14:paraId="34EA07C1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1383A8D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59A0C1E4" w14:textId="77777777" w:rsidTr="0031511D">
        <w:tc>
          <w:tcPr>
            <w:tcW w:w="594" w:type="dxa"/>
          </w:tcPr>
          <w:p w14:paraId="4C9E9325" w14:textId="4EDE2DFF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6460" w:type="dxa"/>
          </w:tcPr>
          <w:p w14:paraId="7A7FC3BC" w14:textId="77777777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cs="Times New Roman"/>
                <w:lang w:eastAsia="en-US"/>
              </w:rPr>
              <w:t>Акты приемки выполненных работ по форме КС-2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14:paraId="12850693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459F1DF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070BFC2" w14:textId="77777777" w:rsidTr="0031511D">
        <w:tc>
          <w:tcPr>
            <w:tcW w:w="594" w:type="dxa"/>
          </w:tcPr>
          <w:p w14:paraId="073B256B" w14:textId="17E15D0E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6460" w:type="dxa"/>
          </w:tcPr>
          <w:p w14:paraId="03172855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lang w:eastAsia="en-US"/>
              </w:rPr>
              <w:t>Справки о стоимости работ по форме КС-3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14:paraId="2A72E9AC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57B2615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47B42CDF" w14:textId="77777777" w:rsidTr="0031511D">
        <w:tc>
          <w:tcPr>
            <w:tcW w:w="594" w:type="dxa"/>
          </w:tcPr>
          <w:p w14:paraId="70793DEE" w14:textId="28904E07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6460" w:type="dxa"/>
          </w:tcPr>
          <w:p w14:paraId="7649C619" w14:textId="77777777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cs="Times New Roman"/>
              </w:rPr>
              <w:t>Копия договора со специализированной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2977" w:type="dxa"/>
          </w:tcPr>
          <w:p w14:paraId="0741A9FE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7D2320F4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</w:tbl>
    <w:p w14:paraId="7EF83200" w14:textId="1310EFBD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</w:p>
    <w:p w14:paraId="12A328DB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>2. Установлено:</w:t>
      </w:r>
    </w:p>
    <w:p w14:paraId="186320F8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указанные в Справке-расчет № 1 адреса подъездов МКД, в которых выполнен ремонт, имеются в согласованном Адресном перечне;</w:t>
      </w:r>
    </w:p>
    <w:p w14:paraId="2DF4818B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lastRenderedPageBreak/>
        <w:t xml:space="preserve">    - расчеты в Справке-расчет № 1 осуществлены верно и размер запрашиваемой в Заявке субсидии соответствует сумме в Справке-расчет № 1;</w:t>
      </w:r>
    </w:p>
    <w:p w14:paraId="181A74DC" w14:textId="0F1A362B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в составе Заявки Организацией представлен полный пакет документов, необходимых для заключения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 о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на возмещение части затрат, связанных с выполненным ремонтом подъездов в МКД </w:t>
      </w:r>
      <w:r w:rsidRPr="0031511D">
        <w:rPr>
          <w:rFonts w:cs="Times New Roman"/>
          <w:b/>
        </w:rPr>
        <w:t>по адресам, указанным в Справке-расчет №</w:t>
      </w:r>
      <w:r w:rsidRPr="0031511D">
        <w:rPr>
          <w:rFonts w:cs="Times New Roman"/>
        </w:rPr>
        <w:t xml:space="preserve"> 1 (далее - Соглашение).</w:t>
      </w:r>
    </w:p>
    <w:p w14:paraId="4A01DAB6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44305A33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0E012774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5D534735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 xml:space="preserve">3. Принято решение: </w:t>
      </w:r>
    </w:p>
    <w:p w14:paraId="5EDFB3B0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</w:rPr>
      </w:pPr>
    </w:p>
    <w:p w14:paraId="46FD554F" w14:textId="4B81BEE3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-  </w:t>
      </w:r>
      <w:r w:rsidRPr="0031511D">
        <w:rPr>
          <w:rFonts w:cs="Times New Roman"/>
        </w:rPr>
        <w:t xml:space="preserve">утвердить Заявку от __________ рег. № ______,   </w:t>
      </w:r>
    </w:p>
    <w:p w14:paraId="7FBE8087" w14:textId="3E19FECA" w:rsidR="0031511D" w:rsidRPr="0031511D" w:rsidRDefault="0031511D" w:rsidP="0031511D">
      <w:p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i/>
        </w:rPr>
        <w:t xml:space="preserve">- </w:t>
      </w:r>
      <w:bookmarkStart w:id="37" w:name="_Hlk68013144"/>
      <w:r w:rsidRPr="0031511D">
        <w:rPr>
          <w:rFonts w:cs="Times New Roman"/>
        </w:rPr>
        <w:t xml:space="preserve">Управлению жилищно-коммунального хозяйства администрации городского округа </w:t>
      </w:r>
      <w:r>
        <w:rPr>
          <w:rFonts w:cs="Times New Roman"/>
        </w:rPr>
        <w:t>Электросталь</w:t>
      </w:r>
      <w:bookmarkEnd w:id="37"/>
      <w:r w:rsidRPr="0031511D">
        <w:rPr>
          <w:rFonts w:cs="Times New Roman"/>
        </w:rPr>
        <w:t xml:space="preserve"> направить на подпись получателю субсидии ________________________________________________________________проект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.                                  </w:t>
      </w:r>
      <w:r w:rsidRPr="0031511D">
        <w:rPr>
          <w:rFonts w:cs="Times New Roman"/>
          <w:vertAlign w:val="superscript"/>
        </w:rPr>
        <w:t>(наименование получателя субсидии)</w:t>
      </w:r>
      <w:r w:rsidRPr="0031511D">
        <w:rPr>
          <w:rFonts w:cs="Times New Roman"/>
        </w:rPr>
        <w:t xml:space="preserve">  </w:t>
      </w:r>
    </w:p>
    <w:p w14:paraId="4A55AA29" w14:textId="77777777" w:rsidR="0031511D" w:rsidRPr="0031511D" w:rsidRDefault="0031511D" w:rsidP="0031511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36DCF1E" w14:textId="4AC3A946" w:rsidR="0031511D" w:rsidRPr="0031511D" w:rsidRDefault="0031511D" w:rsidP="0031511D">
      <w:pPr>
        <w:jc w:val="both"/>
        <w:rPr>
          <w:rFonts w:cs="Times New Roman"/>
        </w:rPr>
      </w:pPr>
      <w:r w:rsidRPr="0031511D">
        <w:rPr>
          <w:rFonts w:cs="Times New Roman"/>
        </w:rPr>
        <w:t xml:space="preserve">Настоящий протокол подлежит опубликованию на официальном сайте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области: </w:t>
      </w:r>
      <w:r w:rsidRPr="0031511D">
        <w:rPr>
          <w:rFonts w:cs="Times New Roman"/>
          <w:lang w:val="en-US"/>
        </w:rPr>
        <w:t>www</w:t>
      </w:r>
      <w:r w:rsidRPr="0031511D">
        <w:rPr>
          <w:rFonts w:cs="Times New Roman"/>
        </w:rPr>
        <w:t>.</w:t>
      </w:r>
      <w:proofErr w:type="spellStart"/>
      <w:r w:rsidRPr="0031511D">
        <w:rPr>
          <w:rFonts w:cs="Times New Roman"/>
          <w:lang w:val="en-US"/>
        </w:rPr>
        <w:t>electrostal</w:t>
      </w:r>
      <w:proofErr w:type="spellEnd"/>
      <w:r w:rsidRPr="0031511D">
        <w:rPr>
          <w:rFonts w:cs="Times New Roman"/>
        </w:rPr>
        <w:t>.</w:t>
      </w:r>
      <w:proofErr w:type="spellStart"/>
      <w:r w:rsidRPr="0031511D">
        <w:rPr>
          <w:rFonts w:cs="Times New Roman"/>
          <w:lang w:val="en-US"/>
        </w:rPr>
        <w:t>ru</w:t>
      </w:r>
      <w:proofErr w:type="spellEnd"/>
      <w:r w:rsidRPr="0031511D">
        <w:rPr>
          <w:rFonts w:cs="Times New Roman"/>
        </w:rPr>
        <w:t>.</w:t>
      </w:r>
    </w:p>
    <w:p w14:paraId="36AFA524" w14:textId="77777777" w:rsidR="0031511D" w:rsidRPr="0031511D" w:rsidRDefault="0031511D" w:rsidP="0031511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B5F177E" w14:textId="77777777"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Подписи:</w:t>
      </w:r>
    </w:p>
    <w:p w14:paraId="5A150634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739BD307" w14:textId="52A77540" w:rsidR="0031511D" w:rsidRPr="0031511D" w:rsidRDefault="0031511D" w:rsidP="0031511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Начальник Управления ЖКХ </w:t>
      </w:r>
      <w:r w:rsidRPr="0031511D">
        <w:rPr>
          <w:rFonts w:cs="Times New Roman"/>
          <w:b/>
          <w:bCs/>
        </w:rPr>
        <w:t>__________________________</w:t>
      </w:r>
      <w:r w:rsidRPr="001104D9">
        <w:rPr>
          <w:rFonts w:cs="Times New Roman"/>
          <w:b/>
          <w:bCs/>
          <w:color w:val="FFFFFF" w:themeColor="background1"/>
        </w:rPr>
        <w:t>Г.Ю. Грибанов</w:t>
      </w:r>
    </w:p>
    <w:p w14:paraId="3BFBA117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1CF5B2F" w14:textId="6AEA0179" w:rsidR="00133F6B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Начальник финансово-экономического отдела__________</w:t>
      </w:r>
      <w:r>
        <w:rPr>
          <w:rFonts w:cs="Times New Roman"/>
          <w:b/>
          <w:bCs/>
        </w:rPr>
        <w:t xml:space="preserve">_ </w:t>
      </w:r>
      <w:r w:rsidRPr="001104D9">
        <w:rPr>
          <w:rFonts w:cs="Times New Roman"/>
          <w:b/>
          <w:bCs/>
          <w:color w:val="FFFFFF" w:themeColor="background1"/>
        </w:rPr>
        <w:t xml:space="preserve">А.Е. </w:t>
      </w:r>
      <w:proofErr w:type="spellStart"/>
      <w:r w:rsidRPr="001104D9">
        <w:rPr>
          <w:rFonts w:cs="Times New Roman"/>
          <w:b/>
          <w:bCs/>
          <w:color w:val="FFFFFF" w:themeColor="background1"/>
        </w:rPr>
        <w:t>Голякова</w:t>
      </w:r>
      <w:proofErr w:type="spellEnd"/>
    </w:p>
    <w:p w14:paraId="563271CE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844C79F" w14:textId="5BF08F72"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Начальник отдела</w:t>
      </w:r>
      <w:r w:rsidR="00133F6B">
        <w:rPr>
          <w:rFonts w:cs="Times New Roman"/>
          <w:b/>
          <w:bCs/>
        </w:rPr>
        <w:t xml:space="preserve"> жилищной инфраструктуры</w:t>
      </w:r>
      <w:r w:rsidRPr="0031511D">
        <w:rPr>
          <w:rFonts w:cs="Times New Roman"/>
          <w:b/>
          <w:bCs/>
        </w:rPr>
        <w:t xml:space="preserve"> ____</w:t>
      </w:r>
      <w:r>
        <w:rPr>
          <w:rFonts w:cs="Times New Roman"/>
          <w:b/>
          <w:bCs/>
        </w:rPr>
        <w:t>_____</w:t>
      </w:r>
      <w:r w:rsidRPr="0031511D">
        <w:rPr>
          <w:rFonts w:cs="Times New Roman"/>
          <w:b/>
          <w:bCs/>
        </w:rPr>
        <w:t>_</w:t>
      </w:r>
      <w:r w:rsidRPr="001104D9">
        <w:rPr>
          <w:rFonts w:cs="Times New Roman"/>
          <w:b/>
          <w:bCs/>
          <w:color w:val="FFFFFF" w:themeColor="background1"/>
        </w:rPr>
        <w:t>А.В. Понкратова</w:t>
      </w:r>
    </w:p>
    <w:p w14:paraId="31AB0C29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09FE3BDE" w14:textId="4F9646DA" w:rsidR="0031511D" w:rsidRPr="0031511D" w:rsidRDefault="00133F6B" w:rsidP="0031511D">
      <w:pPr>
        <w:rPr>
          <w:rFonts w:cs="Times New Roman"/>
          <w:b/>
          <w:bCs/>
        </w:rPr>
      </w:pPr>
      <w:r w:rsidRPr="00133F6B">
        <w:rPr>
          <w:rFonts w:cs="Times New Roman"/>
          <w:b/>
          <w:bCs/>
        </w:rPr>
        <w:t>Старший эксперт</w:t>
      </w:r>
      <w:r>
        <w:rPr>
          <w:rFonts w:cs="Times New Roman"/>
          <w:b/>
          <w:bCs/>
        </w:rPr>
        <w:t xml:space="preserve"> (ФЭО)</w:t>
      </w:r>
      <w:r w:rsidR="0031511D" w:rsidRPr="0031511D">
        <w:rPr>
          <w:rFonts w:cs="Times New Roman"/>
          <w:b/>
          <w:bCs/>
        </w:rPr>
        <w:t>_</w:t>
      </w:r>
      <w:r>
        <w:rPr>
          <w:rFonts w:cs="Times New Roman"/>
          <w:b/>
          <w:bCs/>
        </w:rPr>
        <w:t>______</w:t>
      </w:r>
      <w:r w:rsidR="0031511D" w:rsidRPr="0031511D">
        <w:rPr>
          <w:rFonts w:cs="Times New Roman"/>
          <w:b/>
          <w:bCs/>
        </w:rPr>
        <w:t xml:space="preserve">________________________ </w:t>
      </w:r>
      <w:r w:rsidRPr="001104D9">
        <w:rPr>
          <w:rFonts w:cs="Times New Roman"/>
          <w:b/>
          <w:bCs/>
          <w:color w:val="FFFFFF" w:themeColor="background1"/>
        </w:rPr>
        <w:t>Н.В. Бондарь</w:t>
      </w:r>
    </w:p>
    <w:p w14:paraId="794B653F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D9A6BBF" w14:textId="77777777" w:rsidR="0031511D" w:rsidRDefault="00133F6B" w:rsidP="0023065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Эксперт (ОЖИ)</w:t>
      </w:r>
      <w:r w:rsidR="0031511D" w:rsidRPr="0031511D">
        <w:rPr>
          <w:rFonts w:cs="Times New Roman"/>
          <w:b/>
          <w:bCs/>
        </w:rPr>
        <w:t xml:space="preserve"> ______________________</w:t>
      </w:r>
      <w:r>
        <w:rPr>
          <w:rFonts w:cs="Times New Roman"/>
          <w:b/>
          <w:bCs/>
        </w:rPr>
        <w:t>______________</w:t>
      </w:r>
      <w:r w:rsidR="0031511D" w:rsidRPr="0031511D">
        <w:rPr>
          <w:rFonts w:cs="Times New Roman"/>
          <w:b/>
          <w:bCs/>
        </w:rPr>
        <w:t xml:space="preserve">___ </w:t>
      </w:r>
      <w:r w:rsidRPr="001104D9">
        <w:rPr>
          <w:rFonts w:cs="Times New Roman"/>
          <w:b/>
          <w:bCs/>
          <w:color w:val="FFFFFF" w:themeColor="background1"/>
        </w:rPr>
        <w:t>Н.Х. Агеева</w:t>
      </w:r>
    </w:p>
    <w:p w14:paraId="6BDE9E9D" w14:textId="77777777" w:rsidR="00133F6B" w:rsidRPr="005A79F1" w:rsidRDefault="00133F6B" w:rsidP="00133F6B">
      <w:pPr>
        <w:rPr>
          <w:rFonts w:eastAsia="Calibri" w:cs="Times New Roman"/>
          <w:sz w:val="18"/>
          <w:szCs w:val="18"/>
          <w:lang w:eastAsia="en-US"/>
        </w:rPr>
      </w:pPr>
    </w:p>
    <w:sectPr w:rsidR="00133F6B" w:rsidRPr="005A79F1" w:rsidSect="00133F6B">
      <w:pgSz w:w="11906" w:h="16838"/>
      <w:pgMar w:top="567" w:right="56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BF9CC" w14:textId="77777777" w:rsidR="004411C5" w:rsidRDefault="004411C5" w:rsidP="009A02A1">
      <w:r>
        <w:separator/>
      </w:r>
    </w:p>
  </w:endnote>
  <w:endnote w:type="continuationSeparator" w:id="0">
    <w:p w14:paraId="775D98BB" w14:textId="77777777" w:rsidR="004411C5" w:rsidRDefault="004411C5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7D2D02" w:rsidRDefault="007D2D02" w:rsidP="00F64648">
    <w:pPr>
      <w:pStyle w:val="ae"/>
      <w:jc w:val="center"/>
    </w:pPr>
  </w:p>
  <w:p w14:paraId="675B2772" w14:textId="77777777" w:rsidR="007D2D02" w:rsidRDefault="007D2D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5016" w14:textId="77777777" w:rsidR="004411C5" w:rsidRDefault="004411C5" w:rsidP="009A02A1">
      <w:r>
        <w:separator/>
      </w:r>
    </w:p>
  </w:footnote>
  <w:footnote w:type="continuationSeparator" w:id="0">
    <w:p w14:paraId="52A4FB0F" w14:textId="77777777" w:rsidR="004411C5" w:rsidRDefault="004411C5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7D2D02" w:rsidRPr="00D973BE" w:rsidRDefault="007D2D02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E0423D">
          <w:rPr>
            <w:noProof/>
          </w:rPr>
          <w:t>14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7D2D02" w:rsidRDefault="007D2D02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A41A" w14:textId="753B66DD" w:rsidR="007D2D02" w:rsidRDefault="007D2D02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14:paraId="35627775" w14:textId="77777777" w:rsidR="007D2D02" w:rsidRDefault="007D2D0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7D2D02" w:rsidRDefault="007D2D02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23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9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  <w:num w:numId="25">
    <w:abstractNumId w:val="22"/>
  </w:num>
  <w:num w:numId="26">
    <w:abstractNumId w:val="1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5BFC"/>
    <w:rsid w:val="00026534"/>
    <w:rsid w:val="0002720B"/>
    <w:rsid w:val="0002776E"/>
    <w:rsid w:val="0002792F"/>
    <w:rsid w:val="00033495"/>
    <w:rsid w:val="00036BBA"/>
    <w:rsid w:val="00037A5A"/>
    <w:rsid w:val="00037ABB"/>
    <w:rsid w:val="00040BFD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3508"/>
    <w:rsid w:val="000A3492"/>
    <w:rsid w:val="000A35E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200DC"/>
    <w:rsid w:val="00122C40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387B"/>
    <w:rsid w:val="00153CF3"/>
    <w:rsid w:val="00153FF8"/>
    <w:rsid w:val="001560B0"/>
    <w:rsid w:val="0015667E"/>
    <w:rsid w:val="0016082D"/>
    <w:rsid w:val="00161841"/>
    <w:rsid w:val="00162FBF"/>
    <w:rsid w:val="00164AF1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DE6"/>
    <w:rsid w:val="00290E34"/>
    <w:rsid w:val="00292B89"/>
    <w:rsid w:val="002952E2"/>
    <w:rsid w:val="002A24AB"/>
    <w:rsid w:val="002A54BC"/>
    <w:rsid w:val="002B44D8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63F4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52E4"/>
    <w:rsid w:val="00436455"/>
    <w:rsid w:val="0043700F"/>
    <w:rsid w:val="0044000A"/>
    <w:rsid w:val="004411C5"/>
    <w:rsid w:val="0044189D"/>
    <w:rsid w:val="00443559"/>
    <w:rsid w:val="004453B2"/>
    <w:rsid w:val="00456A94"/>
    <w:rsid w:val="00456B62"/>
    <w:rsid w:val="0045716F"/>
    <w:rsid w:val="004573C2"/>
    <w:rsid w:val="0046164A"/>
    <w:rsid w:val="00462A1F"/>
    <w:rsid w:val="00462BEC"/>
    <w:rsid w:val="00464EE5"/>
    <w:rsid w:val="004653B3"/>
    <w:rsid w:val="004701F8"/>
    <w:rsid w:val="004803E0"/>
    <w:rsid w:val="00480B12"/>
    <w:rsid w:val="00480E8E"/>
    <w:rsid w:val="0048149F"/>
    <w:rsid w:val="00483505"/>
    <w:rsid w:val="00483507"/>
    <w:rsid w:val="00483A99"/>
    <w:rsid w:val="00485211"/>
    <w:rsid w:val="00497CF1"/>
    <w:rsid w:val="004A0453"/>
    <w:rsid w:val="004A08BE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63F5"/>
    <w:rsid w:val="004E0548"/>
    <w:rsid w:val="004E2068"/>
    <w:rsid w:val="004E2C42"/>
    <w:rsid w:val="004F1371"/>
    <w:rsid w:val="004F1B27"/>
    <w:rsid w:val="004F222E"/>
    <w:rsid w:val="004F2C57"/>
    <w:rsid w:val="004F30FD"/>
    <w:rsid w:val="004F7975"/>
    <w:rsid w:val="00500571"/>
    <w:rsid w:val="00501997"/>
    <w:rsid w:val="005032EE"/>
    <w:rsid w:val="00510C09"/>
    <w:rsid w:val="00517753"/>
    <w:rsid w:val="00521BA6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46E1"/>
    <w:rsid w:val="0060543F"/>
    <w:rsid w:val="006074A2"/>
    <w:rsid w:val="00613E25"/>
    <w:rsid w:val="0061423B"/>
    <w:rsid w:val="006157C6"/>
    <w:rsid w:val="00621112"/>
    <w:rsid w:val="006337BF"/>
    <w:rsid w:val="006339BA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72369"/>
    <w:rsid w:val="00673108"/>
    <w:rsid w:val="006734F4"/>
    <w:rsid w:val="00676B55"/>
    <w:rsid w:val="00677BE5"/>
    <w:rsid w:val="00681A31"/>
    <w:rsid w:val="0068498A"/>
    <w:rsid w:val="00687D42"/>
    <w:rsid w:val="00692D7E"/>
    <w:rsid w:val="00695EF4"/>
    <w:rsid w:val="006A2111"/>
    <w:rsid w:val="006A6918"/>
    <w:rsid w:val="006B4552"/>
    <w:rsid w:val="006B6279"/>
    <w:rsid w:val="006B6422"/>
    <w:rsid w:val="006B78A7"/>
    <w:rsid w:val="006C56AA"/>
    <w:rsid w:val="006C6075"/>
    <w:rsid w:val="006D1DE4"/>
    <w:rsid w:val="006D7D12"/>
    <w:rsid w:val="006E43CE"/>
    <w:rsid w:val="006E483A"/>
    <w:rsid w:val="006E6BA9"/>
    <w:rsid w:val="006E6FA4"/>
    <w:rsid w:val="006E7686"/>
    <w:rsid w:val="006F28A7"/>
    <w:rsid w:val="006F60C9"/>
    <w:rsid w:val="0070133F"/>
    <w:rsid w:val="007014B8"/>
    <w:rsid w:val="00705D96"/>
    <w:rsid w:val="00706B9D"/>
    <w:rsid w:val="007079ED"/>
    <w:rsid w:val="00712A4B"/>
    <w:rsid w:val="00713422"/>
    <w:rsid w:val="00715E47"/>
    <w:rsid w:val="00716A8D"/>
    <w:rsid w:val="00717031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BA5"/>
    <w:rsid w:val="00774955"/>
    <w:rsid w:val="00775C14"/>
    <w:rsid w:val="0078263F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61DE"/>
    <w:rsid w:val="007D6AC9"/>
    <w:rsid w:val="007E0BBC"/>
    <w:rsid w:val="007E45BF"/>
    <w:rsid w:val="007F0209"/>
    <w:rsid w:val="007F1C05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841"/>
    <w:rsid w:val="008163F1"/>
    <w:rsid w:val="00817D53"/>
    <w:rsid w:val="008231B1"/>
    <w:rsid w:val="00825362"/>
    <w:rsid w:val="00832489"/>
    <w:rsid w:val="00836E8E"/>
    <w:rsid w:val="00844F50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0A86"/>
    <w:rsid w:val="008E4985"/>
    <w:rsid w:val="008E776A"/>
    <w:rsid w:val="008F29CE"/>
    <w:rsid w:val="008F47E8"/>
    <w:rsid w:val="008F59E9"/>
    <w:rsid w:val="008F6928"/>
    <w:rsid w:val="00912D8C"/>
    <w:rsid w:val="0092051A"/>
    <w:rsid w:val="00920CE0"/>
    <w:rsid w:val="009232ED"/>
    <w:rsid w:val="009365B2"/>
    <w:rsid w:val="0094026C"/>
    <w:rsid w:val="00943F43"/>
    <w:rsid w:val="0094642F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6776"/>
    <w:rsid w:val="00A071B2"/>
    <w:rsid w:val="00A1064E"/>
    <w:rsid w:val="00A1131F"/>
    <w:rsid w:val="00A13674"/>
    <w:rsid w:val="00A168A3"/>
    <w:rsid w:val="00A25FAF"/>
    <w:rsid w:val="00A32496"/>
    <w:rsid w:val="00A410F4"/>
    <w:rsid w:val="00A434D7"/>
    <w:rsid w:val="00A44608"/>
    <w:rsid w:val="00A50422"/>
    <w:rsid w:val="00A60FBF"/>
    <w:rsid w:val="00A63217"/>
    <w:rsid w:val="00A6419F"/>
    <w:rsid w:val="00A70C28"/>
    <w:rsid w:val="00A73361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5E6E"/>
    <w:rsid w:val="00B42F07"/>
    <w:rsid w:val="00B43B56"/>
    <w:rsid w:val="00B44796"/>
    <w:rsid w:val="00B51EFB"/>
    <w:rsid w:val="00B52D15"/>
    <w:rsid w:val="00B56702"/>
    <w:rsid w:val="00B640BB"/>
    <w:rsid w:val="00B643C5"/>
    <w:rsid w:val="00B6677C"/>
    <w:rsid w:val="00B67180"/>
    <w:rsid w:val="00B6762D"/>
    <w:rsid w:val="00B719D2"/>
    <w:rsid w:val="00B83C11"/>
    <w:rsid w:val="00B91064"/>
    <w:rsid w:val="00B910C9"/>
    <w:rsid w:val="00B9411B"/>
    <w:rsid w:val="00B974A7"/>
    <w:rsid w:val="00BA0536"/>
    <w:rsid w:val="00BA1D4F"/>
    <w:rsid w:val="00BA2936"/>
    <w:rsid w:val="00BA7957"/>
    <w:rsid w:val="00BB4B55"/>
    <w:rsid w:val="00BB7611"/>
    <w:rsid w:val="00BB7B92"/>
    <w:rsid w:val="00BC0262"/>
    <w:rsid w:val="00BC76E2"/>
    <w:rsid w:val="00BC7C2A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49DA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49F6"/>
    <w:rsid w:val="00CB7123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1084A"/>
    <w:rsid w:val="00D12617"/>
    <w:rsid w:val="00D15BF9"/>
    <w:rsid w:val="00D166B9"/>
    <w:rsid w:val="00D17D31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67BE"/>
    <w:rsid w:val="00D600CD"/>
    <w:rsid w:val="00D62BB5"/>
    <w:rsid w:val="00D63466"/>
    <w:rsid w:val="00D63C98"/>
    <w:rsid w:val="00D6430B"/>
    <w:rsid w:val="00D71506"/>
    <w:rsid w:val="00D72C4E"/>
    <w:rsid w:val="00D777E8"/>
    <w:rsid w:val="00D7781D"/>
    <w:rsid w:val="00D84BD4"/>
    <w:rsid w:val="00D85100"/>
    <w:rsid w:val="00D907DD"/>
    <w:rsid w:val="00D94C7D"/>
    <w:rsid w:val="00D97218"/>
    <w:rsid w:val="00D973BE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6C36"/>
    <w:rsid w:val="00DD7485"/>
    <w:rsid w:val="00DE5823"/>
    <w:rsid w:val="00DF2C0E"/>
    <w:rsid w:val="00DF3C15"/>
    <w:rsid w:val="00DF41C7"/>
    <w:rsid w:val="00E0245B"/>
    <w:rsid w:val="00E03574"/>
    <w:rsid w:val="00E0423D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45A1"/>
    <w:rsid w:val="00EE5DB7"/>
    <w:rsid w:val="00EF0EEB"/>
    <w:rsid w:val="00EF10E0"/>
    <w:rsid w:val="00EF2768"/>
    <w:rsid w:val="00F03805"/>
    <w:rsid w:val="00F12397"/>
    <w:rsid w:val="00F13010"/>
    <w:rsid w:val="00F211FE"/>
    <w:rsid w:val="00F21588"/>
    <w:rsid w:val="00F22FD8"/>
    <w:rsid w:val="00F24D4E"/>
    <w:rsid w:val="00F323DA"/>
    <w:rsid w:val="00F33CF8"/>
    <w:rsid w:val="00F41A7C"/>
    <w:rsid w:val="00F41E96"/>
    <w:rsid w:val="00F46DC3"/>
    <w:rsid w:val="00F50530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6032-C4CF-43EA-8ADC-A5C0D7EE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11025</Words>
  <Characters>62844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3</cp:revision>
  <cp:lastPrinted>2021-06-03T13:16:00Z</cp:lastPrinted>
  <dcterms:created xsi:type="dcterms:W3CDTF">2021-06-03T13:17:00Z</dcterms:created>
  <dcterms:modified xsi:type="dcterms:W3CDTF">2021-06-03T13:57:00Z</dcterms:modified>
</cp:coreProperties>
</file>