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C0" w:rsidRPr="001A7624" w:rsidRDefault="008057C0" w:rsidP="001A7624">
      <w:pPr>
        <w:ind w:right="-2"/>
        <w:jc w:val="center"/>
        <w:rPr>
          <w:sz w:val="28"/>
          <w:szCs w:val="28"/>
        </w:rPr>
      </w:pPr>
      <w:r w:rsidRPr="001A7624">
        <w:rPr>
          <w:noProof/>
          <w:sz w:val="28"/>
          <w:szCs w:val="28"/>
        </w:rPr>
        <w:drawing>
          <wp:inline distT="0" distB="0" distL="0" distR="0" wp14:anchorId="1657F2B0" wp14:editId="47060C1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7C0" w:rsidRPr="001A7624" w:rsidRDefault="008057C0" w:rsidP="001A7624">
      <w:pPr>
        <w:ind w:right="-2"/>
        <w:jc w:val="center"/>
        <w:rPr>
          <w:sz w:val="28"/>
          <w:szCs w:val="28"/>
        </w:rPr>
      </w:pPr>
    </w:p>
    <w:p w:rsidR="008057C0" w:rsidRPr="001A7624" w:rsidRDefault="001A7624" w:rsidP="001A7624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057C0" w:rsidRPr="001A7624">
        <w:rPr>
          <w:sz w:val="28"/>
          <w:szCs w:val="28"/>
        </w:rPr>
        <w:t>ГОРОДСКОГО ОКРУГА ЭЛЕКТРОСТАЛЬ</w:t>
      </w:r>
    </w:p>
    <w:p w:rsidR="008057C0" w:rsidRPr="001A7624" w:rsidRDefault="008057C0" w:rsidP="001A7624">
      <w:pPr>
        <w:ind w:right="-2"/>
        <w:contextualSpacing/>
        <w:jc w:val="center"/>
        <w:rPr>
          <w:sz w:val="28"/>
          <w:szCs w:val="28"/>
        </w:rPr>
      </w:pPr>
    </w:p>
    <w:p w:rsidR="008057C0" w:rsidRPr="001A7624" w:rsidRDefault="001A7624" w:rsidP="001A7624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8057C0" w:rsidRPr="001A7624">
        <w:rPr>
          <w:sz w:val="28"/>
          <w:szCs w:val="28"/>
        </w:rPr>
        <w:t>ОБЛАСТИ</w:t>
      </w:r>
    </w:p>
    <w:p w:rsidR="008057C0" w:rsidRPr="001A7624" w:rsidRDefault="008057C0" w:rsidP="001A7624">
      <w:pPr>
        <w:ind w:right="-2"/>
        <w:contextualSpacing/>
        <w:jc w:val="center"/>
        <w:rPr>
          <w:sz w:val="28"/>
          <w:szCs w:val="28"/>
        </w:rPr>
      </w:pPr>
    </w:p>
    <w:p w:rsidR="008057C0" w:rsidRPr="001A7624" w:rsidRDefault="008057C0" w:rsidP="008057C0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1A7624">
        <w:rPr>
          <w:sz w:val="44"/>
          <w:szCs w:val="44"/>
        </w:rPr>
        <w:t>ПОСТАНОВЛЕНИЕ</w:t>
      </w:r>
    </w:p>
    <w:p w:rsidR="008057C0" w:rsidRPr="001A7624" w:rsidRDefault="008057C0" w:rsidP="008057C0">
      <w:pPr>
        <w:ind w:right="-2"/>
        <w:jc w:val="center"/>
        <w:rPr>
          <w:sz w:val="44"/>
          <w:szCs w:val="44"/>
        </w:rPr>
      </w:pPr>
    </w:p>
    <w:p w:rsidR="008057C0" w:rsidRDefault="00C91CB6" w:rsidP="008057C0">
      <w:pPr>
        <w:ind w:right="-2"/>
        <w:jc w:val="center"/>
        <w:outlineLvl w:val="0"/>
      </w:pPr>
      <w:r w:rsidRPr="001A7624">
        <w:t>18.06.2019</w:t>
      </w:r>
      <w:r w:rsidR="008057C0">
        <w:t xml:space="preserve"> № </w:t>
      </w:r>
      <w:r w:rsidRPr="001A7624">
        <w:t>424/6</w:t>
      </w:r>
    </w:p>
    <w:p w:rsidR="0034738D" w:rsidRDefault="0034738D" w:rsidP="001A7624">
      <w:pPr>
        <w:autoSpaceDE w:val="0"/>
        <w:autoSpaceDN w:val="0"/>
        <w:adjustRightInd w:val="0"/>
        <w:spacing w:line="240" w:lineRule="exact"/>
        <w:ind w:right="-2"/>
        <w:outlineLvl w:val="0"/>
        <w:rPr>
          <w:bCs/>
        </w:rPr>
      </w:pPr>
    </w:p>
    <w:p w:rsidR="00FE7783" w:rsidRDefault="00FE7783" w:rsidP="001A7624">
      <w:pPr>
        <w:autoSpaceDE w:val="0"/>
        <w:autoSpaceDN w:val="0"/>
        <w:adjustRightInd w:val="0"/>
        <w:spacing w:line="240" w:lineRule="exact"/>
        <w:outlineLvl w:val="0"/>
        <w:rPr>
          <w:bCs/>
        </w:rPr>
      </w:pPr>
    </w:p>
    <w:p w:rsidR="008C6238" w:rsidRPr="00852897" w:rsidRDefault="008C6238" w:rsidP="008E4E96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</w:rPr>
      </w:pPr>
      <w:r w:rsidRPr="00852897">
        <w:rPr>
          <w:bCs/>
        </w:rPr>
        <w:t>Об утверждении Порядка предоставления поддержки</w:t>
      </w:r>
      <w:r>
        <w:rPr>
          <w:bCs/>
        </w:rPr>
        <w:t xml:space="preserve"> </w:t>
      </w:r>
      <w:r w:rsidRPr="00852897">
        <w:rPr>
          <w:bCs/>
        </w:rPr>
        <w:t>социально</w:t>
      </w:r>
      <w:r w:rsidR="0034738D">
        <w:rPr>
          <w:bCs/>
        </w:rPr>
        <w:t xml:space="preserve"> </w:t>
      </w:r>
      <w:r w:rsidRPr="00852897">
        <w:rPr>
          <w:bCs/>
        </w:rPr>
        <w:t>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городском округе Электросталь</w:t>
      </w:r>
      <w:r w:rsidR="0034738D">
        <w:rPr>
          <w:bCs/>
        </w:rPr>
        <w:t xml:space="preserve"> Московской области</w:t>
      </w:r>
      <w:bookmarkEnd w:id="0"/>
    </w:p>
    <w:p w:rsidR="008C6238" w:rsidRPr="001A7624" w:rsidRDefault="008C6238" w:rsidP="001A7624">
      <w:pPr>
        <w:autoSpaceDE w:val="0"/>
        <w:autoSpaceDN w:val="0"/>
        <w:adjustRightInd w:val="0"/>
        <w:spacing w:line="240" w:lineRule="exact"/>
        <w:outlineLvl w:val="0"/>
        <w:rPr>
          <w:bCs/>
        </w:rPr>
      </w:pPr>
    </w:p>
    <w:p w:rsidR="008C6238" w:rsidRPr="001A7624" w:rsidRDefault="008C6238" w:rsidP="001A7624">
      <w:pPr>
        <w:autoSpaceDE w:val="0"/>
        <w:autoSpaceDN w:val="0"/>
        <w:adjustRightInd w:val="0"/>
        <w:outlineLvl w:val="0"/>
        <w:rPr>
          <w:bCs/>
        </w:rPr>
      </w:pPr>
    </w:p>
    <w:p w:rsidR="008C6238" w:rsidRPr="00DA0416" w:rsidRDefault="008C6238" w:rsidP="008C6238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соответствии </w:t>
      </w:r>
      <w:r>
        <w:t>с</w:t>
      </w:r>
      <w:r w:rsidR="00A4538C">
        <w:t xml:space="preserve"> пунктом 2 статьи 78.1 Бюджетного кодекса Российской Федерации,</w:t>
      </w:r>
      <w:r>
        <w:t xml:space="preserve">   </w:t>
      </w:r>
      <w:r w:rsidRPr="00346204">
        <w:t>Федеральны</w:t>
      </w:r>
      <w:r>
        <w:t xml:space="preserve">ми законами от 29.12.2012 </w:t>
      </w:r>
      <w:r w:rsidRPr="00346204">
        <w:t>№ 273-ФЗ «Об образо</w:t>
      </w:r>
      <w:r>
        <w:t xml:space="preserve">вании в Российской Федерации», от 06.10.2003 </w:t>
      </w:r>
      <w:r w:rsidRPr="00346204">
        <w:t xml:space="preserve">№ 131-ФЗ «Об общих принципах организации местного самоуправления в </w:t>
      </w:r>
      <w:r w:rsidRPr="006F4B8F">
        <w:t xml:space="preserve">Российской Федерации», </w:t>
      </w:r>
      <w:r w:rsidRPr="006F4B8F">
        <w:rPr>
          <w:bCs/>
        </w:rPr>
        <w:t>постановлением Администрации городского округа Электросталь от</w:t>
      </w:r>
      <w:r w:rsidR="00422923" w:rsidRPr="006F4B8F">
        <w:rPr>
          <w:bCs/>
        </w:rPr>
        <w:t xml:space="preserve"> 14.06.2019 № 4</w:t>
      </w:r>
      <w:r w:rsidR="006F4B8F" w:rsidRPr="006F4B8F">
        <w:rPr>
          <w:bCs/>
        </w:rPr>
        <w:t>10</w:t>
      </w:r>
      <w:r w:rsidR="00422923" w:rsidRPr="006F4B8F">
        <w:rPr>
          <w:bCs/>
        </w:rPr>
        <w:t xml:space="preserve">/6 </w:t>
      </w:r>
      <w:r w:rsidRPr="006F4B8F">
        <w:rPr>
          <w:bCs/>
        </w:rPr>
        <w:t>«Об утверждении Правил персонифицированного финансирования дополнительного</w:t>
      </w:r>
      <w:r>
        <w:rPr>
          <w:bCs/>
        </w:rPr>
        <w:t xml:space="preserve"> образования детей в городском округе Электросталь Московской области», </w:t>
      </w:r>
      <w:r>
        <w:rPr>
          <w:rFonts w:cs="Times New Roman"/>
          <w:color w:val="000000"/>
        </w:rPr>
        <w:t>А</w:t>
      </w:r>
      <w:r w:rsidRPr="00DA0416">
        <w:rPr>
          <w:rFonts w:cs="Times New Roman"/>
          <w:color w:val="000000"/>
        </w:rPr>
        <w:t xml:space="preserve">дминистрация </w:t>
      </w:r>
      <w:r>
        <w:rPr>
          <w:rFonts w:cs="Times New Roman"/>
          <w:color w:val="000000"/>
        </w:rPr>
        <w:t>городского округа Электросталь Московской области ПОСТАНОВЛЯЕТ</w:t>
      </w:r>
      <w:r w:rsidRPr="00DA0416">
        <w:rPr>
          <w:rFonts w:cs="Times New Roman"/>
          <w:color w:val="000000"/>
        </w:rPr>
        <w:t>:</w:t>
      </w:r>
    </w:p>
    <w:p w:rsidR="008C6238" w:rsidRDefault="008C6238" w:rsidP="008C623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852897">
        <w:rPr>
          <w:bCs/>
        </w:rPr>
        <w:t>1</w:t>
      </w:r>
      <w:r>
        <w:rPr>
          <w:b/>
          <w:bCs/>
        </w:rPr>
        <w:t xml:space="preserve">. </w:t>
      </w:r>
      <w:r w:rsidRPr="00852897">
        <w:rPr>
          <w:bCs/>
        </w:rPr>
        <w:t>Утвердить Порядок предоставления поддержки социально</w:t>
      </w:r>
      <w:r w:rsidR="0034738D">
        <w:rPr>
          <w:bCs/>
        </w:rPr>
        <w:t xml:space="preserve"> </w:t>
      </w:r>
      <w:r w:rsidRPr="00852897">
        <w:rPr>
          <w:rFonts w:cs="Times New Roman"/>
          <w:color w:val="000000"/>
        </w:rPr>
        <w:t>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</w:t>
      </w:r>
      <w:r>
        <w:rPr>
          <w:rFonts w:cs="Times New Roman"/>
          <w:color w:val="000000"/>
        </w:rPr>
        <w:t xml:space="preserve"> </w:t>
      </w:r>
      <w:r w:rsidR="005C76A9">
        <w:rPr>
          <w:rFonts w:cs="Times New Roman"/>
          <w:color w:val="000000"/>
        </w:rPr>
        <w:t xml:space="preserve">в городском округе Электросталь Московской области </w:t>
      </w:r>
      <w:r>
        <w:rPr>
          <w:rFonts w:cs="Times New Roman"/>
          <w:color w:val="000000"/>
        </w:rPr>
        <w:t>(прилагается)</w:t>
      </w:r>
      <w:r w:rsidRPr="00852897">
        <w:rPr>
          <w:rFonts w:cs="Times New Roman"/>
          <w:color w:val="000000"/>
        </w:rPr>
        <w:t>.</w:t>
      </w:r>
    </w:p>
    <w:p w:rsidR="008C6238" w:rsidRDefault="008C6238" w:rsidP="008C62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 xml:space="preserve">2. </w:t>
      </w:r>
      <w:r w:rsidRPr="00D10245">
        <w:t xml:space="preserve">Опубликовать настоящее постановление </w:t>
      </w:r>
      <w:r w:rsidRPr="00C11560">
        <w:t>в газете «Официальный вестник»</w:t>
      </w:r>
      <w:r w:rsidRPr="00D10245">
        <w:t xml:space="preserve"> и разместить на официальном сайте городского округа Электросталь Московской области – </w:t>
      </w:r>
      <w:hyperlink r:id="rId9" w:history="1">
        <w:r w:rsidRPr="0034738D">
          <w:rPr>
            <w:rStyle w:val="a5"/>
            <w:color w:val="000000" w:themeColor="text1"/>
            <w:u w:val="none"/>
            <w:lang w:val="en-US"/>
          </w:rPr>
          <w:t>www</w:t>
        </w:r>
        <w:r w:rsidRPr="0034738D">
          <w:rPr>
            <w:rStyle w:val="a5"/>
            <w:color w:val="000000" w:themeColor="text1"/>
            <w:u w:val="none"/>
          </w:rPr>
          <w:t>.</w:t>
        </w:r>
        <w:proofErr w:type="spellStart"/>
        <w:r w:rsidRPr="0034738D">
          <w:rPr>
            <w:rStyle w:val="a5"/>
            <w:color w:val="000000" w:themeColor="text1"/>
            <w:u w:val="none"/>
            <w:lang w:val="en-US"/>
          </w:rPr>
          <w:t>electrostal</w:t>
        </w:r>
        <w:proofErr w:type="spellEnd"/>
        <w:r w:rsidRPr="0034738D">
          <w:rPr>
            <w:rStyle w:val="a5"/>
            <w:color w:val="000000" w:themeColor="text1"/>
            <w:u w:val="none"/>
          </w:rPr>
          <w:t>.</w:t>
        </w:r>
        <w:proofErr w:type="spellStart"/>
        <w:r w:rsidRPr="0034738D">
          <w:rPr>
            <w:rStyle w:val="a5"/>
            <w:color w:val="000000" w:themeColor="text1"/>
            <w:u w:val="none"/>
            <w:lang w:val="en-US"/>
          </w:rPr>
          <w:t>ru</w:t>
        </w:r>
        <w:proofErr w:type="spellEnd"/>
      </w:hyperlink>
      <w:r w:rsidRPr="0034738D">
        <w:rPr>
          <w:color w:val="000000" w:themeColor="text1"/>
        </w:rPr>
        <w:t>.</w:t>
      </w:r>
    </w:p>
    <w:p w:rsidR="008C6238" w:rsidRDefault="008C6238" w:rsidP="008C6238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1A7624">
        <w:t>Источником финансирования</w:t>
      </w:r>
      <w:r w:rsidRPr="00D10245">
        <w:t xml:space="preserve"> расходов</w:t>
      </w:r>
      <w:r w:rsidR="001A7624">
        <w:t xml:space="preserve"> размещения </w:t>
      </w:r>
      <w:r w:rsidRPr="00D10245">
        <w:t>в средствах массовой информации данного постановления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C6238" w:rsidRDefault="008C6238" w:rsidP="008C623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054234">
        <w:rPr>
          <w:rFonts w:cs="Times New Roman"/>
        </w:rPr>
        <w:t>Настоящее постановление вступает в силу со дня его официального опубликования.</w:t>
      </w:r>
    </w:p>
    <w:p w:rsidR="008C6238" w:rsidRDefault="008C6238" w:rsidP="008C6238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5. </w:t>
      </w:r>
      <w:r w:rsidRPr="00D10245">
        <w:rPr>
          <w:rFonts w:cs="Times New Roman"/>
        </w:rPr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BC693B">
        <w:rPr>
          <w:rFonts w:cs="Times New Roman"/>
        </w:rPr>
        <w:t xml:space="preserve">                    </w:t>
      </w:r>
      <w:proofErr w:type="spellStart"/>
      <w:r w:rsidR="001A7624">
        <w:rPr>
          <w:rFonts w:cs="Times New Roman"/>
        </w:rPr>
        <w:t>Кокунову</w:t>
      </w:r>
      <w:proofErr w:type="spellEnd"/>
      <w:r w:rsidR="001A7624">
        <w:rPr>
          <w:rFonts w:cs="Times New Roman"/>
        </w:rPr>
        <w:t xml:space="preserve"> М.Ю.</w:t>
      </w:r>
    </w:p>
    <w:p w:rsidR="008C6238" w:rsidRDefault="008C6238" w:rsidP="008C6238">
      <w:pPr>
        <w:jc w:val="both"/>
        <w:rPr>
          <w:rFonts w:cs="Times New Roman"/>
          <w:color w:val="000000"/>
        </w:rPr>
      </w:pPr>
    </w:p>
    <w:p w:rsidR="00422923" w:rsidRDefault="00422923" w:rsidP="008C6238">
      <w:pPr>
        <w:jc w:val="both"/>
        <w:rPr>
          <w:rFonts w:cs="Times New Roman"/>
          <w:color w:val="000000"/>
        </w:rPr>
      </w:pPr>
    </w:p>
    <w:p w:rsidR="001A7624" w:rsidRDefault="001A7624" w:rsidP="008C6238">
      <w:pPr>
        <w:jc w:val="both"/>
        <w:rPr>
          <w:rFonts w:cs="Times New Roman"/>
          <w:color w:val="000000"/>
        </w:rPr>
      </w:pPr>
    </w:p>
    <w:p w:rsidR="008C6238" w:rsidRPr="00DA0416" w:rsidRDefault="008C6238" w:rsidP="008C6238">
      <w:pPr>
        <w:jc w:val="both"/>
        <w:rPr>
          <w:rFonts w:cs="Times New Roman"/>
          <w:color w:val="000000"/>
        </w:rPr>
      </w:pPr>
      <w:r w:rsidRPr="00DA0416">
        <w:rPr>
          <w:rFonts w:cs="Times New Roman"/>
          <w:color w:val="000000"/>
        </w:rPr>
        <w:t>Глава</w:t>
      </w:r>
      <w:r>
        <w:rPr>
          <w:rFonts w:cs="Times New Roman"/>
          <w:color w:val="000000"/>
        </w:rPr>
        <w:t xml:space="preserve"> городского округа</w:t>
      </w:r>
      <w:r w:rsidRPr="00DA041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                                                                                       Пекарев В.Я.</w:t>
      </w:r>
      <w:r w:rsidRPr="00DA0416">
        <w:rPr>
          <w:rFonts w:cs="Times New Roman"/>
          <w:color w:val="000000"/>
        </w:rPr>
        <w:t xml:space="preserve">                                                          </w:t>
      </w:r>
    </w:p>
    <w:p w:rsidR="00422923" w:rsidRDefault="00422923" w:rsidP="008C6238">
      <w:pPr>
        <w:jc w:val="both"/>
        <w:rPr>
          <w:rFonts w:cs="Times New Roman"/>
          <w:color w:val="000000"/>
        </w:rPr>
      </w:pPr>
    </w:p>
    <w:p w:rsidR="008C6238" w:rsidRPr="00DA0416" w:rsidRDefault="008C6238" w:rsidP="008C6238">
      <w:pPr>
        <w:jc w:val="both"/>
        <w:rPr>
          <w:rFonts w:cs="Times New Roman"/>
          <w:color w:val="000000"/>
        </w:rPr>
      </w:pPr>
    </w:p>
    <w:p w:rsidR="008C6238" w:rsidRDefault="008C6238" w:rsidP="001A7624">
      <w:pPr>
        <w:ind w:left="5954"/>
        <w:rPr>
          <w:rFonts w:cs="Times New Roman"/>
        </w:rPr>
      </w:pPr>
      <w:r>
        <w:rPr>
          <w:rFonts w:cs="Times New Roman"/>
        </w:rPr>
        <w:lastRenderedPageBreak/>
        <w:t>УТВЕРЖДЕН</w:t>
      </w:r>
    </w:p>
    <w:p w:rsidR="008C6238" w:rsidRPr="00DA0416" w:rsidRDefault="008C6238" w:rsidP="001A7624">
      <w:pPr>
        <w:ind w:left="4536" w:firstLine="1418"/>
        <w:rPr>
          <w:rFonts w:cs="Times New Roman"/>
        </w:rPr>
      </w:pPr>
      <w:r w:rsidRPr="00DA0416">
        <w:rPr>
          <w:rFonts w:cs="Times New Roman"/>
        </w:rPr>
        <w:t>постановлени</w:t>
      </w:r>
      <w:r>
        <w:rPr>
          <w:rFonts w:cs="Times New Roman"/>
        </w:rPr>
        <w:t>ем</w:t>
      </w:r>
      <w:r w:rsidRPr="00DA0416">
        <w:rPr>
          <w:rFonts w:cs="Times New Roman"/>
        </w:rPr>
        <w:t xml:space="preserve"> Администрации</w:t>
      </w:r>
    </w:p>
    <w:p w:rsidR="008C6238" w:rsidRPr="00DA0416" w:rsidRDefault="008C6238" w:rsidP="001A7624">
      <w:pPr>
        <w:ind w:left="4536" w:firstLine="1418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8C6238" w:rsidRDefault="001A7624" w:rsidP="001A7624">
      <w:pPr>
        <w:ind w:left="4536" w:firstLine="1418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8C6238" w:rsidRPr="00DA0416" w:rsidRDefault="001A7624" w:rsidP="001A7624">
      <w:pPr>
        <w:ind w:left="4536" w:firstLine="1418"/>
        <w:rPr>
          <w:rFonts w:cs="Times New Roman"/>
        </w:rPr>
      </w:pPr>
      <w:r w:rsidRPr="001A7624">
        <w:t>18.06.2019</w:t>
      </w:r>
      <w:r>
        <w:t xml:space="preserve"> № </w:t>
      </w:r>
      <w:r w:rsidRPr="001A7624">
        <w:t>424/6</w:t>
      </w:r>
    </w:p>
    <w:p w:rsidR="008C6238" w:rsidRPr="00DA0416" w:rsidRDefault="008C6238" w:rsidP="008C6238">
      <w:pPr>
        <w:tabs>
          <w:tab w:val="left" w:pos="851"/>
        </w:tabs>
        <w:ind w:firstLine="567"/>
        <w:jc w:val="center"/>
        <w:rPr>
          <w:rFonts w:cs="Times New Roman"/>
        </w:rPr>
      </w:pPr>
    </w:p>
    <w:p w:rsidR="008C6238" w:rsidRPr="005C76A9" w:rsidRDefault="008C6238" w:rsidP="008C6238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Порядок предоставления поддержки социально</w:t>
      </w:r>
      <w:r w:rsidR="0034738D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r w:rsidR="005C76A9" w:rsidRPr="005C76A9">
        <w:rPr>
          <w:rFonts w:cs="Times New Roman"/>
          <w:b/>
          <w:color w:val="000000"/>
        </w:rPr>
        <w:t>в городском округе Электросталь Московской области</w:t>
      </w:r>
    </w:p>
    <w:p w:rsidR="008C6238" w:rsidRPr="00205F45" w:rsidRDefault="008C6238" w:rsidP="008C6238">
      <w:pPr>
        <w:tabs>
          <w:tab w:val="left" w:pos="993"/>
        </w:tabs>
        <w:autoSpaceDE w:val="0"/>
        <w:autoSpaceDN w:val="0"/>
        <w:adjustRightInd w:val="0"/>
        <w:ind w:firstLine="709"/>
        <w:outlineLvl w:val="0"/>
      </w:pPr>
    </w:p>
    <w:p w:rsidR="008C6238" w:rsidRDefault="008C6238" w:rsidP="008C6238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5F4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C6238" w:rsidRPr="001A7624" w:rsidRDefault="008C6238" w:rsidP="001A762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outlineLvl w:val="0"/>
      </w:pPr>
    </w:p>
    <w:p w:rsidR="008C6238" w:rsidRPr="00205F45" w:rsidRDefault="008C6238" w:rsidP="008C6238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 Федеральными законами от 06.10.2003 № 131-Φ3 «Об общих принципах организации местного самоуправления в Российской Федерации», </w:t>
      </w:r>
      <w:r w:rsidR="00A4538C">
        <w:rPr>
          <w:rFonts w:ascii="Times New Roman" w:hAnsi="Times New Roman"/>
          <w:sz w:val="24"/>
          <w:szCs w:val="24"/>
        </w:rPr>
        <w:t xml:space="preserve">от 29.12.2012 № 273-ФЗ «Об образовании в Российской Федерации», </w:t>
      </w:r>
      <w:r w:rsidR="0034738D">
        <w:rPr>
          <w:rFonts w:ascii="Times New Roman" w:hAnsi="Times New Roman"/>
          <w:sz w:val="24"/>
          <w:szCs w:val="24"/>
        </w:rPr>
        <w:t xml:space="preserve">от </w:t>
      </w:r>
      <w:r w:rsidRPr="00205F45">
        <w:rPr>
          <w:rFonts w:ascii="Times New Roman" w:hAnsi="Times New Roman"/>
          <w:sz w:val="24"/>
          <w:szCs w:val="24"/>
        </w:rPr>
        <w:t xml:space="preserve">12.01.1996 № 7-ФЗ «О некоммерческих организациях», пунктом 2 статьи 78.1 Бюджетного кодекса Российской Федерации, </w:t>
      </w:r>
      <w:r w:rsidR="00A4538C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</w:t>
      </w:r>
      <w:r w:rsidR="00A4538C" w:rsidRPr="006F4B8F">
        <w:rPr>
          <w:rFonts w:ascii="Times New Roman" w:hAnsi="Times New Roman"/>
          <w:sz w:val="24"/>
          <w:szCs w:val="24"/>
        </w:rPr>
        <w:t xml:space="preserve">муниципальными) учреждениями», </w:t>
      </w:r>
      <w:r w:rsidRPr="006F4B8F">
        <w:rPr>
          <w:rFonts w:ascii="Times New Roman" w:hAnsi="Times New Roman"/>
          <w:sz w:val="24"/>
          <w:szCs w:val="24"/>
        </w:rPr>
        <w:t xml:space="preserve">постановлением Администрации городского округа Электросталь </w:t>
      </w:r>
      <w:r w:rsidRPr="006F4B8F">
        <w:rPr>
          <w:rFonts w:ascii="Times New Roman" w:hAnsi="Times New Roman" w:cs="Times New Roman"/>
          <w:sz w:val="24"/>
          <w:szCs w:val="24"/>
        </w:rPr>
        <w:t xml:space="preserve">от </w:t>
      </w:r>
      <w:r w:rsidR="00422923" w:rsidRPr="006F4B8F">
        <w:rPr>
          <w:rFonts w:ascii="Times New Roman" w:hAnsi="Times New Roman" w:cs="Times New Roman"/>
          <w:bCs/>
          <w:sz w:val="24"/>
          <w:szCs w:val="24"/>
        </w:rPr>
        <w:t xml:space="preserve"> 14.06.2019 № 4</w:t>
      </w:r>
      <w:r w:rsidR="006F4B8F" w:rsidRPr="006F4B8F">
        <w:rPr>
          <w:rFonts w:ascii="Times New Roman" w:hAnsi="Times New Roman" w:cs="Times New Roman"/>
          <w:bCs/>
          <w:sz w:val="24"/>
          <w:szCs w:val="24"/>
        </w:rPr>
        <w:t>10</w:t>
      </w:r>
      <w:r w:rsidR="00422923" w:rsidRPr="006F4B8F">
        <w:rPr>
          <w:rFonts w:ascii="Times New Roman" w:hAnsi="Times New Roman" w:cs="Times New Roman"/>
          <w:bCs/>
          <w:sz w:val="24"/>
          <w:szCs w:val="24"/>
        </w:rPr>
        <w:t>/6</w:t>
      </w:r>
      <w:r w:rsidR="00422923" w:rsidRPr="006F4B8F">
        <w:rPr>
          <w:bCs/>
        </w:rPr>
        <w:t xml:space="preserve"> </w:t>
      </w:r>
      <w:r w:rsidRPr="006F4B8F">
        <w:rPr>
          <w:rFonts w:ascii="Times New Roman" w:hAnsi="Times New Roman"/>
          <w:sz w:val="24"/>
          <w:szCs w:val="24"/>
        </w:rPr>
        <w:t>«</w:t>
      </w:r>
      <w:r w:rsidRPr="00664B96">
        <w:rPr>
          <w:rFonts w:ascii="Times New Roman" w:hAnsi="Times New Roman"/>
          <w:sz w:val="24"/>
          <w:szCs w:val="24"/>
        </w:rPr>
        <w:t>Об</w:t>
      </w:r>
      <w:r w:rsidRPr="0046216E">
        <w:rPr>
          <w:rFonts w:ascii="Times New Roman" w:hAnsi="Times New Roman"/>
          <w:sz w:val="24"/>
          <w:szCs w:val="24"/>
        </w:rPr>
        <w:t xml:space="preserve"> утверждении Правил персонифицированного финансирования дополнительного</w:t>
      </w:r>
      <w:r>
        <w:rPr>
          <w:rFonts w:ascii="Times New Roman" w:hAnsi="Times New Roman"/>
          <w:sz w:val="24"/>
          <w:szCs w:val="24"/>
        </w:rPr>
        <w:t xml:space="preserve"> образования детей в городском округе Электросталь Московской области</w:t>
      </w:r>
      <w:r w:rsidRPr="00205F45">
        <w:rPr>
          <w:rFonts w:ascii="Times New Roman" w:hAnsi="Times New Roman"/>
          <w:sz w:val="24"/>
          <w:szCs w:val="24"/>
        </w:rPr>
        <w:t>» и устанавливает условия и механизм предоставления юридическим лицам (за исключением государственных и муниципальных учреждений), признаваемым в соответствии с законодательством Российской Федерации социально</w:t>
      </w:r>
      <w:r w:rsidR="0034738D"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ориентированными некоммерческими организациями (далее – Организация) субсидий на реализацию проекта по обеспечению развития системы дополнительного образования детей посредством внедрения механизма персонифициро</w:t>
      </w:r>
      <w:r>
        <w:rPr>
          <w:rFonts w:ascii="Times New Roman" w:hAnsi="Times New Roman"/>
          <w:sz w:val="24"/>
          <w:szCs w:val="24"/>
        </w:rPr>
        <w:t>ванного финансирования в городском округе Электросталь</w:t>
      </w:r>
      <w:r w:rsidR="005C76A9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205F45">
        <w:rPr>
          <w:rFonts w:ascii="Times New Roman" w:hAnsi="Times New Roman"/>
          <w:sz w:val="24"/>
          <w:szCs w:val="24"/>
        </w:rPr>
        <w:t xml:space="preserve"> (далее – Проект), в рамках реализации основного мероприятия «Обеспечение </w:t>
      </w:r>
      <w:r>
        <w:rPr>
          <w:rFonts w:ascii="Times New Roman" w:hAnsi="Times New Roman"/>
          <w:sz w:val="24"/>
          <w:szCs w:val="24"/>
        </w:rPr>
        <w:t xml:space="preserve">функционирования модели </w:t>
      </w:r>
      <w:r w:rsidRPr="00205F45">
        <w:rPr>
          <w:rFonts w:ascii="Times New Roman" w:hAnsi="Times New Roman"/>
          <w:sz w:val="24"/>
          <w:szCs w:val="24"/>
        </w:rPr>
        <w:t>персонифицированного финансирования дополнительного образования детей».</w:t>
      </w:r>
    </w:p>
    <w:p w:rsidR="008C6238" w:rsidRPr="00054234" w:rsidRDefault="008C6238" w:rsidP="008C6238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054234">
        <w:rPr>
          <w:rFonts w:ascii="Times New Roman" w:hAnsi="Times New Roman"/>
          <w:sz w:val="24"/>
          <w:szCs w:val="24"/>
        </w:rPr>
        <w:t xml:space="preserve">Главным распорядителем средств местного бюджета, осуществляющим предоставление </w:t>
      </w:r>
      <w:r w:rsidRPr="007D08CD">
        <w:rPr>
          <w:rFonts w:ascii="Times New Roman" w:hAnsi="Times New Roman"/>
          <w:sz w:val="24"/>
          <w:szCs w:val="24"/>
        </w:rPr>
        <w:t xml:space="preserve">субсидий Организациям в соответствии с настоящим Порядком, является </w:t>
      </w:r>
      <w:r w:rsidR="007D08CD" w:rsidRPr="007D08CD">
        <w:rPr>
          <w:rFonts w:ascii="Times New Roman" w:hAnsi="Times New Roman"/>
          <w:sz w:val="24"/>
          <w:szCs w:val="24"/>
        </w:rPr>
        <w:t xml:space="preserve">Управление образования </w:t>
      </w:r>
      <w:r w:rsidRPr="007D08CD">
        <w:rPr>
          <w:rFonts w:ascii="Times New Roman" w:hAnsi="Times New Roman"/>
          <w:sz w:val="24"/>
          <w:szCs w:val="24"/>
        </w:rPr>
        <w:t>Администраци</w:t>
      </w:r>
      <w:r w:rsidR="007D08CD" w:rsidRPr="007D08CD">
        <w:rPr>
          <w:rFonts w:ascii="Times New Roman" w:hAnsi="Times New Roman"/>
          <w:sz w:val="24"/>
          <w:szCs w:val="24"/>
        </w:rPr>
        <w:t>и</w:t>
      </w:r>
      <w:r w:rsidRPr="007D08CD">
        <w:rPr>
          <w:rFonts w:ascii="Times New Roman" w:hAnsi="Times New Roman"/>
          <w:sz w:val="24"/>
          <w:szCs w:val="24"/>
        </w:rPr>
        <w:t xml:space="preserve"> </w:t>
      </w:r>
      <w:r w:rsidR="00A4538C" w:rsidRPr="007D08CD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Pr="007D08CD">
        <w:rPr>
          <w:rFonts w:ascii="Times New Roman" w:hAnsi="Times New Roman"/>
          <w:sz w:val="24"/>
          <w:szCs w:val="24"/>
        </w:rPr>
        <w:t xml:space="preserve"> (далее Уполномоченный</w:t>
      </w:r>
      <w:r w:rsidRPr="00054234">
        <w:rPr>
          <w:rFonts w:ascii="Times New Roman" w:hAnsi="Times New Roman"/>
          <w:sz w:val="24"/>
          <w:szCs w:val="24"/>
        </w:rPr>
        <w:t xml:space="preserve"> орган).</w:t>
      </w:r>
    </w:p>
    <w:p w:rsidR="008C6238" w:rsidRPr="00205F45" w:rsidRDefault="008C6238" w:rsidP="008C6238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Субсидия предоставляется в пределах бюджетных ассигнований и лимитов бюджетных обязательств, предусмотренных сводной бюджетной росписью и бюджетной росписью Уполномоченного органа на данные цели.</w:t>
      </w:r>
    </w:p>
    <w:p w:rsidR="008C6238" w:rsidRPr="00205F45" w:rsidRDefault="008C6238" w:rsidP="008C6238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Ref1829688"/>
      <w:r w:rsidRPr="00205F45">
        <w:rPr>
          <w:rFonts w:ascii="Times New Roman" w:hAnsi="Times New Roman"/>
          <w:sz w:val="24"/>
          <w:szCs w:val="24"/>
        </w:rPr>
        <w:t>Субсидия предоставляется Организациям на безвозмездной и безвозвратной основе в целях обеспечения их затрат на реализацию Проекта и может быть использована на следующие цели:</w:t>
      </w:r>
      <w:bookmarkEnd w:id="1"/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Ref1829674"/>
      <w:r w:rsidRPr="00205F45">
        <w:rPr>
          <w:rFonts w:ascii="Times New Roman" w:hAnsi="Times New Roman"/>
          <w:sz w:val="24"/>
          <w:szCs w:val="24"/>
        </w:rPr>
        <w:t xml:space="preserve">оплата услуг, предоставляемых детям с использованием сертификатов дополнительного образования, выданных в </w:t>
      </w:r>
      <w:r>
        <w:rPr>
          <w:rFonts w:ascii="Times New Roman" w:hAnsi="Times New Roman"/>
          <w:sz w:val="24"/>
          <w:szCs w:val="24"/>
        </w:rPr>
        <w:t>городско</w:t>
      </w:r>
      <w:r w:rsidR="005C76A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округ</w:t>
      </w:r>
      <w:r w:rsidR="005C76A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Электросталь</w:t>
      </w:r>
      <w:r w:rsidR="005C76A9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205F45">
        <w:rPr>
          <w:rFonts w:ascii="Times New Roman" w:hAnsi="Times New Roman"/>
          <w:sz w:val="24"/>
          <w:szCs w:val="24"/>
        </w:rPr>
        <w:t xml:space="preserve"> (далее – сертификат дополнительного образования), в соответствии с заключаемыми Организацией договорами об оплате дополнительного образования с организациями и индивидуальными предпринимателями, осуществляющими </w:t>
      </w:r>
      <w:r w:rsidRPr="00205F45">
        <w:rPr>
          <w:rFonts w:ascii="Times New Roman" w:hAnsi="Times New Roman"/>
          <w:sz w:val="24"/>
          <w:szCs w:val="24"/>
        </w:rPr>
        <w:lastRenderedPageBreak/>
        <w:t xml:space="preserve">образовательную деятельность по реализации дополнительных общеобразовательных программ, включенными в </w:t>
      </w:r>
      <w:r w:rsidRPr="0022097C">
        <w:rPr>
          <w:rFonts w:ascii="Times New Roman" w:hAnsi="Times New Roman"/>
          <w:sz w:val="24"/>
          <w:szCs w:val="24"/>
        </w:rPr>
        <w:t>реестр поставщиков образовательных услуг системы персонифицированного финансирования дополнительного образования детей Московской области</w:t>
      </w:r>
      <w:r w:rsidRPr="00205F45">
        <w:rPr>
          <w:rFonts w:ascii="Times New Roman" w:hAnsi="Times New Roman"/>
          <w:sz w:val="24"/>
          <w:szCs w:val="24"/>
        </w:rPr>
        <w:t xml:space="preserve"> (далее – поставщики образовательных услуг).</w:t>
      </w:r>
      <w:bookmarkEnd w:id="2"/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Ref1830184"/>
      <w:r w:rsidRPr="00205F45">
        <w:rPr>
          <w:rFonts w:ascii="Times New Roman" w:hAnsi="Times New Roman"/>
          <w:sz w:val="24"/>
          <w:szCs w:val="24"/>
        </w:rPr>
        <w:t>оплата труда специалистов, участвующих в реализации Проекта, в том числе специалистов, привлекаемых для этих целей по гражданско-правовым договорам;</w:t>
      </w:r>
      <w:bookmarkEnd w:id="3"/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выплата начислений на оплату труда специалистов;</w:t>
      </w:r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расходы на банковское обслуживание;</w:t>
      </w:r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арендные платежи;</w:t>
      </w:r>
    </w:p>
    <w:p w:rsidR="008C6238" w:rsidRPr="00205F45" w:rsidRDefault="008C6238" w:rsidP="008C6238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Ref1830188"/>
      <w:r w:rsidRPr="00205F45">
        <w:rPr>
          <w:rFonts w:ascii="Times New Roman" w:hAnsi="Times New Roman"/>
          <w:sz w:val="24"/>
          <w:szCs w:val="24"/>
        </w:rPr>
        <w:t>приобретение расходных материалов, используемых при реализации Проекта.</w:t>
      </w:r>
      <w:bookmarkEnd w:id="4"/>
    </w:p>
    <w:p w:rsidR="008C6238" w:rsidRPr="00205F45" w:rsidRDefault="008C6238" w:rsidP="008C6238">
      <w:pPr>
        <w:pStyle w:val="a6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Объем субсидии, предоставляемой Организации, ежемесячно определяется на основании оценки обязательств Организации по оплате услуг, указанных в подпункте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_Ref1829674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1)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пункта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_Ref1829688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4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 по формуле: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Pr="00205F45" w:rsidRDefault="002230F2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i.t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nary>
        </m:oMath>
      </m:oMathPara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где</w:t>
      </w:r>
    </w:p>
    <w:p w:rsidR="008C6238" w:rsidRPr="00205F45" w:rsidRDefault="002230F2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– объем субсидии, предоставляемой Организации в месяце </w:t>
      </w:r>
      <w:r w:rsidR="008C6238"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>. Совокупный объем субсидии не может превышать установленный программой персонифицированного финансирования дополнительного образования детей в м</w:t>
      </w:r>
      <w:r w:rsidR="008C6238">
        <w:rPr>
          <w:rFonts w:ascii="Times New Roman" w:hAnsi="Times New Roman" w:cs="Times New Roman"/>
          <w:iCs/>
          <w:sz w:val="24"/>
          <w:szCs w:val="24"/>
        </w:rPr>
        <w:t>униципальном образовании «городской округ Электросталь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>» на соответствующий год (далее – Программа персонифицированного финансирования) объем обеспечения сертификатов дополнительного образования в период действия Программы персонифицированного финансирования.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5F4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205F45">
        <w:rPr>
          <w:rFonts w:ascii="Times New Roman" w:hAnsi="Times New Roman" w:cs="Times New Roman"/>
          <w:sz w:val="24"/>
          <w:szCs w:val="24"/>
        </w:rPr>
        <w:t xml:space="preserve"> – порядковый номер месяца, для реализации Проекта, в котором предоставляется субсидия;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205F45">
        <w:rPr>
          <w:rFonts w:ascii="Times New Roman" w:hAnsi="Times New Roman" w:cs="Times New Roman"/>
          <w:i/>
          <w:iCs/>
          <w:sz w:val="24"/>
          <w:szCs w:val="24"/>
        </w:rPr>
        <w:t>і</w:t>
      </w:r>
      <w:r w:rsidRPr="00205F45">
        <w:rPr>
          <w:rFonts w:ascii="Times New Roman" w:hAnsi="Times New Roman" w:cs="Times New Roman"/>
          <w:iCs/>
          <w:sz w:val="24"/>
          <w:szCs w:val="24"/>
        </w:rPr>
        <w:t xml:space="preserve"> – порядковый номер услуги, оказываемой в рамках Проекта,</w:t>
      </w:r>
    </w:p>
    <w:p w:rsidR="008C6238" w:rsidRPr="00205F45" w:rsidRDefault="002230F2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i.t</m:t>
            </m:r>
          </m:sub>
        </m:sSub>
      </m:oMath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— объем обязательств Организации по оплате </w:t>
      </w:r>
      <w:proofErr w:type="spellStart"/>
      <w:r w:rsidR="008C6238" w:rsidRPr="00205F4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-й услуги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 в соответствии с Правилами персонифицированного финансирования 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дополнительного образования детей в городском округе Электросталь Московской области, утвержденными постановлением Администрации городского округа Электросталь Московской области </w:t>
      </w:r>
      <w:r w:rsidR="00422923" w:rsidRPr="006F4B8F">
        <w:rPr>
          <w:rFonts w:ascii="Times New Roman" w:hAnsi="Times New Roman" w:cs="Times New Roman"/>
          <w:bCs/>
          <w:sz w:val="24"/>
          <w:szCs w:val="24"/>
        </w:rPr>
        <w:t>от 14.06.2019 № 4</w:t>
      </w:r>
      <w:r w:rsidR="006F4B8F" w:rsidRPr="006F4B8F">
        <w:rPr>
          <w:rFonts w:ascii="Times New Roman" w:hAnsi="Times New Roman" w:cs="Times New Roman"/>
          <w:bCs/>
          <w:sz w:val="24"/>
          <w:szCs w:val="24"/>
        </w:rPr>
        <w:t>10</w:t>
      </w:r>
      <w:r w:rsidR="00422923" w:rsidRPr="006F4B8F">
        <w:rPr>
          <w:rFonts w:ascii="Times New Roman" w:hAnsi="Times New Roman" w:cs="Times New Roman"/>
          <w:bCs/>
          <w:sz w:val="24"/>
          <w:szCs w:val="24"/>
        </w:rPr>
        <w:t>/6</w:t>
      </w:r>
      <w:r w:rsidR="00422923" w:rsidRPr="006F4B8F">
        <w:rPr>
          <w:bCs/>
        </w:rPr>
        <w:t xml:space="preserve"> 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(далее – Правила персонифицированного финансирования), в месяце </w:t>
      </w:r>
      <w:r w:rsidR="008C6238" w:rsidRPr="006F4B8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>. Совокупный объем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сертификатов персонифицированного финансирования, установленный для соответствующей категории детей в рамках Программы персонифицированного финансирования.</w:t>
      </w:r>
    </w:p>
    <w:p w:rsidR="008C6238" w:rsidRDefault="002230F2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— объем затрат Организации, осуществляемых по направлениям, указанным в подпунктах 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instrText xml:space="preserve"> REF _Ref1830184 \r \h </w:instrText>
      </w:r>
      <w:r w:rsidR="008C6238">
        <w:rPr>
          <w:rFonts w:ascii="Times New Roman" w:hAnsi="Times New Roman" w:cs="Times New Roman"/>
          <w:iCs/>
          <w:sz w:val="24"/>
          <w:szCs w:val="24"/>
        </w:rPr>
        <w:instrText xml:space="preserve"> \* MERGEFORMAT </w:instrTex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8057C0">
        <w:rPr>
          <w:rFonts w:ascii="Times New Roman" w:hAnsi="Times New Roman" w:cs="Times New Roman"/>
          <w:iCs/>
          <w:sz w:val="24"/>
          <w:szCs w:val="24"/>
        </w:rPr>
        <w:t>2)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instrText xml:space="preserve"> REF _Ref1830188 \r \h </w:instrText>
      </w:r>
      <w:r w:rsidR="008C6238">
        <w:rPr>
          <w:rFonts w:ascii="Times New Roman" w:hAnsi="Times New Roman" w:cs="Times New Roman"/>
          <w:iCs/>
          <w:sz w:val="24"/>
          <w:szCs w:val="24"/>
        </w:rPr>
        <w:instrText xml:space="preserve"> \* MERGEFORMAT </w:instrTex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8057C0">
        <w:rPr>
          <w:rFonts w:ascii="Times New Roman" w:hAnsi="Times New Roman" w:cs="Times New Roman"/>
          <w:iCs/>
          <w:sz w:val="24"/>
          <w:szCs w:val="24"/>
        </w:rPr>
        <w:t>7)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пункта 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instrText xml:space="preserve"> REF _Ref1829688 \r \h  \* MERGEFORMAT </w:instrTex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8057C0">
        <w:rPr>
          <w:rFonts w:ascii="Times New Roman" w:hAnsi="Times New Roman" w:cs="Times New Roman"/>
          <w:iCs/>
          <w:sz w:val="24"/>
          <w:szCs w:val="24"/>
        </w:rPr>
        <w:t>4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="008C6238" w:rsidRPr="006F4B8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. Совокупный объем указанных затрат не может превышать </w:t>
      </w:r>
      <w:r w:rsidR="00422923" w:rsidRPr="006F4B8F">
        <w:rPr>
          <w:rFonts w:ascii="Times New Roman" w:hAnsi="Times New Roman" w:cs="Times New Roman"/>
          <w:iCs/>
          <w:sz w:val="24"/>
          <w:szCs w:val="24"/>
        </w:rPr>
        <w:t>18 152 600</w:t>
      </w:r>
      <w:r w:rsidR="008C6238" w:rsidRPr="006F4B8F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B2205" w:rsidRPr="00B7658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22923" w:rsidRPr="00B7658F">
        <w:rPr>
          <w:rFonts w:ascii="Times New Roman" w:hAnsi="Times New Roman" w:cs="Times New Roman"/>
          <w:color w:val="000000" w:themeColor="text1"/>
          <w:sz w:val="24"/>
          <w:szCs w:val="24"/>
        </w:rPr>
        <w:t>осемнадцать миллионов сто пятьдесят две тысячи шестьсот)</w:t>
      </w:r>
      <w:r w:rsidR="008C6238" w:rsidRPr="00B7658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C6238" w:rsidRPr="00B7658F">
        <w:rPr>
          <w:rFonts w:ascii="Times New Roman" w:hAnsi="Times New Roman" w:cs="Times New Roman"/>
          <w:iCs/>
          <w:sz w:val="24"/>
          <w:szCs w:val="24"/>
        </w:rPr>
        <w:t xml:space="preserve">рублей </w:t>
      </w:r>
      <w:r w:rsidR="001B2205" w:rsidRPr="00B7658F">
        <w:rPr>
          <w:rFonts w:ascii="Times New Roman" w:hAnsi="Times New Roman" w:cs="Times New Roman"/>
          <w:iCs/>
          <w:sz w:val="24"/>
          <w:szCs w:val="24"/>
        </w:rPr>
        <w:t>00</w:t>
      </w:r>
      <w:r w:rsidR="008C6238" w:rsidRPr="00B7658F">
        <w:rPr>
          <w:rFonts w:ascii="Times New Roman" w:hAnsi="Times New Roman" w:cs="Times New Roman"/>
          <w:iCs/>
          <w:sz w:val="24"/>
          <w:szCs w:val="24"/>
        </w:rPr>
        <w:t xml:space="preserve"> копеек, а также 0,7</w:t>
      </w:r>
      <w:r w:rsidR="008C6238" w:rsidRPr="00205F45">
        <w:rPr>
          <w:rFonts w:ascii="Times New Roman" w:hAnsi="Times New Roman" w:cs="Times New Roman"/>
          <w:iCs/>
          <w:sz w:val="24"/>
          <w:szCs w:val="24"/>
        </w:rPr>
        <w:t xml:space="preserve"> процента от совокупных затрат Организации, подлежащих обеспечению за счет субсидии.</w:t>
      </w:r>
    </w:p>
    <w:p w:rsidR="008C6238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1A7624" w:rsidRPr="00205F45" w:rsidRDefault="001A7624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FE7783" w:rsidRDefault="008C6238" w:rsidP="008C6238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E7783">
        <w:rPr>
          <w:rFonts w:ascii="Times New Roman" w:hAnsi="Times New Roman"/>
          <w:b/>
          <w:sz w:val="24"/>
          <w:szCs w:val="24"/>
        </w:rPr>
        <w:lastRenderedPageBreak/>
        <w:t>Условия и порядок предоставления субсидии.</w:t>
      </w:r>
    </w:p>
    <w:p w:rsidR="008C6238" w:rsidRPr="00FE7783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889"/>
        <w:outlineLvl w:val="0"/>
        <w:rPr>
          <w:rFonts w:ascii="Times New Roman" w:hAnsi="Times New Roman"/>
          <w:b/>
          <w:sz w:val="24"/>
          <w:szCs w:val="24"/>
        </w:rPr>
      </w:pPr>
    </w:p>
    <w:p w:rsidR="008C6238" w:rsidRPr="00FE7783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 xml:space="preserve">Право на получение субсидии из местного бюджета предоставляется единственной Организации, удовлетворяющей требованиям, определенным пунктом </w:t>
      </w:r>
      <w:r w:rsidRPr="00FE7783">
        <w:rPr>
          <w:rFonts w:ascii="Times New Roman" w:hAnsi="Times New Roman"/>
          <w:sz w:val="24"/>
          <w:szCs w:val="24"/>
        </w:rPr>
        <w:fldChar w:fldCharType="begin"/>
      </w:r>
      <w:r w:rsidRPr="00FE7783">
        <w:rPr>
          <w:rFonts w:ascii="Times New Roman" w:hAnsi="Times New Roman"/>
          <w:sz w:val="24"/>
          <w:szCs w:val="24"/>
        </w:rPr>
        <w:instrText xml:space="preserve"> REF _Ref1830681 \r \h  \* MERGEFORMAT </w:instrText>
      </w:r>
      <w:r w:rsidRPr="00FE7783">
        <w:rPr>
          <w:rFonts w:ascii="Times New Roman" w:hAnsi="Times New Roman"/>
          <w:sz w:val="24"/>
          <w:szCs w:val="24"/>
        </w:rPr>
      </w:r>
      <w:r w:rsidRPr="00FE7783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7</w:t>
      </w:r>
      <w:r w:rsidRPr="00FE7783">
        <w:rPr>
          <w:rFonts w:ascii="Times New Roman" w:hAnsi="Times New Roman"/>
          <w:sz w:val="24"/>
          <w:szCs w:val="24"/>
        </w:rPr>
        <w:fldChar w:fldCharType="end"/>
      </w:r>
      <w:r w:rsidRPr="00FE7783">
        <w:rPr>
          <w:rFonts w:ascii="Times New Roman" w:hAnsi="Times New Roman"/>
          <w:sz w:val="24"/>
          <w:szCs w:val="24"/>
        </w:rPr>
        <w:t xml:space="preserve"> настоящего Порядка, по результатам конкурса, проводимого Уполномоченным органом.</w:t>
      </w:r>
    </w:p>
    <w:p w:rsidR="008C6238" w:rsidRPr="00FE7783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5" w:name="_Ref1830681"/>
      <w:bookmarkStart w:id="6" w:name="_Ref1831347"/>
      <w:r w:rsidRPr="00FE7783">
        <w:rPr>
          <w:rFonts w:ascii="Times New Roman" w:hAnsi="Times New Roman"/>
          <w:sz w:val="24"/>
          <w:szCs w:val="24"/>
        </w:rPr>
        <w:t>Организация на 1 января года, в котором принимается решение о предоставлении субсидии, должна соответствовать следующим</w:t>
      </w:r>
      <w:bookmarkEnd w:id="5"/>
      <w:r w:rsidRPr="00FE7783">
        <w:rPr>
          <w:rFonts w:ascii="Times New Roman" w:hAnsi="Times New Roman"/>
          <w:sz w:val="24"/>
          <w:szCs w:val="24"/>
        </w:rPr>
        <w:t xml:space="preserve"> требованиям:</w:t>
      </w:r>
      <w:bookmarkEnd w:id="6"/>
    </w:p>
    <w:p w:rsidR="008C6238" w:rsidRPr="00FE7783" w:rsidRDefault="008C6238" w:rsidP="008C623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C6238" w:rsidRPr="00FE7783" w:rsidRDefault="008C6238" w:rsidP="008C623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у Организации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</w:p>
    <w:p w:rsidR="008C6238" w:rsidRPr="00FE7783" w:rsidRDefault="008C6238" w:rsidP="008C623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Организация не должна находиться в процессе реорганизации, ликвидации, банкротства;</w:t>
      </w:r>
    </w:p>
    <w:p w:rsidR="008C6238" w:rsidRPr="00FE7783" w:rsidRDefault="008C6238" w:rsidP="008C623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8C6238" w:rsidRPr="00FE7783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В целях проведения конкурса Уполномоченный орган:</w:t>
      </w:r>
    </w:p>
    <w:p w:rsidR="008C6238" w:rsidRPr="00205F45" w:rsidRDefault="008C6238" w:rsidP="008C6238">
      <w:pPr>
        <w:pStyle w:val="a6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7783">
        <w:rPr>
          <w:rFonts w:ascii="Times New Roman" w:hAnsi="Times New Roman"/>
          <w:sz w:val="24"/>
          <w:szCs w:val="24"/>
        </w:rPr>
        <w:t>размещает на о</w:t>
      </w:r>
      <w:r w:rsidRPr="00205F45">
        <w:rPr>
          <w:rFonts w:ascii="Times New Roman" w:hAnsi="Times New Roman"/>
          <w:sz w:val="24"/>
          <w:szCs w:val="24"/>
        </w:rPr>
        <w:t xml:space="preserve">фициальном сайте </w:t>
      </w:r>
      <w:r w:rsidRPr="00664B96">
        <w:rPr>
          <w:rFonts w:ascii="Times New Roman" w:hAnsi="Times New Roman"/>
          <w:sz w:val="24"/>
          <w:szCs w:val="24"/>
        </w:rPr>
        <w:t>Уполномоченного органа</w:t>
      </w:r>
      <w:r w:rsidRPr="00205F45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 объявление о проведении конкурса и конкурсную документацию, включающую в себя: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требования к содержанию, форме и составу заявки, включая требования к Проекту;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порядок, место, дату начала и дату окончания срока подачи заявок;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внесения изменений в конкурсную документацию;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порядок, место, дату и время рассмотрения заявок;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оценки заявок;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сроки размещения на официальном сайте Уполномоченного органа в информационно-телекоммуникационной сети «Интернет» информации о результатах конкурса;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проект соглашения о предоставлении субсидии, заключаемого между </w:t>
      </w:r>
      <w:r w:rsidRPr="00664B96">
        <w:rPr>
          <w:rFonts w:ascii="Times New Roman" w:hAnsi="Times New Roman"/>
          <w:sz w:val="24"/>
          <w:szCs w:val="24"/>
        </w:rPr>
        <w:t>Уполномоченным органом</w:t>
      </w:r>
      <w:r w:rsidRPr="00205F45">
        <w:rPr>
          <w:rFonts w:ascii="Times New Roman" w:hAnsi="Times New Roman"/>
          <w:sz w:val="24"/>
          <w:szCs w:val="24"/>
        </w:rPr>
        <w:t xml:space="preserve"> и Организацией;</w:t>
      </w:r>
    </w:p>
    <w:p w:rsidR="008C6238" w:rsidRPr="00205F45" w:rsidRDefault="008C6238" w:rsidP="008C6238">
      <w:pPr>
        <w:pStyle w:val="a6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заключения соглашения о предоставлении субсидии;</w:t>
      </w:r>
    </w:p>
    <w:p w:rsidR="008C6238" w:rsidRPr="00205F45" w:rsidRDefault="008C6238" w:rsidP="008C6238">
      <w:pPr>
        <w:pStyle w:val="a6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образует конкурсную комиссию по проведению конкурса (далее – конкурсная комиссия), а также утверждает положение о конкурсной комиссии и ее состав;</w:t>
      </w:r>
    </w:p>
    <w:p w:rsidR="008C6238" w:rsidRPr="00205F45" w:rsidRDefault="008C6238" w:rsidP="008C6238">
      <w:pPr>
        <w:pStyle w:val="a6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регистрирует заявки с прилагаемыми документами в порядке их поступления.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7" w:name="_Ref1831395"/>
      <w:r w:rsidRPr="00205F45">
        <w:rPr>
          <w:rFonts w:ascii="Times New Roman" w:hAnsi="Times New Roman"/>
          <w:sz w:val="24"/>
          <w:szCs w:val="24"/>
        </w:rPr>
        <w:t xml:space="preserve">Для участия в конкурсе Организации представляют в </w:t>
      </w:r>
      <w:r w:rsidRPr="00664B96">
        <w:rPr>
          <w:rFonts w:ascii="Times New Roman" w:hAnsi="Times New Roman"/>
          <w:sz w:val="24"/>
          <w:szCs w:val="24"/>
        </w:rPr>
        <w:t>Уполномоченный орган</w:t>
      </w:r>
      <w:r w:rsidRPr="00205F45">
        <w:rPr>
          <w:rFonts w:ascii="Times New Roman" w:hAnsi="Times New Roman"/>
          <w:sz w:val="24"/>
          <w:szCs w:val="24"/>
        </w:rPr>
        <w:t xml:space="preserve"> заявки, оформленные в соответствии с требованиями, установленными в конкурсной документации, с приложением следующих документов:</w:t>
      </w:r>
      <w:bookmarkEnd w:id="7"/>
    </w:p>
    <w:p w:rsidR="008C6238" w:rsidRPr="00205F45" w:rsidRDefault="008C6238" w:rsidP="008C6238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выписки из Единого государственного реестра юридических лиц, заверенной в установленном порядке и выданной не позднее, чем за один месяц до даты подачи документов;</w:t>
      </w:r>
    </w:p>
    <w:p w:rsidR="008C6238" w:rsidRPr="00205F45" w:rsidRDefault="008C6238" w:rsidP="008C6238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справки, заверенной в установленном порядке, выданной не позднее, чем за один месяц до даты подачи документов налоговым органом об отсутствии просроченной </w:t>
      </w:r>
      <w:r w:rsidRPr="00205F45">
        <w:rPr>
          <w:rFonts w:ascii="Times New Roman" w:hAnsi="Times New Roman"/>
          <w:sz w:val="24"/>
          <w:szCs w:val="24"/>
        </w:rPr>
        <w:lastRenderedPageBreak/>
        <w:t>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8C6238" w:rsidRPr="00205F45" w:rsidRDefault="008C6238" w:rsidP="008C6238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справки социально ориентированной некоммерческой организации об отсутствии просроченной зад</w:t>
      </w:r>
      <w:r>
        <w:rPr>
          <w:rFonts w:ascii="Times New Roman" w:hAnsi="Times New Roman"/>
          <w:sz w:val="24"/>
          <w:szCs w:val="24"/>
        </w:rPr>
        <w:t xml:space="preserve">олженности по возврату в бюджет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городского округа Электросталь </w:t>
      </w:r>
      <w:r w:rsidRPr="00205F45">
        <w:rPr>
          <w:rFonts w:ascii="Times New Roman" w:hAnsi="Times New Roman"/>
          <w:sz w:val="24"/>
          <w:szCs w:val="24"/>
        </w:rPr>
        <w:t>субсидий, бюджетных инвестиций и иной просроченной задолженности по состоянию на дату подписания заявки на участие в Конкурсе;</w:t>
      </w:r>
    </w:p>
    <w:p w:rsidR="008C6238" w:rsidRPr="00205F45" w:rsidRDefault="008C6238" w:rsidP="008C6238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гарантийного письма за подписью руководителя Организации о готовности выполнения</w:t>
      </w:r>
      <w:r w:rsidRPr="0020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>функц</w:t>
      </w:r>
      <w:r>
        <w:rPr>
          <w:rFonts w:ascii="Times New Roman" w:hAnsi="Times New Roman"/>
          <w:sz w:val="24"/>
          <w:szCs w:val="24"/>
        </w:rPr>
        <w:t xml:space="preserve">ий уполномоченной организации в </w:t>
      </w:r>
      <w:r>
        <w:rPr>
          <w:rFonts w:ascii="Times New Roman" w:hAnsi="Times New Roman" w:cs="Times New Roman"/>
          <w:iCs/>
          <w:sz w:val="24"/>
          <w:szCs w:val="24"/>
        </w:rPr>
        <w:t xml:space="preserve">городском округе Электросталь </w:t>
      </w:r>
      <w:r w:rsidRPr="00205F45">
        <w:rPr>
          <w:rFonts w:ascii="Times New Roman" w:hAnsi="Times New Roman"/>
          <w:sz w:val="24"/>
          <w:szCs w:val="24"/>
        </w:rPr>
        <w:t>в соответствии с Правилами персонифицированного финансирования;</w:t>
      </w:r>
    </w:p>
    <w:p w:rsidR="008C6238" w:rsidRPr="00205F45" w:rsidRDefault="008C6238" w:rsidP="008C6238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Программы (перечня мероприятий) реализации Проекта в соответствующем году, включающая целевые показатели реализации Проекта.</w:t>
      </w:r>
    </w:p>
    <w:p w:rsidR="008C6238" w:rsidRPr="00205F45" w:rsidRDefault="008C6238" w:rsidP="008C62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</w:pPr>
      <w:r w:rsidRPr="00205F45">
        <w:t xml:space="preserve">Документы, прилагаемые к заявке, должны быть представлены на бумажном и электронном носителях в формате </w:t>
      </w:r>
      <w:proofErr w:type="spellStart"/>
      <w:r w:rsidRPr="00205F45">
        <w:rPr>
          <w:lang w:eastAsia="en-US"/>
        </w:rPr>
        <w:t>PortableDocumentFormat</w:t>
      </w:r>
      <w:proofErr w:type="spellEnd"/>
      <w:r w:rsidRPr="00205F45">
        <w:rPr>
          <w:lang w:eastAsia="en-US"/>
        </w:rPr>
        <w:t xml:space="preserve"> (PDF).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8" w:name="_Ref1831442"/>
      <w:r w:rsidRPr="00205F45">
        <w:rPr>
          <w:rFonts w:ascii="Times New Roman" w:hAnsi="Times New Roman"/>
          <w:sz w:val="24"/>
          <w:szCs w:val="24"/>
        </w:rPr>
        <w:t>Оценка заявки Организации конкурсной комиссией проводится при выполнении для Организации следующих условий:</w:t>
      </w:r>
      <w:bookmarkEnd w:id="8"/>
    </w:p>
    <w:p w:rsidR="008C6238" w:rsidRPr="00205F45" w:rsidRDefault="008C6238" w:rsidP="008C6238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Организация соответствует требованиям, установленным пунктом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_Ref1831347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7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8C6238" w:rsidRPr="00205F45" w:rsidRDefault="008C6238" w:rsidP="008C6238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Заявка оформлена в соответствии с требованиями, установленными в конкурсной документации;</w:t>
      </w:r>
    </w:p>
    <w:p w:rsidR="008C6238" w:rsidRPr="00205F45" w:rsidRDefault="008C6238" w:rsidP="008C6238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К заявке приложены все необходимые документы, предусмотренные пунктом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_Ref1831395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9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8C6238" w:rsidRPr="00205F45" w:rsidRDefault="008C6238" w:rsidP="008C6238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целевые показатели Проекта, представленного Организацией, соответствуют Программе персонифицированного финансирования в части нормативов обеспечения сертификатов персонифицированного финансирования, а также числа и структуры сертификатов дополнительного образования.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В случае несоблюдения одного или нескольких условий, установленных пунктом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_Ref1831442 \r \h 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10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Порядка, конкурсная комиссия выносит решение об отказе Организации в предоставлении поддержки.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9" w:name="_Ref1831571"/>
      <w:r w:rsidRPr="00205F45">
        <w:rPr>
          <w:rFonts w:ascii="Times New Roman" w:hAnsi="Times New Roman"/>
          <w:sz w:val="24"/>
          <w:szCs w:val="24"/>
        </w:rPr>
        <w:t>Оценка заявки Организации конкурсной комиссией проводится по следующим критериям:</w:t>
      </w:r>
      <w:bookmarkEnd w:id="9"/>
    </w:p>
    <w:p w:rsidR="008C6238" w:rsidRPr="00205F45" w:rsidRDefault="008C6238" w:rsidP="008C6238">
      <w:pPr>
        <w:pStyle w:val="a6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проработанность Проекта и соответствие его показателям Программы персонифицированного финансирования;</w:t>
      </w:r>
    </w:p>
    <w:p w:rsidR="008C6238" w:rsidRPr="00205F45" w:rsidRDefault="008C6238" w:rsidP="008C6238">
      <w:pPr>
        <w:pStyle w:val="a6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кадровый потенциал Организации;</w:t>
      </w:r>
    </w:p>
    <w:p w:rsidR="008C6238" w:rsidRPr="00205F45" w:rsidRDefault="008C6238" w:rsidP="008C6238">
      <w:pPr>
        <w:pStyle w:val="a6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ресурсный потенциал Организации;</w:t>
      </w:r>
    </w:p>
    <w:p w:rsidR="008C6238" w:rsidRDefault="008C6238" w:rsidP="008C6238">
      <w:pPr>
        <w:pStyle w:val="a6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опыт участия Организации в организации и проведении мероприятий, направленных на работу с несовершеннолетними детьми и их родителями на территории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205F45">
        <w:rPr>
          <w:rFonts w:ascii="Times New Roman" w:hAnsi="Times New Roman"/>
          <w:sz w:val="24"/>
          <w:szCs w:val="24"/>
        </w:rPr>
        <w:t>;</w:t>
      </w:r>
    </w:p>
    <w:p w:rsidR="008C6238" w:rsidRPr="00205F45" w:rsidRDefault="008C6238" w:rsidP="008C6238">
      <w:pPr>
        <w:pStyle w:val="a6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8505B">
        <w:rPr>
          <w:rFonts w:ascii="Times New Roman" w:hAnsi="Times New Roman"/>
          <w:sz w:val="24"/>
          <w:szCs w:val="24"/>
        </w:rPr>
        <w:t>Опыт участия Организации в организации и проведении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Субсидия предоставляется единственной Организации – победителю конкурса, набравшей по результатам оценки заявки конкурсной комиссией наибольшее число баллов по критериям оценки заявки, указанным в пункте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_Ref1831571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12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 согласно </w:t>
      </w:r>
      <w:r w:rsidRPr="0046216E">
        <w:rPr>
          <w:rFonts w:ascii="Times New Roman" w:hAnsi="Times New Roman"/>
          <w:sz w:val="24"/>
          <w:szCs w:val="24"/>
        </w:rPr>
        <w:t>приложению 1 к настоящему Порядку.</w:t>
      </w:r>
      <w:r w:rsidRPr="00205F45">
        <w:rPr>
          <w:rFonts w:ascii="Times New Roman" w:hAnsi="Times New Roman"/>
          <w:sz w:val="24"/>
          <w:szCs w:val="24"/>
        </w:rPr>
        <w:t xml:space="preserve">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Предоставление субсидии на цели, </w:t>
      </w:r>
      <w:r w:rsidRPr="00BC693B">
        <w:rPr>
          <w:rFonts w:ascii="Times New Roman" w:hAnsi="Times New Roman"/>
          <w:sz w:val="24"/>
          <w:szCs w:val="24"/>
        </w:rPr>
        <w:t xml:space="preserve">указанные </w:t>
      </w:r>
      <w:r w:rsidR="00154046">
        <w:rPr>
          <w:rFonts w:ascii="Times New Roman" w:hAnsi="Times New Roman"/>
          <w:sz w:val="24"/>
          <w:szCs w:val="24"/>
        </w:rPr>
        <w:t xml:space="preserve">в </w:t>
      </w:r>
      <w:r w:rsidR="00411011" w:rsidRPr="00BC693B">
        <w:rPr>
          <w:rFonts w:ascii="Times New Roman" w:hAnsi="Times New Roman"/>
          <w:sz w:val="24"/>
          <w:szCs w:val="24"/>
        </w:rPr>
        <w:t>пункт</w:t>
      </w:r>
      <w:r w:rsidR="00154046">
        <w:rPr>
          <w:rFonts w:ascii="Times New Roman" w:hAnsi="Times New Roman"/>
          <w:sz w:val="24"/>
          <w:szCs w:val="24"/>
        </w:rPr>
        <w:t>е</w:t>
      </w:r>
      <w:r w:rsidR="00411011" w:rsidRPr="00BC693B">
        <w:rPr>
          <w:rFonts w:ascii="Times New Roman" w:hAnsi="Times New Roman"/>
          <w:sz w:val="24"/>
          <w:szCs w:val="24"/>
        </w:rPr>
        <w:t xml:space="preserve"> 4</w:t>
      </w:r>
      <w:r w:rsidRPr="00BC693B">
        <w:rPr>
          <w:rFonts w:ascii="Times New Roman" w:hAnsi="Times New Roman"/>
          <w:sz w:val="24"/>
          <w:szCs w:val="24"/>
        </w:rPr>
        <w:t xml:space="preserve"> настоящего Порядка, осуществляется Уполномоченным органом соответствии со сводной</w:t>
      </w:r>
      <w:r w:rsidRPr="00205F45">
        <w:rPr>
          <w:rFonts w:ascii="Times New Roman" w:hAnsi="Times New Roman"/>
          <w:sz w:val="24"/>
          <w:szCs w:val="24"/>
        </w:rPr>
        <w:t xml:space="preserve"> бюджетной росписью </w:t>
      </w:r>
      <w:r w:rsidRPr="00205F45">
        <w:rPr>
          <w:rFonts w:ascii="Times New Roman" w:hAnsi="Times New Roman"/>
          <w:sz w:val="24"/>
          <w:szCs w:val="24"/>
        </w:rPr>
        <w:lastRenderedPageBreak/>
        <w:t xml:space="preserve">местного бюджета в пределах лимитов бюджетных обязательств, предусмотренных на реализацию мероприятия «Обеспечение </w:t>
      </w:r>
      <w:r>
        <w:rPr>
          <w:rFonts w:ascii="Times New Roman" w:hAnsi="Times New Roman"/>
          <w:sz w:val="24"/>
          <w:szCs w:val="24"/>
        </w:rPr>
        <w:t xml:space="preserve">функционирования модели </w:t>
      </w:r>
      <w:r w:rsidRPr="00205F45">
        <w:rPr>
          <w:rFonts w:ascii="Times New Roman" w:hAnsi="Times New Roman"/>
          <w:sz w:val="24"/>
          <w:szCs w:val="24"/>
        </w:rPr>
        <w:t>персонифицированного финансирования дополнительного образования детей» муниципальной программы «Развитие образования в муниципаль</w:t>
      </w:r>
      <w:r>
        <w:rPr>
          <w:rFonts w:ascii="Times New Roman" w:hAnsi="Times New Roman"/>
          <w:sz w:val="24"/>
          <w:szCs w:val="24"/>
        </w:rPr>
        <w:t>ном образовании «Городской округ Электросталь</w:t>
      </w:r>
      <w:r w:rsidRPr="00205F45">
        <w:rPr>
          <w:rFonts w:ascii="Times New Roman" w:hAnsi="Times New Roman"/>
          <w:sz w:val="24"/>
          <w:szCs w:val="24"/>
        </w:rPr>
        <w:t>» на 2014 - 2019 гг.».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Субсидия предоставляется на основании соглашения, заключенного между Уполномоченным органом и Организацией, в котором предусматриваются: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целевое назначение и предельный размер субсидии;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перечень затрат, на финансовое обеспечение которых предоставляется субсидия;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перечень документов и форму заявки о перечислении субсидии, представляемых организацией для получения субсидии;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условия и порядок предоставления субсидии;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которых являются остатки субсидии, не использованные в текущем финансовом году;</w:t>
      </w:r>
    </w:p>
    <w:p w:rsidR="008C6238" w:rsidRPr="007D08CD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D08CD">
        <w:rPr>
          <w:rFonts w:ascii="Times New Roman" w:hAnsi="Times New Roman"/>
          <w:sz w:val="24"/>
          <w:szCs w:val="24"/>
        </w:rPr>
        <w:t>порядок проведения</w:t>
      </w:r>
      <w:r w:rsidR="006F4B8F" w:rsidRPr="007D08CD">
        <w:rPr>
          <w:rFonts w:ascii="Times New Roman" w:hAnsi="Times New Roman"/>
          <w:sz w:val="24"/>
          <w:szCs w:val="24"/>
        </w:rPr>
        <w:t xml:space="preserve"> Уполномоченным органом и </w:t>
      </w:r>
      <w:r w:rsidR="007D08CD" w:rsidRPr="007D08CD">
        <w:rPr>
          <w:rFonts w:ascii="Times New Roman" w:hAnsi="Times New Roman"/>
          <w:sz w:val="24"/>
          <w:szCs w:val="24"/>
        </w:rPr>
        <w:t>органами государственного (муниципального) финансового контроля</w:t>
      </w:r>
      <w:r w:rsidRPr="007D08CD">
        <w:rPr>
          <w:rFonts w:ascii="Times New Roman" w:hAnsi="Times New Roman"/>
          <w:sz w:val="24"/>
          <w:szCs w:val="24"/>
        </w:rPr>
        <w:t xml:space="preserve"> провер</w:t>
      </w:r>
      <w:r w:rsidR="007D08CD" w:rsidRPr="007D08CD">
        <w:rPr>
          <w:rFonts w:ascii="Times New Roman" w:hAnsi="Times New Roman"/>
          <w:sz w:val="24"/>
          <w:szCs w:val="24"/>
        </w:rPr>
        <w:t>о</w:t>
      </w:r>
      <w:r w:rsidRPr="007D08CD">
        <w:rPr>
          <w:rFonts w:ascii="Times New Roman" w:hAnsi="Times New Roman"/>
          <w:sz w:val="24"/>
          <w:szCs w:val="24"/>
        </w:rPr>
        <w:t>к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Организации на проведение таких проверок;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установленной Уполномоченным органом;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ответственность Организации за нарушение условий соглашения о предоставлении субсидии;</w:t>
      </w:r>
    </w:p>
    <w:p w:rsidR="008C6238" w:rsidRPr="00205F45" w:rsidRDefault="008C6238" w:rsidP="008C6238">
      <w:pPr>
        <w:pStyle w:val="a6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порядок возврата субсидии в доход местного бюджета в случае нарушения условий, целей и порядка ее предоставления;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Уполномоченный орган заключает с Организацией соглашение о предоставлении </w:t>
      </w:r>
      <w:proofErr w:type="gramStart"/>
      <w:r w:rsidRPr="00205F45">
        <w:rPr>
          <w:rFonts w:ascii="Times New Roman" w:hAnsi="Times New Roman"/>
          <w:sz w:val="24"/>
          <w:szCs w:val="24"/>
        </w:rPr>
        <w:t xml:space="preserve">субсидии  </w:t>
      </w:r>
      <w:r w:rsidRPr="00394523">
        <w:rPr>
          <w:rFonts w:ascii="Times New Roman" w:hAnsi="Times New Roman"/>
          <w:sz w:val="24"/>
          <w:szCs w:val="24"/>
        </w:rPr>
        <w:t>в</w:t>
      </w:r>
      <w:proofErr w:type="gramEnd"/>
      <w:r w:rsidRPr="00394523">
        <w:rPr>
          <w:rFonts w:ascii="Times New Roman" w:hAnsi="Times New Roman"/>
          <w:sz w:val="24"/>
          <w:szCs w:val="24"/>
        </w:rPr>
        <w:t xml:space="preserve"> соответствии с типовой формой, установленной финансовым органом муниципального образования для соответствующего вида субсидии</w:t>
      </w:r>
      <w:r w:rsidRPr="00205F45">
        <w:rPr>
          <w:rFonts w:ascii="Times New Roman" w:hAnsi="Times New Roman"/>
          <w:sz w:val="24"/>
          <w:szCs w:val="24"/>
        </w:rPr>
        <w:t xml:space="preserve"> в течение 2 календарных дней со дня определения Организации – победителя конкурса.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Перечисление субсидии осуществляется Уполномоченным органом авансовыми платежами на основании заявок о перечислении субсидии, подаваемых Организацией, на счет, открытый в подразделении расчетной сети Центрального банка Российской Федерации или кредитной организации.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Default="008C6238" w:rsidP="008C6238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5F45">
        <w:rPr>
          <w:rFonts w:ascii="Times New Roman" w:hAnsi="Times New Roman"/>
          <w:b/>
          <w:sz w:val="24"/>
          <w:szCs w:val="24"/>
        </w:rPr>
        <w:t>Требования к отчетности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889"/>
        <w:outlineLvl w:val="0"/>
        <w:rPr>
          <w:rFonts w:ascii="Times New Roman" w:hAnsi="Times New Roman"/>
          <w:b/>
          <w:sz w:val="24"/>
          <w:szCs w:val="24"/>
        </w:rPr>
      </w:pP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0" w:name="_Ref1832029"/>
      <w:r w:rsidRPr="00205F45">
        <w:rPr>
          <w:rFonts w:ascii="Times New Roman" w:hAnsi="Times New Roman"/>
          <w:sz w:val="24"/>
          <w:szCs w:val="24"/>
        </w:rPr>
        <w:t>Организация ежеквартально не позднее 15-го числа месяца, следующего за отчетным кварталом, представляет в Уполномоченный орган;</w:t>
      </w:r>
      <w:bookmarkEnd w:id="10"/>
    </w:p>
    <w:p w:rsidR="008C6238" w:rsidRPr="00205F45" w:rsidRDefault="008C6238" w:rsidP="008C6238">
      <w:pPr>
        <w:pStyle w:val="a6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отчет о расходовании субсидии по форме согласно </w:t>
      </w:r>
      <w:r w:rsidRPr="00394523">
        <w:rPr>
          <w:rFonts w:ascii="Times New Roman" w:hAnsi="Times New Roman"/>
          <w:sz w:val="24"/>
          <w:szCs w:val="24"/>
        </w:rPr>
        <w:t>в соответствии с типовой формой, установленной финансовым органом муниципального образования для соответствующего вида субсидии</w:t>
      </w:r>
      <w:r w:rsidRPr="00205F45">
        <w:rPr>
          <w:rFonts w:ascii="Times New Roman" w:hAnsi="Times New Roman"/>
          <w:sz w:val="24"/>
          <w:szCs w:val="24"/>
        </w:rPr>
        <w:t>;</w:t>
      </w:r>
    </w:p>
    <w:p w:rsidR="008C6238" w:rsidRPr="00205F45" w:rsidRDefault="008C6238" w:rsidP="008C6238">
      <w:pPr>
        <w:pStyle w:val="a6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копии первичных документов, подтверждающих расходование субсидии.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В случае не предоставления Организацией вышеперечисленных документов в течение 10 рабочих дней по истечении срока, указанного в пункте </w:t>
      </w:r>
      <w:r w:rsidRPr="00205F45">
        <w:rPr>
          <w:rFonts w:ascii="Times New Roman" w:hAnsi="Times New Roman"/>
          <w:sz w:val="24"/>
          <w:szCs w:val="24"/>
        </w:rPr>
        <w:fldChar w:fldCharType="begin"/>
      </w:r>
      <w:r w:rsidRPr="00205F45">
        <w:rPr>
          <w:rFonts w:ascii="Times New Roman" w:hAnsi="Times New Roman"/>
          <w:sz w:val="24"/>
          <w:szCs w:val="24"/>
        </w:rPr>
        <w:instrText xml:space="preserve"> REF _Ref1832029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205F45">
        <w:rPr>
          <w:rFonts w:ascii="Times New Roman" w:hAnsi="Times New Roman"/>
          <w:sz w:val="24"/>
          <w:szCs w:val="24"/>
        </w:rPr>
      </w:r>
      <w:r w:rsidRPr="00205F45">
        <w:rPr>
          <w:rFonts w:ascii="Times New Roman" w:hAnsi="Times New Roman"/>
          <w:sz w:val="24"/>
          <w:szCs w:val="24"/>
        </w:rPr>
        <w:fldChar w:fldCharType="separate"/>
      </w:r>
      <w:r w:rsidR="008057C0">
        <w:rPr>
          <w:rFonts w:ascii="Times New Roman" w:hAnsi="Times New Roman"/>
          <w:sz w:val="24"/>
          <w:szCs w:val="24"/>
        </w:rPr>
        <w:t>18</w:t>
      </w:r>
      <w:r w:rsidRPr="00205F45">
        <w:rPr>
          <w:rFonts w:ascii="Times New Roman" w:hAnsi="Times New Roman"/>
          <w:sz w:val="24"/>
          <w:szCs w:val="24"/>
        </w:rPr>
        <w:fldChar w:fldCharType="end"/>
      </w:r>
      <w:r w:rsidRPr="00205F45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Pr="00205F45">
        <w:rPr>
          <w:rFonts w:ascii="Times New Roman" w:hAnsi="Times New Roman"/>
          <w:sz w:val="24"/>
          <w:szCs w:val="24"/>
        </w:rPr>
        <w:lastRenderedPageBreak/>
        <w:t>Уполномоченный орган принимает решение о прекращении предоставления субсидии и возврате средств субсидии Организацией, расходование которых не подтверждено документами.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Субсидия должна быть возвращена Организацией в течение 30 календарных дней со дня получения решения </w:t>
      </w:r>
      <w:r w:rsidRPr="00664B96">
        <w:rPr>
          <w:rFonts w:ascii="Times New Roman" w:hAnsi="Times New Roman"/>
          <w:sz w:val="24"/>
          <w:szCs w:val="24"/>
        </w:rPr>
        <w:t>Уполномоченного органа</w:t>
      </w:r>
      <w:r w:rsidRPr="00205F45">
        <w:rPr>
          <w:rFonts w:ascii="Times New Roman" w:hAnsi="Times New Roman"/>
          <w:sz w:val="24"/>
          <w:szCs w:val="24"/>
        </w:rPr>
        <w:t xml:space="preserve"> о прекращении предоставления субсидии.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случае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F45">
        <w:rPr>
          <w:rFonts w:ascii="Times New Roman" w:hAnsi="Times New Roman"/>
          <w:sz w:val="24"/>
          <w:szCs w:val="24"/>
        </w:rPr>
        <w:t xml:space="preserve">поступления средств в течение 30 календарных дней со дня получения Организацией указанного решения, </w:t>
      </w:r>
      <w:r w:rsidRPr="00664B96">
        <w:rPr>
          <w:rFonts w:ascii="Times New Roman" w:hAnsi="Times New Roman"/>
          <w:sz w:val="24"/>
          <w:szCs w:val="24"/>
        </w:rPr>
        <w:t>Уполномоченный орган</w:t>
      </w:r>
      <w:r w:rsidRPr="00205F45">
        <w:rPr>
          <w:rFonts w:ascii="Times New Roman" w:hAnsi="Times New Roman"/>
          <w:sz w:val="24"/>
          <w:szCs w:val="24"/>
        </w:rPr>
        <w:t xml:space="preserve"> в 3-месячный срок принимает меры по их взысканию в судебном порядке.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Default="008C6238" w:rsidP="008C6238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05F45">
        <w:rPr>
          <w:rFonts w:ascii="Times New Roman" w:hAnsi="Times New Roman"/>
          <w:b/>
          <w:sz w:val="24"/>
          <w:szCs w:val="24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88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>В случае выявления фактов нарушения целей, условий и порядка предоставления субсидии, установленных настоящим Порядком и Соглашением о предоставлении субсидии, соответствующие средства подлежат возврату в доход местного бюджета в порядке, установленном бюджетным законодательством Российской Федерации.</w:t>
      </w:r>
    </w:p>
    <w:p w:rsidR="008C6238" w:rsidRPr="00205F45" w:rsidRDefault="008C6238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05F45">
        <w:rPr>
          <w:rFonts w:ascii="Times New Roman" w:hAnsi="Times New Roman"/>
          <w:sz w:val="24"/>
          <w:szCs w:val="24"/>
        </w:rPr>
        <w:t xml:space="preserve">В случае,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 </w:t>
      </w:r>
      <w:r w:rsidRPr="00664B96">
        <w:rPr>
          <w:rFonts w:ascii="Times New Roman" w:hAnsi="Times New Roman"/>
          <w:sz w:val="24"/>
          <w:szCs w:val="24"/>
        </w:rPr>
        <w:t>Уполномоченный орган</w:t>
      </w:r>
      <w:r w:rsidRPr="00205F45">
        <w:rPr>
          <w:rFonts w:ascii="Times New Roman" w:hAnsi="Times New Roman"/>
          <w:sz w:val="24"/>
          <w:szCs w:val="24"/>
        </w:rPr>
        <w:t xml:space="preserve"> подтверждения потребности в нем и получения соответствующего письменного согласования Уполномоченного органа.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</w:t>
      </w:r>
      <w:r w:rsidRPr="00664B96">
        <w:rPr>
          <w:rFonts w:ascii="Times New Roman" w:hAnsi="Times New Roman"/>
          <w:sz w:val="24"/>
          <w:szCs w:val="24"/>
        </w:rPr>
        <w:t>с Уполномоченным органом.</w:t>
      </w:r>
    </w:p>
    <w:p w:rsidR="008C6238" w:rsidRDefault="006F4B8F" w:rsidP="008C6238">
      <w:pPr>
        <w:pStyle w:val="a6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8C6238" w:rsidRPr="00205F45">
        <w:rPr>
          <w:rFonts w:ascii="Times New Roman" w:hAnsi="Times New Roman"/>
          <w:sz w:val="24"/>
          <w:szCs w:val="24"/>
        </w:rPr>
        <w:t xml:space="preserve">онтроль за соблюдением целей, условий и порядка предоставления субсидий осуществляется </w:t>
      </w:r>
      <w:r w:rsidR="008C6238" w:rsidRPr="00664B96">
        <w:rPr>
          <w:rFonts w:ascii="Times New Roman" w:hAnsi="Times New Roman"/>
          <w:sz w:val="24"/>
          <w:szCs w:val="24"/>
        </w:rPr>
        <w:t>Уполномоченным органом</w:t>
      </w:r>
      <w:r w:rsidR="008C6238" w:rsidRPr="00205F45">
        <w:rPr>
          <w:rFonts w:ascii="Times New Roman" w:hAnsi="Times New Roman"/>
          <w:sz w:val="24"/>
          <w:szCs w:val="24"/>
        </w:rPr>
        <w:t xml:space="preserve"> и </w:t>
      </w:r>
      <w:r w:rsidR="00D87854">
        <w:rPr>
          <w:rFonts w:ascii="Times New Roman" w:hAnsi="Times New Roman"/>
          <w:sz w:val="24"/>
          <w:szCs w:val="24"/>
        </w:rPr>
        <w:t>органами государственного (муниципального) финансового контроля</w:t>
      </w:r>
      <w:r w:rsidR="008C6238" w:rsidRPr="00205F45">
        <w:rPr>
          <w:rFonts w:ascii="Times New Roman" w:hAnsi="Times New Roman"/>
          <w:sz w:val="24"/>
          <w:szCs w:val="24"/>
        </w:rPr>
        <w:t>.</w:t>
      </w:r>
    </w:p>
    <w:p w:rsidR="008C6238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106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106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Default="008C6238" w:rsidP="008C6238">
      <w:pPr>
        <w:ind w:firstLine="709"/>
        <w:contextualSpacing/>
      </w:pPr>
    </w:p>
    <w:p w:rsidR="001A7624" w:rsidRDefault="001A7624" w:rsidP="008C6238">
      <w:pPr>
        <w:ind w:firstLine="709"/>
        <w:contextualSpacing/>
      </w:pPr>
    </w:p>
    <w:p w:rsidR="001A7624" w:rsidRDefault="001A7624" w:rsidP="008C6238">
      <w:pPr>
        <w:ind w:firstLine="709"/>
        <w:contextualSpacing/>
      </w:pPr>
    </w:p>
    <w:p w:rsidR="001A7624" w:rsidRDefault="001A7624" w:rsidP="008C6238">
      <w:pPr>
        <w:ind w:firstLine="709"/>
        <w:contextualSpacing/>
      </w:pPr>
    </w:p>
    <w:p w:rsidR="001A7624" w:rsidRDefault="001A7624" w:rsidP="008C6238">
      <w:pPr>
        <w:ind w:firstLine="709"/>
        <w:contextualSpacing/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 w:line="276" w:lineRule="auto"/>
        <w:ind w:left="106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C6238" w:rsidRPr="00205F45" w:rsidRDefault="008C6238" w:rsidP="008C6238">
      <w:pPr>
        <w:widowControl w:val="0"/>
        <w:tabs>
          <w:tab w:val="left" w:pos="993"/>
          <w:tab w:val="left" w:pos="1883"/>
        </w:tabs>
        <w:autoSpaceDE w:val="0"/>
        <w:autoSpaceDN w:val="0"/>
        <w:adjustRightInd w:val="0"/>
        <w:spacing w:line="264" w:lineRule="exact"/>
        <w:jc w:val="both"/>
        <w:outlineLvl w:val="0"/>
        <w:rPr>
          <w:color w:val="000000"/>
          <w:lang w:bidi="ru-RU"/>
        </w:rPr>
      </w:pPr>
    </w:p>
    <w:p w:rsidR="008C6238" w:rsidRPr="00205F45" w:rsidRDefault="008C6238" w:rsidP="008C6238">
      <w:pPr>
        <w:widowControl w:val="0"/>
        <w:tabs>
          <w:tab w:val="left" w:pos="993"/>
          <w:tab w:val="left" w:pos="1883"/>
        </w:tabs>
        <w:autoSpaceDE w:val="0"/>
        <w:autoSpaceDN w:val="0"/>
        <w:adjustRightInd w:val="0"/>
        <w:spacing w:line="264" w:lineRule="exact"/>
        <w:jc w:val="both"/>
        <w:outlineLvl w:val="0"/>
        <w:rPr>
          <w:iCs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Pr="00205F45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Default="008C6238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1B2205" w:rsidRDefault="001B2205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1B2205" w:rsidRDefault="001B2205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1B2205" w:rsidRDefault="001B2205" w:rsidP="008C6238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8C6238" w:rsidRDefault="008C6238" w:rsidP="008C6238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outlineLvl w:val="0"/>
      </w:pPr>
      <w:r>
        <w:lastRenderedPageBreak/>
        <w:t>П</w:t>
      </w:r>
      <w:r w:rsidR="001A7624">
        <w:t>риложение</w:t>
      </w:r>
    </w:p>
    <w:p w:rsidR="008C6238" w:rsidRPr="00205F45" w:rsidRDefault="008C6238" w:rsidP="008C6238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outlineLvl w:val="0"/>
      </w:pPr>
    </w:p>
    <w:p w:rsidR="008C6238" w:rsidRDefault="008C6238" w:rsidP="001B2205">
      <w:pPr>
        <w:autoSpaceDE w:val="0"/>
        <w:autoSpaceDN w:val="0"/>
        <w:adjustRightInd w:val="0"/>
        <w:ind w:left="5103"/>
        <w:outlineLvl w:val="0"/>
      </w:pPr>
      <w:r w:rsidRPr="00205F45">
        <w:t xml:space="preserve">к Порядку предоставления поддержки </w:t>
      </w:r>
    </w:p>
    <w:p w:rsidR="008C6238" w:rsidRPr="00205F45" w:rsidRDefault="008C6238" w:rsidP="001B2205">
      <w:pPr>
        <w:autoSpaceDE w:val="0"/>
        <w:autoSpaceDN w:val="0"/>
        <w:adjustRightInd w:val="0"/>
        <w:ind w:left="5103"/>
        <w:outlineLvl w:val="0"/>
      </w:pPr>
      <w:r w:rsidRPr="00205F45">
        <w:t>социально</w:t>
      </w:r>
      <w:r w:rsidR="0034738D">
        <w:t xml:space="preserve"> </w:t>
      </w:r>
      <w:r w:rsidRPr="00205F45">
        <w:t>ориентированным</w:t>
      </w:r>
      <w:r w:rsidR="001B2205">
        <w:t xml:space="preserve"> </w:t>
      </w:r>
      <w:r w:rsidRPr="00205F45">
        <w:t>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</w:t>
      </w:r>
      <w:r w:rsidR="001B2205">
        <w:t xml:space="preserve"> </w:t>
      </w:r>
      <w:r w:rsidRPr="00205F45">
        <w:t>персонифицированного финансирования</w:t>
      </w:r>
    </w:p>
    <w:p w:rsidR="008C6238" w:rsidRPr="00205F45" w:rsidRDefault="008C6238" w:rsidP="008C6238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outlineLvl w:val="0"/>
      </w:pPr>
    </w:p>
    <w:p w:rsidR="008C6238" w:rsidRPr="009637A1" w:rsidRDefault="008C6238" w:rsidP="008C62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8C6238" w:rsidRPr="009637A1" w:rsidRDefault="008C6238" w:rsidP="008C62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37A1">
        <w:rPr>
          <w:rFonts w:ascii="Times New Roman" w:hAnsi="Times New Roman" w:cs="Times New Roman"/>
          <w:sz w:val="24"/>
          <w:szCs w:val="24"/>
        </w:rPr>
        <w:t>КРИТЕРИИ</w:t>
      </w:r>
    </w:p>
    <w:p w:rsidR="008C6238" w:rsidRPr="009637A1" w:rsidRDefault="008C6238" w:rsidP="008C62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37A1">
        <w:rPr>
          <w:rFonts w:ascii="Times New Roman" w:hAnsi="Times New Roman" w:cs="Times New Roman"/>
          <w:sz w:val="24"/>
          <w:szCs w:val="24"/>
        </w:rPr>
        <w:t>оценки заявок, предоставляемых социально</w:t>
      </w:r>
      <w:r w:rsidR="0034738D">
        <w:rPr>
          <w:rFonts w:ascii="Times New Roman" w:hAnsi="Times New Roman" w:cs="Times New Roman"/>
          <w:sz w:val="24"/>
          <w:szCs w:val="24"/>
        </w:rPr>
        <w:t xml:space="preserve"> </w:t>
      </w:r>
      <w:r w:rsidRPr="009637A1">
        <w:rPr>
          <w:rFonts w:ascii="Times New Roman" w:hAnsi="Times New Roman" w:cs="Times New Roman"/>
          <w:sz w:val="24"/>
          <w:szCs w:val="24"/>
        </w:rPr>
        <w:t xml:space="preserve">ориентированными некоммерческими организациями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</w:t>
      </w:r>
      <w:proofErr w:type="gramStart"/>
      <w:r w:rsidRPr="009637A1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5C76A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C76A9">
        <w:rPr>
          <w:rFonts w:ascii="Times New Roman" w:hAnsi="Times New Roman" w:cs="Times New Roman"/>
          <w:sz w:val="24"/>
          <w:szCs w:val="24"/>
        </w:rPr>
        <w:t xml:space="preserve"> городском округе Электросталь Московской области</w:t>
      </w:r>
    </w:p>
    <w:p w:rsidR="008C6238" w:rsidRPr="009637A1" w:rsidRDefault="008C6238" w:rsidP="008C62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1"/>
        <w:gridCol w:w="5387"/>
      </w:tblGrid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37A1">
              <w:rPr>
                <w:b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37A1">
              <w:rPr>
                <w:b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38" w:rsidRPr="007678DC" w:rsidRDefault="008C6238" w:rsidP="00161D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37A1">
              <w:rPr>
                <w:b/>
              </w:rPr>
              <w:t>Порядок оценки критерия и соответствующее ему количество баллов</w:t>
            </w:r>
            <w:r>
              <w:rPr>
                <w:b/>
              </w:rPr>
              <w:t>*</w:t>
            </w:r>
          </w:p>
        </w:tc>
      </w:tr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A8505B" w:rsidRDefault="008C6238" w:rsidP="00161D3F">
            <w:pPr>
              <w:autoSpaceDE w:val="0"/>
              <w:autoSpaceDN w:val="0"/>
              <w:adjustRightInd w:val="0"/>
              <w:jc w:val="center"/>
            </w:pPr>
            <w:r w:rsidRPr="009637A1"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</w:pPr>
            <w:r w:rsidRPr="009637A1">
              <w:t xml:space="preserve">Проработанность Проекта и соответствие его показателям Программе персонифицированного финансирования; </w:t>
            </w:r>
          </w:p>
          <w:p w:rsidR="008C6238" w:rsidRPr="0029190D" w:rsidRDefault="008C6238" w:rsidP="00161D3F">
            <w:pPr>
              <w:ind w:left="709"/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Проект признается соответствующим Программе персонифицированного финансирования, мероприятия Проекта взаимоувязаны с задачами внедрения механизма персонифицированного финансирования (</w:t>
            </w:r>
            <w:r>
              <w:t>5</w:t>
            </w:r>
            <w:r w:rsidRPr="009637A1">
              <w:t xml:space="preserve"> баллов);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Проект признается соответствующим Программе персонифицированного финансирования, мероприятия Проекта расходятся с задачами внедрения механизма персонифицированного финансирования (</w:t>
            </w:r>
            <w:r>
              <w:t>3</w:t>
            </w:r>
            <w:r w:rsidRPr="009637A1">
              <w:t xml:space="preserve"> балла);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Целевые показатели проекта не соответствуют Программе персонифицированного финансирования (0 баллов).</w:t>
            </w:r>
          </w:p>
          <w:p w:rsidR="008C6238" w:rsidRPr="00A8505B" w:rsidRDefault="008C6238" w:rsidP="00161D3F">
            <w:pPr>
              <w:rPr>
                <w:b/>
                <w:bCs/>
              </w:rPr>
            </w:pPr>
          </w:p>
        </w:tc>
      </w:tr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A8505B" w:rsidRDefault="008C6238" w:rsidP="00161D3F">
            <w:pPr>
              <w:autoSpaceDE w:val="0"/>
              <w:autoSpaceDN w:val="0"/>
              <w:adjustRightInd w:val="0"/>
              <w:jc w:val="center"/>
            </w:pPr>
            <w:r w:rsidRPr="009637A1"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</w:pPr>
            <w:r w:rsidRPr="009637A1">
              <w:t>Кадровый потенциал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A8505B">
              <w:t>Организация имеет в штате лиц, обеспечивающих юридическое (юристов) и финансовое (бухгалтеров) сопровождение деятельности (</w:t>
            </w:r>
            <w:r>
              <w:t>3</w:t>
            </w:r>
            <w:r w:rsidRPr="00A8505B">
              <w:t xml:space="preserve"> балла)</w:t>
            </w:r>
            <w:r w:rsidRPr="009637A1">
              <w:t>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Организация имеет возможность привлечения лиц, обеспечивающих юридическое (юристов) и финансовое (бухгалтеров) сопровождение деятельности, либо у Организации заключены договоры о приобретении соответствующих услуг (</w:t>
            </w:r>
            <w:r>
              <w:t>2</w:t>
            </w:r>
            <w:r w:rsidRPr="009637A1">
              <w:t xml:space="preserve"> балл</w:t>
            </w:r>
            <w:r>
              <w:t>а</w:t>
            </w:r>
            <w:r w:rsidRPr="009637A1">
              <w:t>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Возможности организации привлечения лиц, обеспечивающих юридическое (юристов) и финансовое (бухгалтеров) сопровождение деятельности, не подтверждены (0 баллов).</w:t>
            </w:r>
          </w:p>
          <w:p w:rsidR="008C6238" w:rsidRPr="0029190D" w:rsidRDefault="008C6238" w:rsidP="00161D3F">
            <w:pPr>
              <w:autoSpaceDE w:val="0"/>
              <w:autoSpaceDN w:val="0"/>
              <w:adjustRightInd w:val="0"/>
              <w:jc w:val="both"/>
            </w:pPr>
          </w:p>
        </w:tc>
      </w:tr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center"/>
            </w:pPr>
            <w:r w:rsidRPr="009637A1">
              <w:lastRenderedPageBreak/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</w:pPr>
            <w:r w:rsidRPr="00A8505B">
              <w:t>Квалификационный уровень специалистов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 xml:space="preserve">Организация имеет в штате экспертов, имеющих сертификат </w:t>
            </w:r>
            <w:proofErr w:type="spellStart"/>
            <w:r w:rsidRPr="009637A1">
              <w:t>Рособрнадзора</w:t>
            </w:r>
            <w:proofErr w:type="spellEnd"/>
            <w:r w:rsidRPr="009637A1">
              <w:t xml:space="preserve"> (5 баллов)</w:t>
            </w:r>
          </w:p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505B">
              <w:t xml:space="preserve">Организация имеет в штате лиц, имеющих опыт организации и </w:t>
            </w:r>
            <w:r w:rsidRPr="009637A1">
              <w:t>проведения мониторингов и прикладных социологических исследований (3 балла);</w:t>
            </w:r>
          </w:p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9637A1">
              <w:t>Организация не имеет в штате сертифицированных экспертов; специалистов, имеющих опыт организации и проведения мониторингов и прикладных социологических исследований (0 баллов);</w:t>
            </w:r>
          </w:p>
        </w:tc>
      </w:tr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center"/>
            </w:pPr>
            <w:r w:rsidRPr="009637A1"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</w:pPr>
            <w:r w:rsidRPr="00A8505B">
              <w:t xml:space="preserve">Ресурсный потенциал </w:t>
            </w:r>
            <w:r w:rsidRPr="009637A1">
              <w:t>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Организация имеет программные средства</w:t>
            </w:r>
            <w:r>
              <w:t xml:space="preserve"> и </w:t>
            </w:r>
            <w:r w:rsidRPr="00A8505B">
              <w:t xml:space="preserve">необходимую для реализации </w:t>
            </w:r>
            <w:r w:rsidRPr="009637A1">
              <w:t>Проекта оргтехнику, аттестованные</w:t>
            </w:r>
            <w:r>
              <w:t xml:space="preserve"> </w:t>
            </w:r>
            <w:r w:rsidRPr="009637A1">
              <w:t>(сертифицированные) для р</w:t>
            </w:r>
            <w:r>
              <w:t>аботы с персональными данными (5</w:t>
            </w:r>
            <w:r w:rsidRPr="009637A1">
              <w:t xml:space="preserve"> балл</w:t>
            </w:r>
            <w:r>
              <w:t>ов);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Организация имеет необходимую для реализации Проекта оргтехнику, без наличия аттестованных для работы с персональными данными рабочие компьютерных мест (1 балл);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Наличие у Организации необходимой оргтехники не подтверждено (0 баллов).</w:t>
            </w:r>
          </w:p>
          <w:p w:rsidR="008C6238" w:rsidRPr="0029190D" w:rsidRDefault="008C6238" w:rsidP="00161D3F">
            <w:pPr>
              <w:autoSpaceDE w:val="0"/>
              <w:autoSpaceDN w:val="0"/>
              <w:adjustRightInd w:val="0"/>
              <w:jc w:val="both"/>
            </w:pPr>
          </w:p>
        </w:tc>
      </w:tr>
      <w:tr w:rsidR="008C6238" w:rsidRPr="009637A1" w:rsidTr="00161D3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190D"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A8505B" w:rsidRDefault="008C6238" w:rsidP="00161D3F">
            <w:pPr>
              <w:jc w:val="both"/>
            </w:pPr>
            <w:r w:rsidRPr="00A8505B">
              <w:t>Опыт участия Организации в организации и проведении мероприятий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9637A1">
              <w:t xml:space="preserve">Проведение экспертиз образовательных учреждений </w:t>
            </w:r>
            <w:r>
              <w:t>(5</w:t>
            </w:r>
            <w:r w:rsidRPr="009637A1">
              <w:t xml:space="preserve"> баллов);</w:t>
            </w:r>
          </w:p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9637A1">
              <w:t>Проведение правовых экспертиз социальн</w:t>
            </w:r>
            <w:r>
              <w:t>ых и образовательных проектов (3</w:t>
            </w:r>
            <w:r w:rsidRPr="009637A1">
              <w:t xml:space="preserve"> балла);</w:t>
            </w:r>
          </w:p>
          <w:p w:rsidR="008C6238" w:rsidRPr="009637A1" w:rsidRDefault="008C6238" w:rsidP="00161D3F">
            <w:pPr>
              <w:autoSpaceDE w:val="0"/>
              <w:autoSpaceDN w:val="0"/>
              <w:adjustRightInd w:val="0"/>
              <w:jc w:val="both"/>
            </w:pPr>
            <w:r w:rsidRPr="009637A1">
              <w:t>П</w:t>
            </w:r>
            <w:r>
              <w:t xml:space="preserve">роведения мероприятий </w:t>
            </w:r>
            <w:r w:rsidRPr="009637A1">
              <w:t xml:space="preserve">всероссийского </w:t>
            </w:r>
            <w:r>
              <w:t xml:space="preserve">и </w:t>
            </w:r>
            <w:r w:rsidRPr="00651E5E">
              <w:t>регионального</w:t>
            </w:r>
            <w:r w:rsidRPr="009637A1">
              <w:t xml:space="preserve"> уровней</w:t>
            </w:r>
            <w:r w:rsidRPr="009637A1" w:rsidDel="00AA370A">
              <w:t xml:space="preserve"> </w:t>
            </w:r>
            <w:r w:rsidRPr="009637A1">
              <w:t>(</w:t>
            </w:r>
            <w:r>
              <w:t>1</w:t>
            </w:r>
            <w:r w:rsidRPr="009637A1">
              <w:t xml:space="preserve"> </w:t>
            </w:r>
            <w:r>
              <w:t>балл</w:t>
            </w:r>
            <w:r w:rsidRPr="009637A1">
              <w:t>);</w:t>
            </w:r>
          </w:p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505B">
              <w:t>Отсутствие подтверждения экспертной деятельности (0 баллов)</w:t>
            </w:r>
          </w:p>
          <w:p w:rsidR="008C6238" w:rsidRPr="0029190D" w:rsidRDefault="008C6238" w:rsidP="00161D3F">
            <w:pPr>
              <w:autoSpaceDE w:val="0"/>
              <w:autoSpaceDN w:val="0"/>
              <w:adjustRightInd w:val="0"/>
              <w:jc w:val="both"/>
            </w:pPr>
          </w:p>
          <w:p w:rsidR="008C6238" w:rsidRPr="0029190D" w:rsidRDefault="008C6238" w:rsidP="00161D3F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</w:p>
        </w:tc>
      </w:tr>
    </w:tbl>
    <w:p w:rsidR="008C6238" w:rsidRDefault="008C6238" w:rsidP="008C6238"/>
    <w:p w:rsidR="008C6238" w:rsidRPr="0029190D" w:rsidRDefault="008C6238" w:rsidP="008C6238">
      <w:pPr>
        <w:jc w:val="both"/>
      </w:pPr>
      <w:r>
        <w:t>* - по Критериям №3 и №5 допускается суммирование баллов индикаторов, полностью соответствующих организации</w:t>
      </w:r>
      <w:r w:rsidRPr="00FF146D">
        <w:t xml:space="preserve"> </w:t>
      </w:r>
      <w:r>
        <w:t xml:space="preserve">и подтверждённых документально </w:t>
      </w:r>
      <w:r w:rsidRPr="00FF146D">
        <w:t>(максимально</w:t>
      </w:r>
      <w:r>
        <w:t xml:space="preserve"> возможно</w:t>
      </w:r>
      <w:r w:rsidRPr="00FF146D">
        <w:t>е количество баллов</w:t>
      </w:r>
      <w:r>
        <w:t xml:space="preserve"> – 8 и 9 баллов</w:t>
      </w:r>
      <w:r w:rsidRPr="00D77E33">
        <w:t xml:space="preserve"> </w:t>
      </w:r>
      <w:r>
        <w:t>соответственно). Максимально возможное суммарное количество баллов по всем критериям – 30 баллов.</w:t>
      </w:r>
    </w:p>
    <w:p w:rsidR="008C6238" w:rsidRPr="001A7624" w:rsidRDefault="008C6238" w:rsidP="001A762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8C6238" w:rsidRPr="001A7624" w:rsidSect="00476159"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F2" w:rsidRDefault="002230F2">
      <w:r>
        <w:separator/>
      </w:r>
    </w:p>
  </w:endnote>
  <w:endnote w:type="continuationSeparator" w:id="0">
    <w:p w:rsidR="002230F2" w:rsidRDefault="0022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F2" w:rsidRDefault="002230F2">
      <w:r>
        <w:separator/>
      </w:r>
    </w:p>
  </w:footnote>
  <w:footnote w:type="continuationSeparator" w:id="0">
    <w:p w:rsidR="002230F2" w:rsidRDefault="0022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3" w:rsidRDefault="00E124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E96">
      <w:rPr>
        <w:noProof/>
      </w:rPr>
      <w:t>9</w:t>
    </w:r>
    <w:r>
      <w:rPr>
        <w:noProof/>
      </w:rPr>
      <w:fldChar w:fldCharType="end"/>
    </w:r>
  </w:p>
  <w:p w:rsidR="004260C3" w:rsidRDefault="002230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80D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40724B2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3F76C3"/>
    <w:multiLevelType w:val="multilevel"/>
    <w:tmpl w:val="1ABC10DC"/>
    <w:lvl w:ilvl="0">
      <w:start w:val="1"/>
      <w:numFmt w:val="upperRoman"/>
      <w:lvlText w:val="%1."/>
      <w:lvlJc w:val="right"/>
      <w:pPr>
        <w:ind w:left="88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AD3CA5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20035CB"/>
    <w:multiLevelType w:val="multilevel"/>
    <w:tmpl w:val="DE6683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7112284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96B1D46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0007941"/>
    <w:multiLevelType w:val="multilevel"/>
    <w:tmpl w:val="0B4EF69E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22A27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7305E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0802DF7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38"/>
    <w:rsid w:val="00154046"/>
    <w:rsid w:val="001A7624"/>
    <w:rsid w:val="001B2205"/>
    <w:rsid w:val="002230F2"/>
    <w:rsid w:val="0034738D"/>
    <w:rsid w:val="003C5055"/>
    <w:rsid w:val="00411011"/>
    <w:rsid w:val="00422923"/>
    <w:rsid w:val="004D0516"/>
    <w:rsid w:val="005048E9"/>
    <w:rsid w:val="00585543"/>
    <w:rsid w:val="005C76A9"/>
    <w:rsid w:val="00664B96"/>
    <w:rsid w:val="006E5E11"/>
    <w:rsid w:val="006F2A7D"/>
    <w:rsid w:val="006F4B8F"/>
    <w:rsid w:val="00700637"/>
    <w:rsid w:val="00776029"/>
    <w:rsid w:val="007813AB"/>
    <w:rsid w:val="007A1DF0"/>
    <w:rsid w:val="007D08CD"/>
    <w:rsid w:val="008057C0"/>
    <w:rsid w:val="00897EC5"/>
    <w:rsid w:val="008C6238"/>
    <w:rsid w:val="008E4E96"/>
    <w:rsid w:val="00A4538C"/>
    <w:rsid w:val="00A6543B"/>
    <w:rsid w:val="00B1159C"/>
    <w:rsid w:val="00B7658F"/>
    <w:rsid w:val="00BC693B"/>
    <w:rsid w:val="00C85A65"/>
    <w:rsid w:val="00C91CB6"/>
    <w:rsid w:val="00D17D03"/>
    <w:rsid w:val="00D87854"/>
    <w:rsid w:val="00E12420"/>
    <w:rsid w:val="00EA20FC"/>
    <w:rsid w:val="00EE061C"/>
    <w:rsid w:val="00EF65A4"/>
    <w:rsid w:val="00F94809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2AC13-A4F7-428C-82B0-B67D4A5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3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23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C6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6238"/>
    <w:rPr>
      <w:color w:val="0000FF"/>
      <w:u w:val="single"/>
    </w:rPr>
  </w:style>
  <w:style w:type="paragraph" w:styleId="a6">
    <w:name w:val="List Paragraph"/>
    <w:aliases w:val="мой,List Paragraph"/>
    <w:basedOn w:val="a"/>
    <w:link w:val="a7"/>
    <w:uiPriority w:val="34"/>
    <w:qFormat/>
    <w:rsid w:val="008C6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мой Знак,List Paragraph Знак"/>
    <w:basedOn w:val="a0"/>
    <w:link w:val="a6"/>
    <w:uiPriority w:val="34"/>
    <w:locked/>
    <w:rsid w:val="008C6238"/>
  </w:style>
  <w:style w:type="paragraph" w:customStyle="1" w:styleId="ConsPlusTitle">
    <w:name w:val="ConsPlusTitle"/>
    <w:uiPriority w:val="99"/>
    <w:rsid w:val="008C6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8C6238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B22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22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46B8-5C2A-4555-9BD9-F38C0EC9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Татьяна A. Побежимова</cp:lastModifiedBy>
  <cp:revision>4</cp:revision>
  <cp:lastPrinted>2019-06-19T13:30:00Z</cp:lastPrinted>
  <dcterms:created xsi:type="dcterms:W3CDTF">2019-06-24T14:59:00Z</dcterms:created>
  <dcterms:modified xsi:type="dcterms:W3CDTF">2019-06-25T06:26:00Z</dcterms:modified>
</cp:coreProperties>
</file>