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04209E" w:rsidRDefault="0004209E" w:rsidP="0004209E">
      <w:pPr>
        <w:ind w:left="-1560" w:right="-567"/>
        <w:rPr>
          <w:rFonts w:ascii="Times New Roman" w:hAnsi="Times New Roman" w:cs="Times New Roman"/>
        </w:rPr>
      </w:pPr>
      <w:r w:rsidRPr="0004209E">
        <w:rPr>
          <w:rFonts w:ascii="Times New Roman" w:hAnsi="Times New Roman" w:cs="Times New Roman"/>
          <w:noProof/>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04209E" w:rsidRDefault="0004209E" w:rsidP="0004209E">
      <w:pPr>
        <w:ind w:left="-1560" w:right="-567" w:firstLine="1701"/>
        <w:rPr>
          <w:rFonts w:ascii="Times New Roman" w:hAnsi="Times New Roman" w:cs="Times New Roman"/>
          <w:b/>
        </w:rPr>
      </w:pPr>
      <w:r w:rsidRPr="0004209E">
        <w:rPr>
          <w:rFonts w:ascii="Times New Roman" w:hAnsi="Times New Roman" w:cs="Times New Roman"/>
        </w:rPr>
        <w:tab/>
      </w:r>
      <w:r w:rsidRPr="0004209E">
        <w:rPr>
          <w:rFonts w:ascii="Times New Roman" w:hAnsi="Times New Roman" w:cs="Times New Roman"/>
        </w:rPr>
        <w:tab/>
      </w: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АДМИНИСТРАЦИЯ  ГОРОДСКОГО ОКРУГА ЭЛЕКТРОСТАЛЬ</w:t>
      </w:r>
    </w:p>
    <w:p w:rsidR="0004209E" w:rsidRPr="0004209E" w:rsidRDefault="0004209E" w:rsidP="0004209E">
      <w:pPr>
        <w:spacing w:line="240" w:lineRule="auto"/>
        <w:ind w:left="-1559" w:right="-567"/>
        <w:contextualSpacing/>
        <w:rPr>
          <w:rFonts w:ascii="Times New Roman" w:hAnsi="Times New Roman" w:cs="Times New Roman"/>
          <w:b/>
          <w:sz w:val="12"/>
          <w:szCs w:val="12"/>
        </w:rPr>
      </w:pP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МОСКОВСКОЙ   ОБЛАСТИ</w:t>
      </w:r>
    </w:p>
    <w:p w:rsidR="0004209E" w:rsidRPr="0004209E" w:rsidRDefault="0004209E" w:rsidP="0004209E">
      <w:pPr>
        <w:spacing w:line="240" w:lineRule="auto"/>
        <w:ind w:left="-1559" w:right="-567" w:firstLine="1701"/>
        <w:contextualSpacing/>
        <w:rPr>
          <w:rFonts w:ascii="Times New Roman" w:hAnsi="Times New Roman" w:cs="Times New Roman"/>
          <w:b/>
          <w:sz w:val="16"/>
          <w:szCs w:val="16"/>
        </w:rPr>
      </w:pPr>
    </w:p>
    <w:p w:rsidR="0004209E" w:rsidRPr="0004209E" w:rsidRDefault="0004209E" w:rsidP="0004209E">
      <w:pPr>
        <w:spacing w:line="240" w:lineRule="auto"/>
        <w:ind w:left="-1559" w:right="-567"/>
        <w:contextualSpacing/>
        <w:rPr>
          <w:rFonts w:ascii="Times New Roman" w:hAnsi="Times New Roman" w:cs="Times New Roman"/>
          <w:b/>
          <w:sz w:val="44"/>
        </w:rPr>
      </w:pPr>
      <w:r w:rsidRPr="0004209E">
        <w:rPr>
          <w:rFonts w:ascii="Times New Roman" w:hAnsi="Times New Roman" w:cs="Times New Roman"/>
          <w:b/>
          <w:sz w:val="44"/>
        </w:rPr>
        <w:t>ПОСТАНОВЛЕНИЕ</w:t>
      </w:r>
    </w:p>
    <w:p w:rsidR="0004209E" w:rsidRPr="0004209E" w:rsidRDefault="0004209E" w:rsidP="0004209E">
      <w:pPr>
        <w:ind w:left="-1560" w:right="-567"/>
        <w:rPr>
          <w:rFonts w:ascii="Times New Roman" w:hAnsi="Times New Roman" w:cs="Times New Roman"/>
          <w:b/>
        </w:rPr>
      </w:pPr>
    </w:p>
    <w:p w:rsidR="0004209E" w:rsidRPr="0004209E" w:rsidRDefault="0004209E" w:rsidP="0004209E">
      <w:pPr>
        <w:ind w:left="-1560" w:right="-567"/>
        <w:outlineLvl w:val="0"/>
        <w:rPr>
          <w:rFonts w:ascii="Times New Roman" w:hAnsi="Times New Roman" w:cs="Times New Roman"/>
          <w:sz w:val="24"/>
          <w:szCs w:val="24"/>
        </w:rPr>
      </w:pPr>
      <w:r w:rsidRPr="0004209E">
        <w:rPr>
          <w:rFonts w:ascii="Times New Roman" w:hAnsi="Times New Roman" w:cs="Times New Roman"/>
          <w:sz w:val="24"/>
          <w:szCs w:val="24"/>
        </w:rPr>
        <w:t xml:space="preserve">  </w:t>
      </w:r>
      <w:bookmarkStart w:id="0" w:name="_Toc45789129"/>
      <w:r w:rsidRPr="0004209E">
        <w:rPr>
          <w:rFonts w:ascii="Times New Roman" w:hAnsi="Times New Roman" w:cs="Times New Roman"/>
          <w:sz w:val="24"/>
          <w:szCs w:val="24"/>
        </w:rPr>
        <w:t>________________ № ___________</w:t>
      </w:r>
      <w:bookmarkEnd w:id="0"/>
    </w:p>
    <w:p w:rsidR="0004209E" w:rsidRDefault="0004209E" w:rsidP="0004209E">
      <w:pPr>
        <w:ind w:left="-1560" w:right="-567"/>
        <w:outlineLvl w:val="0"/>
      </w:pPr>
    </w:p>
    <w:p w:rsidR="00943EF5" w:rsidRDefault="00943EF5" w:rsidP="0004209E">
      <w:pPr>
        <w:ind w:left="-1560" w:right="-567"/>
        <w:outlineLvl w:val="0"/>
      </w:pPr>
    </w:p>
    <w:p w:rsidR="00DF6192" w:rsidRDefault="00DF6192" w:rsidP="00D04188">
      <w:pPr>
        <w:spacing w:line="240" w:lineRule="exact"/>
        <w:rPr>
          <w:rFonts w:ascii="Times New Roman" w:eastAsia="Times New Roman" w:hAnsi="Times New Roman" w:cs="Arial"/>
          <w:sz w:val="24"/>
          <w:szCs w:val="24"/>
        </w:rPr>
      </w:pPr>
      <w:bookmarkStart w:id="1" w:name="_GoBack"/>
      <w:r w:rsidRPr="007F672D">
        <w:rPr>
          <w:rFonts w:ascii="Times New Roman" w:eastAsia="Times New Roman" w:hAnsi="Times New Roman" w:cs="Arial"/>
          <w:sz w:val="24"/>
          <w:szCs w:val="24"/>
        </w:rPr>
        <w:t>О</w:t>
      </w:r>
      <w:r w:rsidR="00702203">
        <w:rPr>
          <w:rFonts w:ascii="Times New Roman" w:eastAsia="Times New Roman" w:hAnsi="Times New Roman" w:cs="Arial"/>
          <w:sz w:val="24"/>
          <w:szCs w:val="24"/>
        </w:rPr>
        <w:t xml:space="preserve"> внесении изменений в </w:t>
      </w:r>
      <w:r w:rsidRPr="007F672D">
        <w:rPr>
          <w:rFonts w:ascii="Times New Roman" w:eastAsia="Times New Roman" w:hAnsi="Times New Roman" w:cs="Arial"/>
          <w:sz w:val="24"/>
          <w:szCs w:val="24"/>
        </w:rPr>
        <w:t>административн</w:t>
      </w:r>
      <w:r w:rsidR="00702203">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bookmarkEnd w:id="1"/>
    </w:p>
    <w:p w:rsidR="004F5F72" w:rsidRDefault="004F5F72" w:rsidP="00DF6192">
      <w:pPr>
        <w:spacing w:line="240" w:lineRule="auto"/>
        <w:rPr>
          <w:rFonts w:ascii="Times New Roman" w:eastAsia="Times New Roman" w:hAnsi="Times New Roman" w:cs="Arial"/>
          <w:sz w:val="24"/>
          <w:szCs w:val="24"/>
        </w:rPr>
      </w:pPr>
    </w:p>
    <w:p w:rsidR="00943EF5" w:rsidRDefault="00943EF5" w:rsidP="00DF6192">
      <w:pPr>
        <w:spacing w:line="240" w:lineRule="auto"/>
        <w:rPr>
          <w:rFonts w:ascii="Times New Roman" w:eastAsia="Times New Roman" w:hAnsi="Times New Roman" w:cs="Arial"/>
          <w:sz w:val="24"/>
          <w:szCs w:val="24"/>
        </w:rPr>
      </w:pPr>
    </w:p>
    <w:p w:rsidR="002B76E0" w:rsidRDefault="002B76E0" w:rsidP="00DF6192">
      <w:pPr>
        <w:spacing w:line="240" w:lineRule="auto"/>
        <w:rPr>
          <w:rFonts w:ascii="Times New Roman" w:eastAsia="Times New Roman" w:hAnsi="Times New Roman" w:cs="Arial"/>
          <w:sz w:val="24"/>
          <w:szCs w:val="24"/>
        </w:rPr>
      </w:pPr>
    </w:p>
    <w:p w:rsidR="002B76E0" w:rsidRDefault="002B76E0" w:rsidP="00DF6192">
      <w:pPr>
        <w:spacing w:line="240" w:lineRule="auto"/>
        <w:rPr>
          <w:rFonts w:ascii="Times New Roman" w:eastAsia="Times New Roman" w:hAnsi="Times New Roman" w:cs="Arial"/>
          <w:sz w:val="24"/>
          <w:szCs w:val="24"/>
        </w:rPr>
      </w:pPr>
    </w:p>
    <w:p w:rsidR="002B76E0" w:rsidRDefault="002B76E0" w:rsidP="00DF6192">
      <w:pPr>
        <w:spacing w:line="240" w:lineRule="auto"/>
        <w:rPr>
          <w:rFonts w:ascii="Times New Roman" w:eastAsia="Times New Roman" w:hAnsi="Times New Roman" w:cs="Arial"/>
          <w:sz w:val="24"/>
          <w:szCs w:val="24"/>
        </w:rPr>
      </w:pPr>
    </w:p>
    <w:p w:rsidR="00DF6192"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00943EF5">
        <w:rPr>
          <w:rFonts w:ascii="Times New Roman" w:eastAsia="Times New Roman" w:hAnsi="Times New Roman" w:cs="Times New Roman"/>
          <w:color w:val="000000"/>
          <w:sz w:val="24"/>
          <w:szCs w:val="24"/>
        </w:rPr>
        <w:t xml:space="preserve">законом Московской области от 18.05.2020 № 96/2020-ОЗ «О </w:t>
      </w:r>
      <w:r w:rsidR="00943EF5" w:rsidRPr="00943EF5">
        <w:rPr>
          <w:rFonts w:ascii="Times New Roman" w:eastAsia="Times New Roman" w:hAnsi="Times New Roman" w:cs="Times New Roman"/>
          <w:color w:val="000000"/>
          <w:sz w:val="24"/>
          <w:szCs w:val="24"/>
        </w:rPr>
        <w:t>внесении изменений в неко</w:t>
      </w:r>
      <w:r w:rsidR="00943EF5">
        <w:rPr>
          <w:rFonts w:ascii="Times New Roman" w:eastAsia="Times New Roman" w:hAnsi="Times New Roman" w:cs="Times New Roman"/>
          <w:color w:val="000000"/>
          <w:sz w:val="24"/>
          <w:szCs w:val="24"/>
        </w:rPr>
        <w:t xml:space="preserve">торые законы Московской области»,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2B76E0" w:rsidRPr="007F672D" w:rsidRDefault="002B76E0" w:rsidP="00DF6192">
      <w:pPr>
        <w:autoSpaceDE w:val="0"/>
        <w:autoSpaceDN w:val="0"/>
        <w:adjustRightInd w:val="0"/>
        <w:spacing w:line="240" w:lineRule="auto"/>
        <w:jc w:val="both"/>
        <w:rPr>
          <w:rFonts w:ascii="Times New Roman" w:eastAsia="Times New Roman" w:hAnsi="Times New Roman" w:cs="Arial"/>
          <w:sz w:val="24"/>
          <w:szCs w:val="24"/>
        </w:rPr>
      </w:pPr>
    </w:p>
    <w:p w:rsidR="004A6F45" w:rsidRPr="003575DC"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702203" w:rsidRPr="00702203">
        <w:rPr>
          <w:rFonts w:cs="Times New Roman"/>
          <w:sz w:val="24"/>
          <w:szCs w:val="24"/>
        </w:rPr>
        <w:t>Внести  изменения в</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Pr="00702203">
        <w:rPr>
          <w:rFonts w:eastAsia="PMingLiU"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702203">
        <w:rPr>
          <w:rFonts w:eastAsia="PMingLiU" w:cs="Times New Roman"/>
          <w:bCs/>
          <w:sz w:val="24"/>
          <w:szCs w:val="24"/>
        </w:rPr>
        <w:t>,</w:t>
      </w:r>
      <w:r w:rsidR="00702203" w:rsidRPr="00702203">
        <w:rPr>
          <w:rFonts w:cs="Times New Roman"/>
          <w:sz w:val="24"/>
          <w:szCs w:val="24"/>
        </w:rPr>
        <w:t xml:space="preserve"> утвержденн</w:t>
      </w:r>
      <w:r w:rsidR="00702203">
        <w:rPr>
          <w:rFonts w:cs="Times New Roman"/>
          <w:sz w:val="24"/>
          <w:szCs w:val="24"/>
        </w:rPr>
        <w:t>ый</w:t>
      </w:r>
      <w:r w:rsidR="00702203" w:rsidRPr="00702203">
        <w:rPr>
          <w:rFonts w:cs="Times New Roman"/>
          <w:sz w:val="24"/>
          <w:szCs w:val="24"/>
        </w:rPr>
        <w:t xml:space="preserve"> постановлением Администрации городского округа Электросталь Московской области от 1</w:t>
      </w:r>
      <w:r w:rsidR="00702203">
        <w:rPr>
          <w:rFonts w:cs="Times New Roman"/>
          <w:sz w:val="24"/>
          <w:szCs w:val="24"/>
        </w:rPr>
        <w:t>0.04</w:t>
      </w:r>
      <w:r w:rsidR="00702203" w:rsidRPr="00702203">
        <w:rPr>
          <w:rFonts w:cs="Times New Roman"/>
          <w:sz w:val="24"/>
          <w:szCs w:val="24"/>
        </w:rPr>
        <w:t xml:space="preserve">.2019 № </w:t>
      </w:r>
      <w:r w:rsidR="00702203">
        <w:rPr>
          <w:rFonts w:cs="Times New Roman"/>
          <w:sz w:val="24"/>
          <w:szCs w:val="24"/>
        </w:rPr>
        <w:t>226/4</w:t>
      </w:r>
      <w:r w:rsidR="00702203" w:rsidRPr="00702203">
        <w:rPr>
          <w:rFonts w:cs="Times New Roman"/>
          <w:sz w:val="24"/>
          <w:szCs w:val="24"/>
        </w:rPr>
        <w:t>, изложив е</w:t>
      </w:r>
      <w:r w:rsidR="00071AF2">
        <w:rPr>
          <w:rFonts w:cs="Times New Roman"/>
          <w:sz w:val="24"/>
          <w:szCs w:val="24"/>
        </w:rPr>
        <w:t>го</w:t>
      </w:r>
      <w:r w:rsidR="00702203" w:rsidRPr="00702203">
        <w:rPr>
          <w:rFonts w:cs="Times New Roman"/>
          <w:sz w:val="24"/>
          <w:szCs w:val="24"/>
        </w:rPr>
        <w:t xml:space="preserve"> в новой редакции согласно </w:t>
      </w:r>
      <w:r w:rsidR="00702203" w:rsidRPr="00702203">
        <w:rPr>
          <w:rFonts w:cs="Times New Roman"/>
          <w:bCs/>
          <w:color w:val="000000" w:themeColor="text1"/>
          <w:sz w:val="24"/>
          <w:szCs w:val="24"/>
        </w:rPr>
        <w:t xml:space="preserve">приложению </w:t>
      </w:r>
      <w:r w:rsidR="00702203" w:rsidRPr="00702203">
        <w:rPr>
          <w:rFonts w:cs="Times New Roman"/>
          <w:sz w:val="24"/>
          <w:szCs w:val="24"/>
        </w:rPr>
        <w:t>к настоящему постановлению.</w:t>
      </w:r>
    </w:p>
    <w:p w:rsidR="003575DC" w:rsidRPr="003575DC" w:rsidRDefault="003575DC" w:rsidP="00D04188">
      <w:pPr>
        <w:pStyle w:val="aff0"/>
        <w:spacing w:after="0" w:line="240" w:lineRule="auto"/>
        <w:ind w:right="-1"/>
        <w:jc w:val="both"/>
        <w:rPr>
          <w:rFonts w:cs="Times New Roman"/>
          <w:sz w:val="24"/>
          <w:szCs w:val="24"/>
        </w:rPr>
      </w:pPr>
      <w:r w:rsidRPr="003575DC">
        <w:rPr>
          <w:rFonts w:cs="Times New Roman"/>
          <w:sz w:val="24"/>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Pr="003575DC">
          <w:rPr>
            <w:rStyle w:val="af4"/>
            <w:rFonts w:cs="Times New Roman"/>
            <w:color w:val="auto"/>
            <w:sz w:val="24"/>
            <w:szCs w:val="24"/>
            <w:u w:val="none"/>
            <w:lang w:val="en-US"/>
          </w:rPr>
          <w:t>www</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electrostal</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ru</w:t>
        </w:r>
      </w:hyperlink>
      <w:r w:rsidRPr="003575DC">
        <w:rPr>
          <w:rFonts w:cs="Times New Roman"/>
          <w:sz w:val="24"/>
          <w:szCs w:val="24"/>
        </w:rPr>
        <w:t>.</w:t>
      </w:r>
    </w:p>
    <w:p w:rsidR="003575DC" w:rsidRPr="003575DC" w:rsidRDefault="003575DC" w:rsidP="003575DC">
      <w:pPr>
        <w:pStyle w:val="aff0"/>
        <w:spacing w:after="0" w:line="240" w:lineRule="auto"/>
        <w:ind w:right="-1"/>
        <w:jc w:val="both"/>
        <w:rPr>
          <w:rFonts w:cs="Times New Roman"/>
          <w:sz w:val="24"/>
          <w:szCs w:val="24"/>
        </w:rPr>
      </w:pPr>
      <w:r w:rsidRPr="003575DC">
        <w:rPr>
          <w:rFonts w:cs="Times New Roman"/>
          <w:sz w:val="24"/>
          <w:szCs w:val="24"/>
        </w:rPr>
        <w:t>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75DC" w:rsidRPr="003575DC" w:rsidRDefault="003575DC" w:rsidP="003575DC">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2B76E0" w:rsidRDefault="002B76E0" w:rsidP="003575DC">
      <w:pPr>
        <w:spacing w:line="240" w:lineRule="auto"/>
        <w:ind w:right="-1" w:firstLine="709"/>
        <w:jc w:val="both"/>
        <w:rPr>
          <w:rFonts w:ascii="Times New Roman" w:hAnsi="Times New Roman" w:cs="Times New Roman"/>
          <w:sz w:val="24"/>
          <w:szCs w:val="24"/>
        </w:rPr>
      </w:pPr>
    </w:p>
    <w:p w:rsidR="002B76E0" w:rsidRDefault="002B76E0" w:rsidP="003575DC">
      <w:pPr>
        <w:spacing w:line="240" w:lineRule="auto"/>
        <w:ind w:right="-1" w:firstLine="709"/>
        <w:jc w:val="both"/>
        <w:rPr>
          <w:rFonts w:ascii="Times New Roman" w:hAnsi="Times New Roman" w:cs="Times New Roman"/>
          <w:sz w:val="24"/>
          <w:szCs w:val="24"/>
        </w:rPr>
      </w:pPr>
    </w:p>
    <w:p w:rsidR="003575DC" w:rsidRPr="003575DC" w:rsidRDefault="003575DC" w:rsidP="003575DC">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 xml:space="preserve">5. Контроль за  исполнением настоящего  постановления возложить  на  заместителя </w:t>
      </w:r>
    </w:p>
    <w:p w:rsidR="00DF6192" w:rsidRPr="003575DC" w:rsidRDefault="003575DC" w:rsidP="003575DC">
      <w:pPr>
        <w:spacing w:line="240" w:lineRule="auto"/>
        <w:ind w:right="-1"/>
        <w:jc w:val="both"/>
        <w:rPr>
          <w:rFonts w:ascii="Times New Roman" w:hAnsi="Times New Roman" w:cs="Times New Roman"/>
          <w:sz w:val="24"/>
          <w:szCs w:val="24"/>
        </w:rPr>
      </w:pPr>
      <w:r w:rsidRPr="003575DC">
        <w:rPr>
          <w:rFonts w:ascii="Times New Roman" w:hAnsi="Times New Roman" w:cs="Times New Roman"/>
          <w:sz w:val="24"/>
          <w:szCs w:val="24"/>
        </w:rPr>
        <w:t>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Временно исполняющий полномочия</w:t>
      </w:r>
      <w:r w:rsidR="00D04188">
        <w:rPr>
          <w:rFonts w:ascii="Times New Roman" w:hAnsi="Times New Roman"/>
          <w:sz w:val="24"/>
          <w:szCs w:val="24"/>
        </w:rPr>
        <w:t xml:space="preserve"> </w:t>
      </w: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Главы городского округа</w:t>
      </w:r>
      <w:r>
        <w:rPr>
          <w:rFonts w:ascii="Times New Roman" w:hAnsi="Times New Roman"/>
          <w:sz w:val="24"/>
          <w:szCs w:val="24"/>
        </w:rPr>
        <w:tab/>
        <w:t xml:space="preserve">               </w:t>
      </w:r>
      <w:r>
        <w:rPr>
          <w:rFonts w:ascii="Times New Roman" w:hAnsi="Times New Roman"/>
          <w:sz w:val="24"/>
          <w:szCs w:val="24"/>
        </w:rPr>
        <w:tab/>
        <w:t xml:space="preserve">                                                              </w:t>
      </w:r>
      <w:r w:rsidR="00D04188">
        <w:rPr>
          <w:rFonts w:ascii="Times New Roman" w:hAnsi="Times New Roman"/>
          <w:sz w:val="24"/>
          <w:szCs w:val="24"/>
        </w:rPr>
        <w:t xml:space="preserve">   </w:t>
      </w:r>
      <w:r>
        <w:rPr>
          <w:rFonts w:ascii="Times New Roman" w:hAnsi="Times New Roman"/>
          <w:sz w:val="24"/>
          <w:szCs w:val="24"/>
        </w:rPr>
        <w:t>И.Ю. 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8D78FE" w:rsidRDefault="008D78FE"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8D78FE" w:rsidRDefault="008D78FE"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8D78FE" w:rsidRDefault="008D78FE"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от _____________ № ______</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«УТВЕРЖДЕНА</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от  1</w:t>
      </w:r>
      <w:r>
        <w:rPr>
          <w:rFonts w:ascii="Times New Roman" w:hAnsi="Times New Roman" w:cs="Times New Roman"/>
          <w:color w:val="000000" w:themeColor="text1"/>
          <w:sz w:val="24"/>
          <w:szCs w:val="24"/>
        </w:rPr>
        <w:t>0.04</w:t>
      </w:r>
      <w:r w:rsidRPr="006E5FD0">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  № 226/4</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2" w:name="_Toc427395067"/>
    <w:p w:rsidR="00D6124F" w:rsidRDefault="00A2642C">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45789130" w:history="1">
        <w:r w:rsidR="00D6124F" w:rsidRPr="002C3429">
          <w:rPr>
            <w:rStyle w:val="af4"/>
          </w:rPr>
          <w:t>Термины и определения</w:t>
        </w:r>
        <w:r w:rsidR="00D6124F">
          <w:rPr>
            <w:webHidden/>
          </w:rPr>
          <w:tab/>
        </w:r>
        <w:r>
          <w:rPr>
            <w:webHidden/>
          </w:rPr>
          <w:fldChar w:fldCharType="begin"/>
        </w:r>
        <w:r w:rsidR="00D6124F">
          <w:rPr>
            <w:webHidden/>
          </w:rPr>
          <w:instrText xml:space="preserve"> PAGEREF _Toc45789130 \h </w:instrText>
        </w:r>
        <w:r>
          <w:rPr>
            <w:webHidden/>
          </w:rPr>
        </w:r>
        <w:r>
          <w:rPr>
            <w:webHidden/>
          </w:rPr>
          <w:fldChar w:fldCharType="separate"/>
        </w:r>
        <w:r w:rsidR="009D65EB">
          <w:rPr>
            <w:webHidden/>
          </w:rPr>
          <w:t>6</w:t>
        </w:r>
        <w:r>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31" w:history="1">
        <w:r w:rsidR="00D6124F" w:rsidRPr="002C3429">
          <w:rPr>
            <w:rStyle w:val="af4"/>
          </w:rPr>
          <w:t>I. Общие положения</w:t>
        </w:r>
        <w:r w:rsidR="00D6124F">
          <w:rPr>
            <w:webHidden/>
          </w:rPr>
          <w:tab/>
        </w:r>
        <w:r w:rsidR="00A2642C">
          <w:rPr>
            <w:webHidden/>
          </w:rPr>
          <w:fldChar w:fldCharType="begin"/>
        </w:r>
        <w:r w:rsidR="00D6124F">
          <w:rPr>
            <w:webHidden/>
          </w:rPr>
          <w:instrText xml:space="preserve"> PAGEREF _Toc45789131 \h </w:instrText>
        </w:r>
        <w:r w:rsidR="00A2642C">
          <w:rPr>
            <w:webHidden/>
          </w:rPr>
        </w:r>
        <w:r w:rsidR="00A2642C">
          <w:rPr>
            <w:webHidden/>
          </w:rPr>
          <w:fldChar w:fldCharType="separate"/>
        </w:r>
        <w:r w:rsidR="009D65EB">
          <w:rPr>
            <w:webHidden/>
          </w:rPr>
          <w:t>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2" w:history="1">
        <w:r w:rsidR="00D6124F" w:rsidRPr="002C3429">
          <w:rPr>
            <w:rStyle w:val="af4"/>
          </w:rPr>
          <w:t>1. Предмет регулирования Административного регламента</w:t>
        </w:r>
        <w:r w:rsidR="00D6124F">
          <w:rPr>
            <w:webHidden/>
          </w:rPr>
          <w:tab/>
        </w:r>
        <w:r w:rsidR="00A2642C">
          <w:rPr>
            <w:webHidden/>
          </w:rPr>
          <w:fldChar w:fldCharType="begin"/>
        </w:r>
        <w:r w:rsidR="00D6124F">
          <w:rPr>
            <w:webHidden/>
          </w:rPr>
          <w:instrText xml:space="preserve"> PAGEREF _Toc45789132 \h </w:instrText>
        </w:r>
        <w:r w:rsidR="00A2642C">
          <w:rPr>
            <w:webHidden/>
          </w:rPr>
        </w:r>
        <w:r w:rsidR="00A2642C">
          <w:rPr>
            <w:webHidden/>
          </w:rPr>
          <w:fldChar w:fldCharType="separate"/>
        </w:r>
        <w:r w:rsidR="009D65EB">
          <w:rPr>
            <w:webHidden/>
          </w:rPr>
          <w:t>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3" w:history="1">
        <w:r w:rsidR="00D6124F" w:rsidRPr="002C3429">
          <w:rPr>
            <w:rStyle w:val="af4"/>
          </w:rPr>
          <w:t>2. Лица, имеющие право на получение Муниципальной услуги</w:t>
        </w:r>
        <w:r w:rsidR="00D6124F">
          <w:rPr>
            <w:webHidden/>
          </w:rPr>
          <w:tab/>
        </w:r>
        <w:r w:rsidR="00A2642C">
          <w:rPr>
            <w:webHidden/>
          </w:rPr>
          <w:fldChar w:fldCharType="begin"/>
        </w:r>
        <w:r w:rsidR="00D6124F">
          <w:rPr>
            <w:webHidden/>
          </w:rPr>
          <w:instrText xml:space="preserve"> PAGEREF _Toc45789133 \h </w:instrText>
        </w:r>
        <w:r w:rsidR="00A2642C">
          <w:rPr>
            <w:webHidden/>
          </w:rPr>
        </w:r>
        <w:r w:rsidR="00A2642C">
          <w:rPr>
            <w:webHidden/>
          </w:rPr>
          <w:fldChar w:fldCharType="separate"/>
        </w:r>
        <w:r w:rsidR="009D65EB">
          <w:rPr>
            <w:webHidden/>
          </w:rPr>
          <w:t>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4" w:history="1">
        <w:r w:rsidR="00D6124F" w:rsidRPr="002C3429">
          <w:rPr>
            <w:rStyle w:val="af4"/>
          </w:rPr>
          <w:t>3. Требования к порядку информирования о порядке предоставления Муниципальной услуги</w:t>
        </w:r>
        <w:r w:rsidR="00D6124F">
          <w:rPr>
            <w:webHidden/>
          </w:rPr>
          <w:tab/>
        </w:r>
        <w:r w:rsidR="00A2642C">
          <w:rPr>
            <w:webHidden/>
          </w:rPr>
          <w:fldChar w:fldCharType="begin"/>
        </w:r>
        <w:r w:rsidR="00D6124F">
          <w:rPr>
            <w:webHidden/>
          </w:rPr>
          <w:instrText xml:space="preserve"> PAGEREF _Toc45789134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35" w:history="1">
        <w:r w:rsidR="00D6124F" w:rsidRPr="002C3429">
          <w:rPr>
            <w:rStyle w:val="af4"/>
          </w:rPr>
          <w:t>II. Стандарт предоставления Муниципальной услуги</w:t>
        </w:r>
        <w:r w:rsidR="00D6124F">
          <w:rPr>
            <w:webHidden/>
          </w:rPr>
          <w:tab/>
        </w:r>
        <w:r w:rsidR="00A2642C">
          <w:rPr>
            <w:webHidden/>
          </w:rPr>
          <w:fldChar w:fldCharType="begin"/>
        </w:r>
        <w:r w:rsidR="00D6124F">
          <w:rPr>
            <w:webHidden/>
          </w:rPr>
          <w:instrText xml:space="preserve"> PAGEREF _Toc45789135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6" w:history="1">
        <w:r w:rsidR="00D6124F" w:rsidRPr="002C3429">
          <w:rPr>
            <w:rStyle w:val="af4"/>
          </w:rPr>
          <w:t>4. Наименование Муниципальной услуги</w:t>
        </w:r>
        <w:r w:rsidR="00D6124F">
          <w:rPr>
            <w:webHidden/>
          </w:rPr>
          <w:tab/>
        </w:r>
        <w:r w:rsidR="00A2642C">
          <w:rPr>
            <w:webHidden/>
          </w:rPr>
          <w:fldChar w:fldCharType="begin"/>
        </w:r>
        <w:r w:rsidR="00D6124F">
          <w:rPr>
            <w:webHidden/>
          </w:rPr>
          <w:instrText xml:space="preserve"> PAGEREF _Toc45789136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7" w:history="1">
        <w:r w:rsidR="00D6124F" w:rsidRPr="002C3429">
          <w:rPr>
            <w:rStyle w:val="af4"/>
            <w:rFonts w:eastAsia="PMingLiU"/>
          </w:rPr>
          <w:t>5. Органы и организации, участвующие в оказании Муниципальной услуги</w:t>
        </w:r>
        <w:r w:rsidR="00D6124F">
          <w:rPr>
            <w:webHidden/>
          </w:rPr>
          <w:tab/>
        </w:r>
        <w:r w:rsidR="00A2642C">
          <w:rPr>
            <w:webHidden/>
          </w:rPr>
          <w:fldChar w:fldCharType="begin"/>
        </w:r>
        <w:r w:rsidR="00D6124F">
          <w:rPr>
            <w:webHidden/>
          </w:rPr>
          <w:instrText xml:space="preserve"> PAGEREF _Toc45789137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8" w:history="1">
        <w:r w:rsidR="00D6124F" w:rsidRPr="002C3429">
          <w:rPr>
            <w:rStyle w:val="af4"/>
            <w:rFonts w:eastAsia="PMingLiU"/>
          </w:rPr>
          <w:t>6. Основания для обращения и результаты предоставления Муниципальной услуги</w:t>
        </w:r>
        <w:r w:rsidR="00D6124F">
          <w:rPr>
            <w:webHidden/>
          </w:rPr>
          <w:tab/>
        </w:r>
        <w:r w:rsidR="00A2642C">
          <w:rPr>
            <w:webHidden/>
          </w:rPr>
          <w:fldChar w:fldCharType="begin"/>
        </w:r>
        <w:r w:rsidR="00D6124F">
          <w:rPr>
            <w:webHidden/>
          </w:rPr>
          <w:instrText xml:space="preserve"> PAGEREF _Toc45789138 \h </w:instrText>
        </w:r>
        <w:r w:rsidR="00A2642C">
          <w:rPr>
            <w:webHidden/>
          </w:rPr>
        </w:r>
        <w:r w:rsidR="00A2642C">
          <w:rPr>
            <w:webHidden/>
          </w:rPr>
          <w:fldChar w:fldCharType="separate"/>
        </w:r>
        <w:r w:rsidR="009D65EB">
          <w:rPr>
            <w:webHidden/>
          </w:rPr>
          <w:t>9</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39" w:history="1">
        <w:r w:rsidR="00D6124F" w:rsidRPr="002C3429">
          <w:rPr>
            <w:rStyle w:val="af4"/>
          </w:rPr>
          <w:t>7. Срок регистрации Заявления на предоставление Муниципальной услуги</w:t>
        </w:r>
        <w:r w:rsidR="00D6124F">
          <w:rPr>
            <w:webHidden/>
          </w:rPr>
          <w:tab/>
        </w:r>
        <w:r w:rsidR="00A2642C">
          <w:rPr>
            <w:webHidden/>
          </w:rPr>
          <w:fldChar w:fldCharType="begin"/>
        </w:r>
        <w:r w:rsidR="00D6124F">
          <w:rPr>
            <w:webHidden/>
          </w:rPr>
          <w:instrText xml:space="preserve"> PAGEREF _Toc45789139 \h </w:instrText>
        </w:r>
        <w:r w:rsidR="00A2642C">
          <w:rPr>
            <w:webHidden/>
          </w:rPr>
        </w:r>
        <w:r w:rsidR="00A2642C">
          <w:rPr>
            <w:webHidden/>
          </w:rPr>
          <w:fldChar w:fldCharType="separate"/>
        </w:r>
        <w:r w:rsidR="009D65EB">
          <w:rPr>
            <w:webHidden/>
          </w:rPr>
          <w:t>9</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0" w:history="1">
        <w:r w:rsidR="00D6124F" w:rsidRPr="002C3429">
          <w:rPr>
            <w:rStyle w:val="af4"/>
            <w:kern w:val="32"/>
          </w:rPr>
          <w:t xml:space="preserve">8. Срок </w:t>
        </w:r>
        <w:r w:rsidR="00D6124F" w:rsidRPr="002C3429">
          <w:rPr>
            <w:rStyle w:val="af4"/>
            <w:rFonts w:eastAsia="PMingLiU"/>
          </w:rPr>
          <w:t xml:space="preserve">предоставления </w:t>
        </w:r>
        <w:r w:rsidR="00D6124F" w:rsidRPr="002C3429">
          <w:rPr>
            <w:rStyle w:val="af4"/>
            <w:kern w:val="32"/>
          </w:rPr>
          <w:t>Муниципальной услуги</w:t>
        </w:r>
        <w:r w:rsidR="00D6124F">
          <w:rPr>
            <w:webHidden/>
          </w:rPr>
          <w:tab/>
        </w:r>
        <w:r w:rsidR="00A2642C">
          <w:rPr>
            <w:webHidden/>
          </w:rPr>
          <w:fldChar w:fldCharType="begin"/>
        </w:r>
        <w:r w:rsidR="00D6124F">
          <w:rPr>
            <w:webHidden/>
          </w:rPr>
          <w:instrText xml:space="preserve"> PAGEREF _Toc45789140 \h </w:instrText>
        </w:r>
        <w:r w:rsidR="00A2642C">
          <w:rPr>
            <w:webHidden/>
          </w:rPr>
        </w:r>
        <w:r w:rsidR="00A2642C">
          <w:rPr>
            <w:webHidden/>
          </w:rPr>
          <w:fldChar w:fldCharType="separate"/>
        </w:r>
        <w:r w:rsidR="009D65EB">
          <w:rPr>
            <w:webHidden/>
          </w:rPr>
          <w:t>10</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1" w:history="1">
        <w:r w:rsidR="00D6124F" w:rsidRPr="002C3429">
          <w:rPr>
            <w:rStyle w:val="af4"/>
          </w:rPr>
          <w:t>9. Правовые основания предоставления Муниципальной услуги</w:t>
        </w:r>
        <w:r w:rsidR="00D6124F">
          <w:rPr>
            <w:webHidden/>
          </w:rPr>
          <w:tab/>
        </w:r>
        <w:r w:rsidR="00A2642C">
          <w:rPr>
            <w:webHidden/>
          </w:rPr>
          <w:fldChar w:fldCharType="begin"/>
        </w:r>
        <w:r w:rsidR="00D6124F">
          <w:rPr>
            <w:webHidden/>
          </w:rPr>
          <w:instrText xml:space="preserve"> PAGEREF _Toc45789141 \h </w:instrText>
        </w:r>
        <w:r w:rsidR="00A2642C">
          <w:rPr>
            <w:webHidden/>
          </w:rPr>
        </w:r>
        <w:r w:rsidR="00A2642C">
          <w:rPr>
            <w:webHidden/>
          </w:rPr>
          <w:fldChar w:fldCharType="separate"/>
        </w:r>
        <w:r w:rsidR="009D65EB">
          <w:rPr>
            <w:webHidden/>
          </w:rPr>
          <w:t>10</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2" w:history="1">
        <w:r w:rsidR="00D6124F" w:rsidRPr="002C3429">
          <w:rPr>
            <w:rStyle w:val="af4"/>
          </w:rPr>
          <w:t>10. Исчерпывающий перечень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_Toc45789142 \h </w:instrText>
        </w:r>
        <w:r w:rsidR="00A2642C">
          <w:rPr>
            <w:webHidden/>
          </w:rPr>
        </w:r>
        <w:r w:rsidR="00A2642C">
          <w:rPr>
            <w:webHidden/>
          </w:rPr>
          <w:fldChar w:fldCharType="separate"/>
        </w:r>
        <w:r w:rsidR="009D65EB">
          <w:rPr>
            <w:webHidden/>
          </w:rPr>
          <w:t>10</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3" w:history="1">
        <w:r w:rsidR="00D6124F" w:rsidRPr="002C3429">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6124F">
          <w:rPr>
            <w:webHidden/>
          </w:rPr>
          <w:tab/>
        </w:r>
        <w:r w:rsidR="00A2642C">
          <w:rPr>
            <w:webHidden/>
          </w:rPr>
          <w:fldChar w:fldCharType="begin"/>
        </w:r>
        <w:r w:rsidR="00D6124F">
          <w:rPr>
            <w:webHidden/>
          </w:rPr>
          <w:instrText xml:space="preserve"> PAGEREF _Toc45789143 \h </w:instrText>
        </w:r>
        <w:r w:rsidR="00A2642C">
          <w:rPr>
            <w:webHidden/>
          </w:rPr>
        </w:r>
        <w:r w:rsidR="00A2642C">
          <w:rPr>
            <w:webHidden/>
          </w:rPr>
          <w:fldChar w:fldCharType="separate"/>
        </w:r>
        <w:r w:rsidR="009D65EB">
          <w:rPr>
            <w:webHidden/>
          </w:rPr>
          <w:t>11</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4" w:history="1">
        <w:r w:rsidR="00D6124F" w:rsidRPr="002C3429">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_Toc45789144 \h </w:instrText>
        </w:r>
        <w:r w:rsidR="00A2642C">
          <w:rPr>
            <w:webHidden/>
          </w:rPr>
        </w:r>
        <w:r w:rsidR="00A2642C">
          <w:rPr>
            <w:webHidden/>
          </w:rPr>
          <w:fldChar w:fldCharType="separate"/>
        </w:r>
        <w:r w:rsidR="009D65EB">
          <w:rPr>
            <w:webHidden/>
          </w:rPr>
          <w:t>12</w:t>
        </w:r>
        <w:r w:rsidR="00A2642C">
          <w:rPr>
            <w:webHidden/>
          </w:rPr>
          <w:fldChar w:fldCharType="end"/>
        </w:r>
      </w:hyperlink>
    </w:p>
    <w:p w:rsidR="00D6124F" w:rsidRDefault="00685DEE">
      <w:pPr>
        <w:pStyle w:val="22"/>
        <w:tabs>
          <w:tab w:val="left" w:pos="660"/>
        </w:tabs>
        <w:rPr>
          <w:rFonts w:asciiTheme="minorHAnsi" w:eastAsiaTheme="minorEastAsia" w:hAnsiTheme="minorHAnsi" w:cstheme="minorBidi"/>
          <w:iCs w:val="0"/>
          <w:sz w:val="22"/>
          <w:szCs w:val="22"/>
          <w:lang w:eastAsia="ru-RU"/>
        </w:rPr>
      </w:pPr>
      <w:hyperlink w:anchor="_Toc45789145" w:history="1">
        <w:r w:rsidR="00D6124F" w:rsidRPr="002C3429">
          <w:rPr>
            <w:rStyle w:val="af4"/>
          </w:rPr>
          <w:t>13.</w:t>
        </w:r>
        <w:r w:rsidR="00D6124F">
          <w:rPr>
            <w:rFonts w:asciiTheme="minorHAnsi" w:eastAsiaTheme="minorEastAsia" w:hAnsiTheme="minorHAnsi" w:cstheme="minorBidi"/>
            <w:iCs w:val="0"/>
            <w:sz w:val="22"/>
            <w:szCs w:val="22"/>
            <w:lang w:eastAsia="ru-RU"/>
          </w:rPr>
          <w:tab/>
        </w:r>
        <w:r w:rsidR="00D6124F" w:rsidRPr="002C3429">
          <w:rPr>
            <w:rStyle w:val="af4"/>
          </w:rPr>
          <w:t>Исчерпывающий перечень оснований для отказа в предоставлении Муниципальной услуги</w:t>
        </w:r>
        <w:r w:rsidR="00D6124F">
          <w:rPr>
            <w:webHidden/>
          </w:rPr>
          <w:tab/>
        </w:r>
        <w:r w:rsidR="00A2642C">
          <w:rPr>
            <w:webHidden/>
          </w:rPr>
          <w:fldChar w:fldCharType="begin"/>
        </w:r>
        <w:r w:rsidR="00D6124F">
          <w:rPr>
            <w:webHidden/>
          </w:rPr>
          <w:instrText xml:space="preserve"> PAGEREF _Toc45789145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6" w:history="1">
        <w:r w:rsidR="00D6124F" w:rsidRPr="002C3429">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D6124F">
          <w:rPr>
            <w:webHidden/>
          </w:rPr>
          <w:tab/>
        </w:r>
        <w:r w:rsidR="00A2642C">
          <w:rPr>
            <w:webHidden/>
          </w:rPr>
          <w:fldChar w:fldCharType="begin"/>
        </w:r>
        <w:r w:rsidR="00D6124F">
          <w:rPr>
            <w:webHidden/>
          </w:rPr>
          <w:instrText xml:space="preserve"> PAGEREF _Toc45789146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7" w:history="1">
        <w:r w:rsidR="00D6124F" w:rsidRPr="002C3429">
          <w:rPr>
            <w:rStyle w:val="af4"/>
          </w:rPr>
          <w:t>15. Максимальный срок ожидания в очереди</w:t>
        </w:r>
        <w:r w:rsidR="00D6124F">
          <w:rPr>
            <w:webHidden/>
          </w:rPr>
          <w:tab/>
        </w:r>
        <w:r w:rsidR="00A2642C">
          <w:rPr>
            <w:webHidden/>
          </w:rPr>
          <w:fldChar w:fldCharType="begin"/>
        </w:r>
        <w:r w:rsidR="00D6124F">
          <w:rPr>
            <w:webHidden/>
          </w:rPr>
          <w:instrText xml:space="preserve"> PAGEREF _Toc45789147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8" w:history="1">
        <w:r w:rsidR="00D6124F" w:rsidRPr="002C3429">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6124F">
          <w:rPr>
            <w:webHidden/>
          </w:rPr>
          <w:tab/>
        </w:r>
        <w:r w:rsidR="00A2642C">
          <w:rPr>
            <w:webHidden/>
          </w:rPr>
          <w:fldChar w:fldCharType="begin"/>
        </w:r>
        <w:r w:rsidR="00D6124F">
          <w:rPr>
            <w:webHidden/>
          </w:rPr>
          <w:instrText xml:space="preserve"> PAGEREF _Toc45789148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49" w:history="1">
        <w:r w:rsidR="00D6124F" w:rsidRPr="002C3429">
          <w:rPr>
            <w:rStyle w:val="af4"/>
          </w:rPr>
          <w:t>17. Способы предоставления Заявителем документов, необходимых для получения Муниципальной услуги</w:t>
        </w:r>
        <w:r w:rsidR="00D6124F">
          <w:rPr>
            <w:webHidden/>
          </w:rPr>
          <w:tab/>
        </w:r>
        <w:r w:rsidR="00A2642C">
          <w:rPr>
            <w:webHidden/>
          </w:rPr>
          <w:fldChar w:fldCharType="begin"/>
        </w:r>
        <w:r w:rsidR="00D6124F">
          <w:rPr>
            <w:webHidden/>
          </w:rPr>
          <w:instrText xml:space="preserve"> PAGEREF _Toc45789149 \h </w:instrText>
        </w:r>
        <w:r w:rsidR="00A2642C">
          <w:rPr>
            <w:webHidden/>
          </w:rPr>
        </w:r>
        <w:r w:rsidR="00A2642C">
          <w:rPr>
            <w:webHidden/>
          </w:rPr>
          <w:fldChar w:fldCharType="separate"/>
        </w:r>
        <w:r w:rsidR="009D65EB">
          <w:rPr>
            <w:webHidden/>
          </w:rPr>
          <w:t>14</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0" w:history="1">
        <w:r w:rsidR="00D6124F" w:rsidRPr="002C3429">
          <w:rPr>
            <w:rStyle w:val="af4"/>
          </w:rPr>
          <w:t>18. Способы получения Заявителем результатов предоставления Муниципальной услуги</w:t>
        </w:r>
        <w:r w:rsidR="00D6124F">
          <w:rPr>
            <w:webHidden/>
          </w:rPr>
          <w:tab/>
        </w:r>
        <w:r w:rsidR="00A2642C">
          <w:rPr>
            <w:webHidden/>
          </w:rPr>
          <w:fldChar w:fldCharType="begin"/>
        </w:r>
        <w:r w:rsidR="00D6124F">
          <w:rPr>
            <w:webHidden/>
          </w:rPr>
          <w:instrText xml:space="preserve"> PAGEREF _Toc45789150 \h </w:instrText>
        </w:r>
        <w:r w:rsidR="00A2642C">
          <w:rPr>
            <w:webHidden/>
          </w:rPr>
        </w:r>
        <w:r w:rsidR="00A2642C">
          <w:rPr>
            <w:webHidden/>
          </w:rPr>
          <w:fldChar w:fldCharType="separate"/>
        </w:r>
        <w:r w:rsidR="009D65EB">
          <w:rPr>
            <w:webHidden/>
          </w:rPr>
          <w:t>15</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1" w:history="1">
        <w:r w:rsidR="00D6124F" w:rsidRPr="002C3429">
          <w:rPr>
            <w:rStyle w:val="af4"/>
          </w:rPr>
          <w:t>19. Требования к помещениям, в которых предоставляется Муниципальная услуга</w:t>
        </w:r>
        <w:r w:rsidR="00D6124F">
          <w:rPr>
            <w:webHidden/>
          </w:rPr>
          <w:tab/>
        </w:r>
        <w:r w:rsidR="00A2642C">
          <w:rPr>
            <w:webHidden/>
          </w:rPr>
          <w:fldChar w:fldCharType="begin"/>
        </w:r>
        <w:r w:rsidR="00D6124F">
          <w:rPr>
            <w:webHidden/>
          </w:rPr>
          <w:instrText xml:space="preserve"> PAGEREF _Toc45789151 \h </w:instrText>
        </w:r>
        <w:r w:rsidR="00A2642C">
          <w:rPr>
            <w:webHidden/>
          </w:rPr>
        </w:r>
        <w:r w:rsidR="00A2642C">
          <w:rPr>
            <w:webHidden/>
          </w:rPr>
          <w:fldChar w:fldCharType="separate"/>
        </w:r>
        <w:r w:rsidR="009D65EB">
          <w:rPr>
            <w:webHidden/>
          </w:rPr>
          <w:t>16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2" w:history="1">
        <w:r w:rsidR="00D6124F" w:rsidRPr="002C3429">
          <w:rPr>
            <w:rStyle w:val="af4"/>
          </w:rPr>
          <w:t>20. Показатели доступности и качества Муниципальная услуга</w:t>
        </w:r>
        <w:r w:rsidR="00D6124F">
          <w:rPr>
            <w:webHidden/>
          </w:rPr>
          <w:tab/>
        </w:r>
        <w:r w:rsidR="00A2642C">
          <w:rPr>
            <w:webHidden/>
          </w:rPr>
          <w:fldChar w:fldCharType="begin"/>
        </w:r>
        <w:r w:rsidR="00D6124F">
          <w:rPr>
            <w:webHidden/>
          </w:rPr>
          <w:instrText xml:space="preserve"> PAGEREF _Toc45789152 \h </w:instrText>
        </w:r>
        <w:r w:rsidR="00A2642C">
          <w:rPr>
            <w:webHidden/>
          </w:rPr>
        </w:r>
        <w:r w:rsidR="00A2642C">
          <w:rPr>
            <w:webHidden/>
          </w:rPr>
          <w:fldChar w:fldCharType="separate"/>
        </w:r>
        <w:r w:rsidR="009D65EB">
          <w:rPr>
            <w:webHidden/>
          </w:rPr>
          <w:t>16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3" w:history="1">
        <w:r w:rsidR="00D6124F" w:rsidRPr="002C3429">
          <w:rPr>
            <w:rStyle w:val="af4"/>
          </w:rPr>
          <w:t>21. Требования организации предоставления Муниципальной услуги в электронной форме</w:t>
        </w:r>
        <w:r w:rsidR="00D6124F">
          <w:rPr>
            <w:webHidden/>
          </w:rPr>
          <w:tab/>
        </w:r>
        <w:r w:rsidR="00A2642C">
          <w:rPr>
            <w:webHidden/>
          </w:rPr>
          <w:fldChar w:fldCharType="begin"/>
        </w:r>
        <w:r w:rsidR="00D6124F">
          <w:rPr>
            <w:webHidden/>
          </w:rPr>
          <w:instrText xml:space="preserve"> PAGEREF _Toc45789153 \h </w:instrText>
        </w:r>
        <w:r w:rsidR="00A2642C">
          <w:rPr>
            <w:webHidden/>
          </w:rPr>
        </w:r>
        <w:r w:rsidR="00A2642C">
          <w:rPr>
            <w:webHidden/>
          </w:rPr>
          <w:fldChar w:fldCharType="separate"/>
        </w:r>
        <w:r w:rsidR="009D65EB">
          <w:rPr>
            <w:webHidden/>
          </w:rPr>
          <w:t>16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4" w:history="1">
        <w:r w:rsidR="00D6124F" w:rsidRPr="002C3429">
          <w:rPr>
            <w:rStyle w:val="af4"/>
          </w:rPr>
          <w:t>22. Требования к организации предоставления Муниципальной услуги в МФЦ</w:t>
        </w:r>
        <w:r w:rsidR="00D6124F">
          <w:rPr>
            <w:webHidden/>
          </w:rPr>
          <w:tab/>
        </w:r>
        <w:r w:rsidR="00A2642C">
          <w:rPr>
            <w:webHidden/>
          </w:rPr>
          <w:fldChar w:fldCharType="begin"/>
        </w:r>
        <w:r w:rsidR="00D6124F">
          <w:rPr>
            <w:webHidden/>
          </w:rPr>
          <w:instrText xml:space="preserve"> PAGEREF _Toc45789154 \h </w:instrText>
        </w:r>
        <w:r w:rsidR="00A2642C">
          <w:rPr>
            <w:webHidden/>
          </w:rPr>
        </w:r>
        <w:r w:rsidR="00A2642C">
          <w:rPr>
            <w:webHidden/>
          </w:rPr>
          <w:fldChar w:fldCharType="separate"/>
        </w:r>
        <w:r w:rsidR="009D65EB">
          <w:rPr>
            <w:webHidden/>
          </w:rPr>
          <w:t>17</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55" w:history="1">
        <w:r w:rsidR="00D6124F" w:rsidRPr="002C3429">
          <w:rPr>
            <w:rStyle w:val="af4"/>
          </w:rPr>
          <w:t>III. Состав, последовательность и сроки выполнения административных процедур, требования к порядку их выполнения</w:t>
        </w:r>
        <w:r w:rsidR="00D6124F">
          <w:rPr>
            <w:webHidden/>
          </w:rPr>
          <w:tab/>
        </w:r>
        <w:r w:rsidR="00A2642C">
          <w:rPr>
            <w:webHidden/>
          </w:rPr>
          <w:fldChar w:fldCharType="begin"/>
        </w:r>
        <w:r w:rsidR="00D6124F">
          <w:rPr>
            <w:webHidden/>
          </w:rPr>
          <w:instrText xml:space="preserve"> PAGEREF _Toc45789155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6" w:history="1">
        <w:r w:rsidR="00D6124F" w:rsidRPr="002C3429">
          <w:rPr>
            <w:rStyle w:val="af4"/>
          </w:rPr>
          <w:t>23. Состав, последовательность и сроки выполнения административных процедур (действий) при предоставлении Муниципальной услуги</w:t>
        </w:r>
        <w:r w:rsidR="00D6124F">
          <w:rPr>
            <w:webHidden/>
          </w:rPr>
          <w:tab/>
        </w:r>
        <w:r w:rsidR="00A2642C">
          <w:rPr>
            <w:webHidden/>
          </w:rPr>
          <w:fldChar w:fldCharType="begin"/>
        </w:r>
        <w:r w:rsidR="00D6124F">
          <w:rPr>
            <w:webHidden/>
          </w:rPr>
          <w:instrText xml:space="preserve"> PAGEREF _Toc45789156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57" w:history="1">
        <w:r w:rsidR="00D6124F" w:rsidRPr="002C3429">
          <w:rPr>
            <w:rStyle w:val="af4"/>
          </w:rPr>
          <w:t>IV. Порядок и формы контроля за исполнением Административного регламента</w:t>
        </w:r>
        <w:r w:rsidR="00D6124F" w:rsidRPr="002C3429">
          <w:rPr>
            <w:rStyle w:val="af4"/>
            <w:bCs/>
          </w:rPr>
          <w:t>.</w:t>
        </w:r>
        <w:r w:rsidR="00D6124F">
          <w:rPr>
            <w:webHidden/>
          </w:rPr>
          <w:tab/>
        </w:r>
        <w:r w:rsidR="00A2642C">
          <w:rPr>
            <w:webHidden/>
          </w:rPr>
          <w:fldChar w:fldCharType="begin"/>
        </w:r>
        <w:r w:rsidR="00D6124F">
          <w:rPr>
            <w:webHidden/>
          </w:rPr>
          <w:instrText xml:space="preserve"> PAGEREF _Toc45789157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8" w:history="1">
        <w:r w:rsidR="00D6124F" w:rsidRPr="002C3429">
          <w:rPr>
            <w:rStyle w:val="af4"/>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6124F">
          <w:rPr>
            <w:webHidden/>
          </w:rPr>
          <w:tab/>
        </w:r>
        <w:r w:rsidR="00A2642C">
          <w:rPr>
            <w:webHidden/>
          </w:rPr>
          <w:fldChar w:fldCharType="begin"/>
        </w:r>
        <w:r w:rsidR="00D6124F">
          <w:rPr>
            <w:webHidden/>
          </w:rPr>
          <w:instrText xml:space="preserve"> PAGEREF _Toc45789158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59" w:history="1">
        <w:r w:rsidR="00D6124F" w:rsidRPr="002C3429">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6124F">
          <w:rPr>
            <w:webHidden/>
          </w:rPr>
          <w:tab/>
        </w:r>
        <w:r w:rsidR="00A2642C">
          <w:rPr>
            <w:webHidden/>
          </w:rPr>
          <w:fldChar w:fldCharType="begin"/>
        </w:r>
        <w:r w:rsidR="00D6124F">
          <w:rPr>
            <w:webHidden/>
          </w:rPr>
          <w:instrText xml:space="preserve"> PAGEREF _Toc45789159 \h </w:instrText>
        </w:r>
        <w:r w:rsidR="00A2642C">
          <w:rPr>
            <w:webHidden/>
          </w:rPr>
        </w:r>
        <w:r w:rsidR="00A2642C">
          <w:rPr>
            <w:webHidden/>
          </w:rPr>
          <w:fldChar w:fldCharType="separate"/>
        </w:r>
        <w:r w:rsidR="009D65EB">
          <w:rPr>
            <w:webHidden/>
          </w:rPr>
          <w:t>22</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60" w:history="1">
        <w:r w:rsidR="00D6124F" w:rsidRPr="002C3429">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D6124F">
          <w:rPr>
            <w:webHidden/>
          </w:rPr>
          <w:tab/>
        </w:r>
        <w:r w:rsidR="00A2642C">
          <w:rPr>
            <w:webHidden/>
          </w:rPr>
          <w:fldChar w:fldCharType="begin"/>
        </w:r>
        <w:r w:rsidR="00D6124F">
          <w:rPr>
            <w:webHidden/>
          </w:rPr>
          <w:instrText xml:space="preserve"> PAGEREF _Toc45789160 \h </w:instrText>
        </w:r>
        <w:r w:rsidR="00A2642C">
          <w:rPr>
            <w:webHidden/>
          </w:rPr>
        </w:r>
        <w:r w:rsidR="00A2642C">
          <w:rPr>
            <w:webHidden/>
          </w:rPr>
          <w:fldChar w:fldCharType="separate"/>
        </w:r>
        <w:r w:rsidR="009D65EB">
          <w:rPr>
            <w:webHidden/>
          </w:rPr>
          <w:t>22</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61" w:history="1">
        <w:r w:rsidR="00D6124F" w:rsidRPr="002C3429">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6124F">
          <w:rPr>
            <w:webHidden/>
          </w:rPr>
          <w:tab/>
        </w:r>
        <w:r w:rsidR="00A2642C">
          <w:rPr>
            <w:webHidden/>
          </w:rPr>
          <w:fldChar w:fldCharType="begin"/>
        </w:r>
        <w:r w:rsidR="00D6124F">
          <w:rPr>
            <w:webHidden/>
          </w:rPr>
          <w:instrText xml:space="preserve"> PAGEREF _Toc45789161 \h </w:instrText>
        </w:r>
        <w:r w:rsidR="00A2642C">
          <w:rPr>
            <w:webHidden/>
          </w:rPr>
        </w:r>
        <w:r w:rsidR="00A2642C">
          <w:rPr>
            <w:webHidden/>
          </w:rPr>
          <w:fldChar w:fldCharType="separate"/>
        </w:r>
        <w:r w:rsidR="009D65EB">
          <w:rPr>
            <w:webHidden/>
          </w:rPr>
          <w:t>23</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62" w:history="1">
        <w:r w:rsidR="00D6124F" w:rsidRPr="002C3429">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Pr>
            <w:webHidden/>
          </w:rPr>
          <w:tab/>
        </w:r>
        <w:r w:rsidR="00A2642C">
          <w:rPr>
            <w:webHidden/>
          </w:rPr>
          <w:fldChar w:fldCharType="begin"/>
        </w:r>
        <w:r w:rsidR="00D6124F">
          <w:rPr>
            <w:webHidden/>
          </w:rPr>
          <w:instrText xml:space="preserve"> PAGEREF _Toc45789162 \h </w:instrText>
        </w:r>
        <w:r w:rsidR="00A2642C">
          <w:rPr>
            <w:webHidden/>
          </w:rPr>
        </w:r>
        <w:r w:rsidR="00A2642C">
          <w:rPr>
            <w:webHidden/>
          </w:rPr>
          <w:fldChar w:fldCharType="separate"/>
        </w:r>
        <w:r w:rsidR="009D65EB">
          <w:rPr>
            <w:webHidden/>
          </w:rPr>
          <w:t>24</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63" w:history="1">
        <w:r w:rsidR="00D6124F" w:rsidRPr="002C3429">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Pr>
            <w:webHidden/>
          </w:rPr>
          <w:tab/>
        </w:r>
        <w:r w:rsidR="00A2642C">
          <w:rPr>
            <w:webHidden/>
          </w:rPr>
          <w:fldChar w:fldCharType="begin"/>
        </w:r>
        <w:r w:rsidR="00D6124F">
          <w:rPr>
            <w:webHidden/>
          </w:rPr>
          <w:instrText xml:space="preserve"> PAGEREF _Toc45789163 \h </w:instrText>
        </w:r>
        <w:r w:rsidR="00A2642C">
          <w:rPr>
            <w:webHidden/>
          </w:rPr>
        </w:r>
        <w:r w:rsidR="00A2642C">
          <w:rPr>
            <w:webHidden/>
          </w:rPr>
          <w:fldChar w:fldCharType="separate"/>
        </w:r>
        <w:r w:rsidR="009D65EB">
          <w:rPr>
            <w:webHidden/>
          </w:rPr>
          <w:t>24</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64" w:history="1">
        <w:r w:rsidR="00D6124F" w:rsidRPr="002C3429">
          <w:rPr>
            <w:rStyle w:val="af4"/>
            <w:lang w:val="en-US"/>
          </w:rPr>
          <w:t>VI</w:t>
        </w:r>
        <w:r w:rsidR="00D6124F" w:rsidRPr="002C3429">
          <w:rPr>
            <w:rStyle w:val="af4"/>
          </w:rPr>
          <w:t>. Правила обработки персональных данных при оказании Муниципальной услуги</w:t>
        </w:r>
        <w:r w:rsidR="00D6124F">
          <w:rPr>
            <w:webHidden/>
          </w:rPr>
          <w:tab/>
        </w:r>
        <w:r w:rsidR="00A2642C">
          <w:rPr>
            <w:webHidden/>
          </w:rPr>
          <w:fldChar w:fldCharType="begin"/>
        </w:r>
        <w:r w:rsidR="00D6124F">
          <w:rPr>
            <w:webHidden/>
          </w:rPr>
          <w:instrText xml:space="preserve"> PAGEREF _Toc45789164 \h </w:instrText>
        </w:r>
        <w:r w:rsidR="00A2642C">
          <w:rPr>
            <w:webHidden/>
          </w:rPr>
        </w:r>
        <w:r w:rsidR="00A2642C">
          <w:rPr>
            <w:webHidden/>
          </w:rPr>
          <w:fldChar w:fldCharType="separate"/>
        </w:r>
        <w:r w:rsidR="009D65EB">
          <w:rPr>
            <w:webHidden/>
          </w:rPr>
          <w:t>27</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65" w:history="1">
        <w:r w:rsidR="00D6124F" w:rsidRPr="002C3429">
          <w:rPr>
            <w:rStyle w:val="af4"/>
          </w:rPr>
          <w:t>29. Правила обработки персональных данных при оказании Муниципальной услуги</w:t>
        </w:r>
        <w:r w:rsidR="00D6124F">
          <w:rPr>
            <w:webHidden/>
          </w:rPr>
          <w:tab/>
        </w:r>
        <w:r w:rsidR="00A2642C">
          <w:rPr>
            <w:webHidden/>
          </w:rPr>
          <w:fldChar w:fldCharType="begin"/>
        </w:r>
        <w:r w:rsidR="00D6124F">
          <w:rPr>
            <w:webHidden/>
          </w:rPr>
          <w:instrText xml:space="preserve"> PAGEREF _Toc45789165 \h </w:instrText>
        </w:r>
        <w:r w:rsidR="00A2642C">
          <w:rPr>
            <w:webHidden/>
          </w:rPr>
        </w:r>
        <w:r w:rsidR="00A2642C">
          <w:rPr>
            <w:webHidden/>
          </w:rPr>
          <w:fldChar w:fldCharType="separate"/>
        </w:r>
        <w:r w:rsidR="009D65EB">
          <w:rPr>
            <w:webHidden/>
          </w:rPr>
          <w:t>27</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66" w:history="1">
        <w:r w:rsidR="00D6124F" w:rsidRPr="002C3429">
          <w:rPr>
            <w:rStyle w:val="af4"/>
          </w:rPr>
          <w:t>Приложение № 1</w:t>
        </w:r>
        <w:r w:rsidR="00D6124F">
          <w:rPr>
            <w:webHidden/>
          </w:rPr>
          <w:tab/>
        </w:r>
        <w:r w:rsidR="00A2642C">
          <w:rPr>
            <w:webHidden/>
          </w:rPr>
          <w:fldChar w:fldCharType="begin"/>
        </w:r>
        <w:r w:rsidR="00D6124F">
          <w:rPr>
            <w:webHidden/>
          </w:rPr>
          <w:instrText xml:space="preserve"> PAGEREF _Toc45789166 \h </w:instrText>
        </w:r>
        <w:r w:rsidR="00A2642C">
          <w:rPr>
            <w:webHidden/>
          </w:rPr>
        </w:r>
        <w:r w:rsidR="00A2642C">
          <w:rPr>
            <w:webHidden/>
          </w:rPr>
          <w:fldChar w:fldCharType="separate"/>
        </w:r>
        <w:r w:rsidR="009D65EB">
          <w:rPr>
            <w:webHidden/>
          </w:rPr>
          <w:t>30</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67" w:history="1">
        <w:r w:rsidR="00D6124F" w:rsidRPr="002C3429">
          <w:rPr>
            <w:rStyle w:val="af4"/>
          </w:rPr>
          <w:t>Термины и определения</w:t>
        </w:r>
        <w:r w:rsidR="00D6124F">
          <w:rPr>
            <w:webHidden/>
          </w:rPr>
          <w:tab/>
        </w:r>
        <w:r w:rsidR="00A2642C">
          <w:rPr>
            <w:webHidden/>
          </w:rPr>
          <w:fldChar w:fldCharType="begin"/>
        </w:r>
        <w:r w:rsidR="00D6124F">
          <w:rPr>
            <w:webHidden/>
          </w:rPr>
          <w:instrText xml:space="preserve"> PAGEREF _Toc45789167 \h </w:instrText>
        </w:r>
        <w:r w:rsidR="00A2642C">
          <w:rPr>
            <w:webHidden/>
          </w:rPr>
        </w:r>
        <w:r w:rsidR="00A2642C">
          <w:rPr>
            <w:webHidden/>
          </w:rPr>
          <w:fldChar w:fldCharType="separate"/>
        </w:r>
        <w:r w:rsidR="009D65EB">
          <w:rPr>
            <w:webHidden/>
          </w:rPr>
          <w:t>30</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68" w:history="1">
        <w:r w:rsidR="00D6124F" w:rsidRPr="002C3429">
          <w:rPr>
            <w:rStyle w:val="af4"/>
          </w:rPr>
          <w:t>Приложение № 2</w:t>
        </w:r>
        <w:r w:rsidR="00D6124F">
          <w:rPr>
            <w:webHidden/>
          </w:rPr>
          <w:tab/>
        </w:r>
        <w:r w:rsidR="00A2642C">
          <w:rPr>
            <w:webHidden/>
          </w:rPr>
          <w:fldChar w:fldCharType="begin"/>
        </w:r>
        <w:r w:rsidR="00D6124F">
          <w:rPr>
            <w:webHidden/>
          </w:rPr>
          <w:instrText xml:space="preserve"> PAGEREF _Toc45789168 \h </w:instrText>
        </w:r>
        <w:r w:rsidR="00A2642C">
          <w:rPr>
            <w:webHidden/>
          </w:rPr>
        </w:r>
        <w:r w:rsidR="00A2642C">
          <w:rPr>
            <w:webHidden/>
          </w:rPr>
          <w:fldChar w:fldCharType="separate"/>
        </w:r>
        <w:r w:rsidR="009D65EB">
          <w:rPr>
            <w:webHidden/>
          </w:rPr>
          <w:t>32</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69" w:history="1">
        <w:r w:rsidR="00D6124F" w:rsidRPr="002C3429">
          <w:rPr>
            <w:rStyle w:val="af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6124F">
          <w:rPr>
            <w:webHidden/>
          </w:rPr>
          <w:tab/>
        </w:r>
        <w:r w:rsidR="00A2642C">
          <w:rPr>
            <w:webHidden/>
          </w:rPr>
          <w:fldChar w:fldCharType="begin"/>
        </w:r>
        <w:r w:rsidR="00D6124F">
          <w:rPr>
            <w:webHidden/>
          </w:rPr>
          <w:instrText xml:space="preserve"> PAGEREF _Toc45789169 \h </w:instrText>
        </w:r>
        <w:r w:rsidR="00A2642C">
          <w:rPr>
            <w:webHidden/>
          </w:rPr>
        </w:r>
        <w:r w:rsidR="00A2642C">
          <w:rPr>
            <w:webHidden/>
          </w:rPr>
          <w:fldChar w:fldCharType="separate"/>
        </w:r>
        <w:r w:rsidR="009D65EB">
          <w:rPr>
            <w:webHidden/>
          </w:rPr>
          <w:t>32</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70" w:history="1">
        <w:r w:rsidR="00D6124F" w:rsidRPr="002C3429">
          <w:rPr>
            <w:rStyle w:val="af4"/>
          </w:rPr>
          <w:t>Приложение № 3</w:t>
        </w:r>
        <w:r w:rsidR="00D6124F">
          <w:rPr>
            <w:webHidden/>
          </w:rPr>
          <w:tab/>
        </w:r>
        <w:r w:rsidR="00A2642C">
          <w:rPr>
            <w:webHidden/>
          </w:rPr>
          <w:fldChar w:fldCharType="begin"/>
        </w:r>
        <w:r w:rsidR="00D6124F">
          <w:rPr>
            <w:webHidden/>
          </w:rPr>
          <w:instrText xml:space="preserve"> PAGEREF _Toc45789170 \h </w:instrText>
        </w:r>
        <w:r w:rsidR="00A2642C">
          <w:rPr>
            <w:webHidden/>
          </w:rPr>
        </w:r>
        <w:r w:rsidR="00A2642C">
          <w:rPr>
            <w:webHidden/>
          </w:rPr>
          <w:fldChar w:fldCharType="separate"/>
        </w:r>
        <w:r w:rsidR="009D65EB">
          <w:rPr>
            <w:webHidden/>
          </w:rPr>
          <w:t>34</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71" w:history="1">
        <w:r w:rsidR="00D6124F" w:rsidRPr="002C3429">
          <w:rPr>
            <w:rStyle w:val="af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D6124F">
          <w:rPr>
            <w:webHidden/>
          </w:rPr>
          <w:tab/>
        </w:r>
        <w:r w:rsidR="00A2642C">
          <w:rPr>
            <w:webHidden/>
          </w:rPr>
          <w:fldChar w:fldCharType="begin"/>
        </w:r>
        <w:r w:rsidR="00D6124F">
          <w:rPr>
            <w:webHidden/>
          </w:rPr>
          <w:instrText xml:space="preserve"> PAGEREF _Toc45789171 \h </w:instrText>
        </w:r>
        <w:r w:rsidR="00A2642C">
          <w:rPr>
            <w:webHidden/>
          </w:rPr>
        </w:r>
        <w:r w:rsidR="00A2642C">
          <w:rPr>
            <w:webHidden/>
          </w:rPr>
          <w:fldChar w:fldCharType="separate"/>
        </w:r>
        <w:r w:rsidR="009D65EB">
          <w:rPr>
            <w:webHidden/>
          </w:rPr>
          <w:t>34</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72" w:history="1">
        <w:r w:rsidR="00D6124F" w:rsidRPr="002C3429">
          <w:rPr>
            <w:rStyle w:val="af4"/>
          </w:rPr>
          <w:t>Приложение № 4</w:t>
        </w:r>
        <w:r w:rsidR="00D6124F">
          <w:rPr>
            <w:webHidden/>
          </w:rPr>
          <w:tab/>
        </w:r>
        <w:r w:rsidR="00A2642C">
          <w:rPr>
            <w:webHidden/>
          </w:rPr>
          <w:fldChar w:fldCharType="begin"/>
        </w:r>
        <w:r w:rsidR="00D6124F">
          <w:rPr>
            <w:webHidden/>
          </w:rPr>
          <w:instrText xml:space="preserve"> PAGEREF _Toc45789172 \h </w:instrText>
        </w:r>
        <w:r w:rsidR="00A2642C">
          <w:rPr>
            <w:webHidden/>
          </w:rPr>
        </w:r>
        <w:r w:rsidR="00A2642C">
          <w:rPr>
            <w:webHidden/>
          </w:rPr>
          <w:fldChar w:fldCharType="separate"/>
        </w:r>
        <w:r w:rsidR="009D65EB">
          <w:rPr>
            <w:webHidden/>
          </w:rPr>
          <w:t>35</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73" w:history="1">
        <w:r w:rsidR="00D6124F" w:rsidRPr="002C3429">
          <w:rPr>
            <w:rStyle w:val="af4"/>
          </w:rPr>
          <w:t xml:space="preserve">Форма уведомления </w:t>
        </w:r>
        <w:r w:rsidR="00D6124F" w:rsidRPr="002C3429">
          <w:rPr>
            <w:rStyle w:val="af4"/>
            <w:rFonts w:eastAsia="PMingLiU"/>
          </w:rPr>
          <w:t>о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6124F">
          <w:rPr>
            <w:webHidden/>
          </w:rPr>
          <w:tab/>
        </w:r>
        <w:r w:rsidR="00A2642C">
          <w:rPr>
            <w:webHidden/>
          </w:rPr>
          <w:fldChar w:fldCharType="begin"/>
        </w:r>
        <w:r w:rsidR="00D6124F">
          <w:rPr>
            <w:webHidden/>
          </w:rPr>
          <w:instrText xml:space="preserve"> PAGEREF _Toc45789173 \h </w:instrText>
        </w:r>
        <w:r w:rsidR="00A2642C">
          <w:rPr>
            <w:webHidden/>
          </w:rPr>
        </w:r>
        <w:r w:rsidR="00A2642C">
          <w:rPr>
            <w:webHidden/>
          </w:rPr>
          <w:fldChar w:fldCharType="separate"/>
        </w:r>
        <w:r w:rsidR="009D65EB">
          <w:rPr>
            <w:webHidden/>
          </w:rPr>
          <w:t>35</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74" w:history="1">
        <w:r w:rsidR="00D6124F" w:rsidRPr="002C3429">
          <w:rPr>
            <w:rStyle w:val="af4"/>
          </w:rPr>
          <w:t>Приложение № 5</w:t>
        </w:r>
        <w:r w:rsidR="00D6124F">
          <w:rPr>
            <w:webHidden/>
          </w:rPr>
          <w:tab/>
        </w:r>
        <w:r w:rsidR="00A2642C">
          <w:rPr>
            <w:webHidden/>
          </w:rPr>
          <w:fldChar w:fldCharType="begin"/>
        </w:r>
        <w:r w:rsidR="00D6124F">
          <w:rPr>
            <w:webHidden/>
          </w:rPr>
          <w:instrText xml:space="preserve"> PAGEREF _Toc45789174 \h </w:instrText>
        </w:r>
        <w:r w:rsidR="00A2642C">
          <w:rPr>
            <w:webHidden/>
          </w:rPr>
        </w:r>
        <w:r w:rsidR="00A2642C">
          <w:rPr>
            <w:webHidden/>
          </w:rPr>
          <w:fldChar w:fldCharType="separate"/>
        </w:r>
        <w:r w:rsidR="009D65EB">
          <w:rPr>
            <w:webHidden/>
          </w:rPr>
          <w:t>35</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75" w:history="1">
        <w:r w:rsidR="00D6124F" w:rsidRPr="002C3429">
          <w:rPr>
            <w:rStyle w:val="af4"/>
          </w:rPr>
          <w:t>Форма уведомления об отказе в предоставлении Муниципальной услуги</w:t>
        </w:r>
        <w:r w:rsidR="00D6124F">
          <w:rPr>
            <w:webHidden/>
          </w:rPr>
          <w:tab/>
        </w:r>
        <w:r w:rsidR="00A2642C">
          <w:rPr>
            <w:webHidden/>
          </w:rPr>
          <w:fldChar w:fldCharType="begin"/>
        </w:r>
        <w:r w:rsidR="00D6124F">
          <w:rPr>
            <w:webHidden/>
          </w:rPr>
          <w:instrText xml:space="preserve"> PAGEREF _Toc45789175 \h </w:instrText>
        </w:r>
        <w:r w:rsidR="00A2642C">
          <w:rPr>
            <w:webHidden/>
          </w:rPr>
        </w:r>
        <w:r w:rsidR="00A2642C">
          <w:rPr>
            <w:webHidden/>
          </w:rPr>
          <w:fldChar w:fldCharType="separate"/>
        </w:r>
        <w:r w:rsidR="009D65EB">
          <w:rPr>
            <w:webHidden/>
          </w:rPr>
          <w:t>36</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76" w:history="1">
        <w:r w:rsidR="00D6124F" w:rsidRPr="002C3429">
          <w:rPr>
            <w:rStyle w:val="af4"/>
          </w:rPr>
          <w:t>Приложение № 6</w:t>
        </w:r>
        <w:r w:rsidR="00D6124F">
          <w:rPr>
            <w:webHidden/>
          </w:rPr>
          <w:tab/>
        </w:r>
        <w:r w:rsidR="00A2642C">
          <w:rPr>
            <w:webHidden/>
          </w:rPr>
          <w:fldChar w:fldCharType="begin"/>
        </w:r>
        <w:r w:rsidR="00D6124F">
          <w:rPr>
            <w:webHidden/>
          </w:rPr>
          <w:instrText xml:space="preserve"> PAGEREF _Toc45789176 \h </w:instrText>
        </w:r>
        <w:r w:rsidR="00A2642C">
          <w:rPr>
            <w:webHidden/>
          </w:rPr>
        </w:r>
        <w:r w:rsidR="00A2642C">
          <w:rPr>
            <w:webHidden/>
          </w:rPr>
          <w:fldChar w:fldCharType="separate"/>
        </w:r>
        <w:r w:rsidR="009D65EB">
          <w:rPr>
            <w:webHidden/>
          </w:rPr>
          <w:t>36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77" w:history="1">
        <w:r w:rsidR="00D6124F" w:rsidRPr="002C3429">
          <w:rPr>
            <w:rStyle w:val="af4"/>
          </w:rPr>
          <w:t>Список нормативных актов, в соответствии с которыми осуществляется предоставление Муниципальной услуги</w:t>
        </w:r>
        <w:r w:rsidR="00D6124F">
          <w:rPr>
            <w:webHidden/>
          </w:rPr>
          <w:tab/>
        </w:r>
        <w:r w:rsidR="00A2642C">
          <w:rPr>
            <w:webHidden/>
          </w:rPr>
          <w:fldChar w:fldCharType="begin"/>
        </w:r>
        <w:r w:rsidR="00D6124F">
          <w:rPr>
            <w:webHidden/>
          </w:rPr>
          <w:instrText xml:space="preserve"> PAGEREF _Toc45789177 \h </w:instrText>
        </w:r>
        <w:r w:rsidR="00A2642C">
          <w:rPr>
            <w:webHidden/>
          </w:rPr>
        </w:r>
        <w:r w:rsidR="00A2642C">
          <w:rPr>
            <w:webHidden/>
          </w:rPr>
          <w:fldChar w:fldCharType="separate"/>
        </w:r>
        <w:r w:rsidR="009D65EB">
          <w:rPr>
            <w:webHidden/>
          </w:rPr>
          <w:t>37</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78" w:history="1">
        <w:r w:rsidR="00D6124F" w:rsidRPr="002C3429">
          <w:rPr>
            <w:rStyle w:val="af4"/>
          </w:rPr>
          <w:t xml:space="preserve">Форма заявления </w:t>
        </w:r>
        <w:r w:rsidR="00D6124F" w:rsidRPr="002C3429">
          <w:rPr>
            <w:rStyle w:val="af4"/>
            <w:rFonts w:eastAsia="PMingLiU"/>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6124F">
          <w:rPr>
            <w:webHidden/>
          </w:rPr>
          <w:tab/>
        </w:r>
        <w:r w:rsidR="00A2642C">
          <w:rPr>
            <w:webHidden/>
          </w:rPr>
          <w:fldChar w:fldCharType="begin"/>
        </w:r>
        <w:r w:rsidR="00D6124F">
          <w:rPr>
            <w:webHidden/>
          </w:rPr>
          <w:instrText xml:space="preserve"> PAGEREF _Toc45789178 \h </w:instrText>
        </w:r>
        <w:r w:rsidR="00A2642C">
          <w:rPr>
            <w:webHidden/>
          </w:rPr>
        </w:r>
        <w:r w:rsidR="00A2642C">
          <w:rPr>
            <w:webHidden/>
          </w:rPr>
          <w:fldChar w:fldCharType="separate"/>
        </w:r>
        <w:r w:rsidR="009D65EB">
          <w:rPr>
            <w:webHidden/>
          </w:rPr>
          <w:t>39</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79" w:history="1">
        <w:r w:rsidR="00D6124F" w:rsidRPr="002C3429">
          <w:rPr>
            <w:rStyle w:val="af4"/>
          </w:rPr>
          <w:t>Приложение № 8</w:t>
        </w:r>
        <w:r w:rsidR="00D6124F">
          <w:rPr>
            <w:webHidden/>
          </w:rPr>
          <w:tab/>
        </w:r>
        <w:r w:rsidR="00A2642C">
          <w:rPr>
            <w:webHidden/>
          </w:rPr>
          <w:fldChar w:fldCharType="begin"/>
        </w:r>
        <w:r w:rsidR="00D6124F">
          <w:rPr>
            <w:webHidden/>
          </w:rPr>
          <w:instrText xml:space="preserve"> PAGEREF _Toc45789179 \h </w:instrText>
        </w:r>
        <w:r w:rsidR="00A2642C">
          <w:rPr>
            <w:webHidden/>
          </w:rPr>
        </w:r>
        <w:r w:rsidR="00A2642C">
          <w:rPr>
            <w:webHidden/>
          </w:rPr>
          <w:fldChar w:fldCharType="separate"/>
        </w:r>
        <w:r w:rsidR="009D65EB">
          <w:rPr>
            <w:webHidden/>
          </w:rPr>
          <w:t>44</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80" w:history="1">
        <w:r w:rsidR="00D6124F" w:rsidRPr="002C3429">
          <w:rPr>
            <w:rStyle w:val="af4"/>
          </w:rPr>
          <w:t>Описание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_Toc45789180 \h </w:instrText>
        </w:r>
        <w:r w:rsidR="00A2642C">
          <w:rPr>
            <w:webHidden/>
          </w:rPr>
        </w:r>
        <w:r w:rsidR="00A2642C">
          <w:rPr>
            <w:webHidden/>
          </w:rPr>
          <w:fldChar w:fldCharType="separate"/>
        </w:r>
        <w:r w:rsidR="009D65EB">
          <w:rPr>
            <w:webHidden/>
          </w:rPr>
          <w:t>44</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81" w:history="1">
        <w:r w:rsidR="00D6124F" w:rsidRPr="002C3429">
          <w:rPr>
            <w:rStyle w:val="af4"/>
          </w:rPr>
          <w:t>Приложение № 9</w:t>
        </w:r>
        <w:r w:rsidR="00D6124F">
          <w:rPr>
            <w:webHidden/>
          </w:rPr>
          <w:tab/>
        </w:r>
        <w:r w:rsidR="00A2642C">
          <w:rPr>
            <w:webHidden/>
          </w:rPr>
          <w:fldChar w:fldCharType="begin"/>
        </w:r>
        <w:r w:rsidR="00D6124F">
          <w:rPr>
            <w:webHidden/>
          </w:rPr>
          <w:instrText xml:space="preserve"> PAGEREF _Toc45789181 \h </w:instrText>
        </w:r>
        <w:r w:rsidR="00A2642C">
          <w:rPr>
            <w:webHidden/>
          </w:rPr>
        </w:r>
        <w:r w:rsidR="00A2642C">
          <w:rPr>
            <w:webHidden/>
          </w:rPr>
          <w:fldChar w:fldCharType="separate"/>
        </w:r>
        <w:r w:rsidR="009D65EB">
          <w:rPr>
            <w:webHidden/>
          </w:rPr>
          <w:t>52</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82" w:history="1">
        <w:r w:rsidR="00D6124F" w:rsidRPr="002C3429">
          <w:rPr>
            <w:rStyle w:val="af4"/>
          </w:rPr>
          <w:t>Форма уведомления об отказе в приеме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_Toc45789182 \h </w:instrText>
        </w:r>
        <w:r w:rsidR="00A2642C">
          <w:rPr>
            <w:webHidden/>
          </w:rPr>
        </w:r>
        <w:r w:rsidR="00A2642C">
          <w:rPr>
            <w:webHidden/>
          </w:rPr>
          <w:fldChar w:fldCharType="separate"/>
        </w:r>
        <w:r w:rsidR="009D65EB">
          <w:rPr>
            <w:webHidden/>
          </w:rPr>
          <w:t>52</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83" w:history="1">
        <w:r w:rsidR="00D6124F" w:rsidRPr="002C3429">
          <w:rPr>
            <w:rStyle w:val="af4"/>
          </w:rPr>
          <w:t>Приложение № 10</w:t>
        </w:r>
        <w:r w:rsidR="00D6124F">
          <w:rPr>
            <w:webHidden/>
          </w:rPr>
          <w:tab/>
        </w:r>
        <w:r w:rsidR="00A2642C">
          <w:rPr>
            <w:webHidden/>
          </w:rPr>
          <w:fldChar w:fldCharType="begin"/>
        </w:r>
        <w:r w:rsidR="00D6124F">
          <w:rPr>
            <w:webHidden/>
          </w:rPr>
          <w:instrText xml:space="preserve"> PAGEREF _Toc45789183 \h </w:instrText>
        </w:r>
        <w:r w:rsidR="00A2642C">
          <w:rPr>
            <w:webHidden/>
          </w:rPr>
        </w:r>
        <w:r w:rsidR="00A2642C">
          <w:rPr>
            <w:webHidden/>
          </w:rPr>
          <w:fldChar w:fldCharType="separate"/>
        </w:r>
        <w:r w:rsidR="009D65EB">
          <w:rPr>
            <w:webHidden/>
          </w:rPr>
          <w:t>53</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84" w:history="1">
        <w:r w:rsidR="00D6124F" w:rsidRPr="002C3429">
          <w:rPr>
            <w:rStyle w:val="af4"/>
          </w:rPr>
          <w:t>Форма заявления о согласии на обработку персональных данных</w:t>
        </w:r>
        <w:r w:rsidR="00D6124F">
          <w:rPr>
            <w:webHidden/>
          </w:rPr>
          <w:tab/>
        </w:r>
        <w:r w:rsidR="00A2642C">
          <w:rPr>
            <w:webHidden/>
          </w:rPr>
          <w:fldChar w:fldCharType="begin"/>
        </w:r>
        <w:r w:rsidR="00D6124F">
          <w:rPr>
            <w:webHidden/>
          </w:rPr>
          <w:instrText xml:space="preserve"> PAGEREF _Toc45789184 \h </w:instrText>
        </w:r>
        <w:r w:rsidR="00A2642C">
          <w:rPr>
            <w:webHidden/>
          </w:rPr>
        </w:r>
        <w:r w:rsidR="00A2642C">
          <w:rPr>
            <w:webHidden/>
          </w:rPr>
          <w:fldChar w:fldCharType="separate"/>
        </w:r>
        <w:r w:rsidR="009D65EB">
          <w:rPr>
            <w:webHidden/>
          </w:rPr>
          <w:t>53</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85" w:history="1">
        <w:r w:rsidR="00D6124F" w:rsidRPr="002C3429">
          <w:rPr>
            <w:rStyle w:val="af4"/>
          </w:rPr>
          <w:t>Приложение № 11</w:t>
        </w:r>
        <w:r w:rsidR="00D6124F">
          <w:rPr>
            <w:webHidden/>
          </w:rPr>
          <w:tab/>
        </w:r>
        <w:r w:rsidR="00A2642C">
          <w:rPr>
            <w:webHidden/>
          </w:rPr>
          <w:fldChar w:fldCharType="begin"/>
        </w:r>
        <w:r w:rsidR="00D6124F">
          <w:rPr>
            <w:webHidden/>
          </w:rPr>
          <w:instrText xml:space="preserve"> PAGEREF _Toc45789185 \h </w:instrText>
        </w:r>
        <w:r w:rsidR="00A2642C">
          <w:rPr>
            <w:webHidden/>
          </w:rPr>
        </w:r>
        <w:r w:rsidR="00A2642C">
          <w:rPr>
            <w:webHidden/>
          </w:rPr>
          <w:fldChar w:fldCharType="separate"/>
        </w:r>
        <w:r w:rsidR="009D65EB">
          <w:rPr>
            <w:webHidden/>
          </w:rPr>
          <w:t>54</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86" w:history="1">
        <w:r w:rsidR="00D6124F" w:rsidRPr="002C3429">
          <w:rPr>
            <w:rStyle w:val="af4"/>
          </w:rPr>
          <w:t>Требования к помещениям, в которых предоставляется Муниципальная услуга</w:t>
        </w:r>
        <w:r w:rsidR="00D6124F">
          <w:rPr>
            <w:webHidden/>
          </w:rPr>
          <w:tab/>
        </w:r>
        <w:r w:rsidR="00A2642C">
          <w:rPr>
            <w:webHidden/>
          </w:rPr>
          <w:fldChar w:fldCharType="begin"/>
        </w:r>
        <w:r w:rsidR="00D6124F">
          <w:rPr>
            <w:webHidden/>
          </w:rPr>
          <w:instrText xml:space="preserve"> PAGEREF _Toc45789186 \h </w:instrText>
        </w:r>
        <w:r w:rsidR="00A2642C">
          <w:rPr>
            <w:webHidden/>
          </w:rPr>
        </w:r>
        <w:r w:rsidR="00A2642C">
          <w:rPr>
            <w:webHidden/>
          </w:rPr>
          <w:fldChar w:fldCharType="separate"/>
        </w:r>
        <w:r w:rsidR="009D65EB">
          <w:rPr>
            <w:webHidden/>
          </w:rPr>
          <w:t>54</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87" w:history="1">
        <w:r w:rsidR="00D6124F" w:rsidRPr="002C3429">
          <w:rPr>
            <w:rStyle w:val="af4"/>
          </w:rPr>
          <w:t>Приложение № 12</w:t>
        </w:r>
        <w:r w:rsidR="00D6124F">
          <w:rPr>
            <w:webHidden/>
          </w:rPr>
          <w:tab/>
        </w:r>
        <w:r w:rsidR="00A2642C">
          <w:rPr>
            <w:webHidden/>
          </w:rPr>
          <w:fldChar w:fldCharType="begin"/>
        </w:r>
        <w:r w:rsidR="00D6124F">
          <w:rPr>
            <w:webHidden/>
          </w:rPr>
          <w:instrText xml:space="preserve"> PAGEREF _Toc45789187 \h </w:instrText>
        </w:r>
        <w:r w:rsidR="00A2642C">
          <w:rPr>
            <w:webHidden/>
          </w:rPr>
        </w:r>
        <w:r w:rsidR="00A2642C">
          <w:rPr>
            <w:webHidden/>
          </w:rPr>
          <w:fldChar w:fldCharType="separate"/>
        </w:r>
        <w:r w:rsidR="009D65EB">
          <w:rPr>
            <w:webHidden/>
          </w:rPr>
          <w:t>55</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88" w:history="1">
        <w:r w:rsidR="00D6124F" w:rsidRPr="002C3429">
          <w:rPr>
            <w:rStyle w:val="af4"/>
          </w:rPr>
          <w:t>Показатели доступности и качества Муниципальной услуги</w:t>
        </w:r>
        <w:r w:rsidR="00D6124F">
          <w:rPr>
            <w:webHidden/>
          </w:rPr>
          <w:tab/>
        </w:r>
        <w:r w:rsidR="00A2642C">
          <w:rPr>
            <w:webHidden/>
          </w:rPr>
          <w:fldChar w:fldCharType="begin"/>
        </w:r>
        <w:r w:rsidR="00D6124F">
          <w:rPr>
            <w:webHidden/>
          </w:rPr>
          <w:instrText xml:space="preserve"> PAGEREF _Toc45789188 \h </w:instrText>
        </w:r>
        <w:r w:rsidR="00A2642C">
          <w:rPr>
            <w:webHidden/>
          </w:rPr>
        </w:r>
        <w:r w:rsidR="00A2642C">
          <w:rPr>
            <w:webHidden/>
          </w:rPr>
          <w:fldChar w:fldCharType="separate"/>
        </w:r>
        <w:r w:rsidR="009D65EB">
          <w:rPr>
            <w:webHidden/>
          </w:rPr>
          <w:t>55</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89" w:history="1">
        <w:r w:rsidR="00D6124F" w:rsidRPr="002C3429">
          <w:rPr>
            <w:rStyle w:val="af4"/>
          </w:rPr>
          <w:t>Приложение № 13</w:t>
        </w:r>
        <w:r w:rsidR="00D6124F">
          <w:rPr>
            <w:webHidden/>
          </w:rPr>
          <w:tab/>
        </w:r>
        <w:r w:rsidR="00A2642C">
          <w:rPr>
            <w:webHidden/>
          </w:rPr>
          <w:fldChar w:fldCharType="begin"/>
        </w:r>
        <w:r w:rsidR="00D6124F">
          <w:rPr>
            <w:webHidden/>
          </w:rPr>
          <w:instrText xml:space="preserve"> PAGEREF _Toc45789189 \h </w:instrText>
        </w:r>
        <w:r w:rsidR="00A2642C">
          <w:rPr>
            <w:webHidden/>
          </w:rPr>
        </w:r>
        <w:r w:rsidR="00A2642C">
          <w:rPr>
            <w:webHidden/>
          </w:rPr>
          <w:fldChar w:fldCharType="separate"/>
        </w:r>
        <w:r w:rsidR="009D65EB">
          <w:rPr>
            <w:webHidden/>
          </w:rPr>
          <w:t>56</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90" w:history="1">
        <w:r w:rsidR="00D6124F" w:rsidRPr="002C3429">
          <w:rPr>
            <w:rStyle w:val="af4"/>
          </w:rPr>
          <w:t>Требования к обеспечению доступности Муниципальной услуги для инвалидов и лиц с ограниченными возможностями здоровья</w:t>
        </w:r>
        <w:r w:rsidR="00D6124F">
          <w:rPr>
            <w:webHidden/>
          </w:rPr>
          <w:tab/>
        </w:r>
        <w:r w:rsidR="00A2642C">
          <w:rPr>
            <w:webHidden/>
          </w:rPr>
          <w:fldChar w:fldCharType="begin"/>
        </w:r>
        <w:r w:rsidR="00D6124F">
          <w:rPr>
            <w:webHidden/>
          </w:rPr>
          <w:instrText xml:space="preserve"> PAGEREF _Toc45789190 \h </w:instrText>
        </w:r>
        <w:r w:rsidR="00A2642C">
          <w:rPr>
            <w:webHidden/>
          </w:rPr>
        </w:r>
        <w:r w:rsidR="00A2642C">
          <w:rPr>
            <w:webHidden/>
          </w:rPr>
          <w:fldChar w:fldCharType="separate"/>
        </w:r>
        <w:r w:rsidR="009D65EB">
          <w:rPr>
            <w:webHidden/>
          </w:rPr>
          <w:t>56</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91" w:history="1">
        <w:r w:rsidR="00D6124F" w:rsidRPr="002C3429">
          <w:rPr>
            <w:rStyle w:val="af4"/>
          </w:rPr>
          <w:t>Приложение № 14</w:t>
        </w:r>
        <w:r w:rsidR="00D6124F">
          <w:rPr>
            <w:webHidden/>
          </w:rPr>
          <w:tab/>
        </w:r>
        <w:r w:rsidR="00A2642C">
          <w:rPr>
            <w:webHidden/>
          </w:rPr>
          <w:fldChar w:fldCharType="begin"/>
        </w:r>
        <w:r w:rsidR="00D6124F">
          <w:rPr>
            <w:webHidden/>
          </w:rPr>
          <w:instrText xml:space="preserve"> PAGEREF _Toc45789191 \h </w:instrText>
        </w:r>
        <w:r w:rsidR="00A2642C">
          <w:rPr>
            <w:webHidden/>
          </w:rPr>
        </w:r>
        <w:r w:rsidR="00A2642C">
          <w:rPr>
            <w:webHidden/>
          </w:rPr>
          <w:fldChar w:fldCharType="separate"/>
        </w:r>
        <w:r w:rsidR="009D65EB">
          <w:rPr>
            <w:webHidden/>
          </w:rPr>
          <w:t>57</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92" w:history="1">
        <w:r w:rsidR="00D6124F" w:rsidRPr="002C3429">
          <w:rPr>
            <w:rStyle w:val="af4"/>
          </w:rPr>
          <w:t>Перечень и содержание административных действий, составляющих административные процедуры</w:t>
        </w:r>
        <w:r w:rsidR="00D6124F">
          <w:rPr>
            <w:webHidden/>
          </w:rPr>
          <w:tab/>
        </w:r>
        <w:r w:rsidR="00A2642C">
          <w:rPr>
            <w:webHidden/>
          </w:rPr>
          <w:fldChar w:fldCharType="begin"/>
        </w:r>
        <w:r w:rsidR="00D6124F">
          <w:rPr>
            <w:webHidden/>
          </w:rPr>
          <w:instrText xml:space="preserve"> PAGEREF _Toc45789192 \h </w:instrText>
        </w:r>
        <w:r w:rsidR="00A2642C">
          <w:rPr>
            <w:webHidden/>
          </w:rPr>
        </w:r>
        <w:r w:rsidR="00A2642C">
          <w:rPr>
            <w:webHidden/>
          </w:rPr>
          <w:fldChar w:fldCharType="separate"/>
        </w:r>
        <w:r w:rsidR="009D65EB">
          <w:rPr>
            <w:webHidden/>
          </w:rPr>
          <w:t>57</w:t>
        </w:r>
        <w:r w:rsidR="00A2642C">
          <w:rPr>
            <w:webHidden/>
          </w:rPr>
          <w:fldChar w:fldCharType="end"/>
        </w:r>
      </w:hyperlink>
    </w:p>
    <w:p w:rsidR="00D6124F" w:rsidRDefault="00685DEE">
      <w:pPr>
        <w:pStyle w:val="15"/>
        <w:rPr>
          <w:rFonts w:asciiTheme="minorHAnsi" w:eastAsiaTheme="minorEastAsia" w:hAnsiTheme="minorHAnsi" w:cstheme="minorBidi"/>
          <w:b w:val="0"/>
          <w:iCs w:val="0"/>
          <w:sz w:val="22"/>
          <w:szCs w:val="22"/>
          <w:lang w:eastAsia="ru-RU"/>
        </w:rPr>
      </w:pPr>
      <w:hyperlink w:anchor="_Toc45789193" w:history="1">
        <w:r w:rsidR="00D6124F" w:rsidRPr="002C3429">
          <w:rPr>
            <w:rStyle w:val="af4"/>
          </w:rPr>
          <w:t>Приложение № 15</w:t>
        </w:r>
        <w:r w:rsidR="00D6124F">
          <w:rPr>
            <w:webHidden/>
          </w:rPr>
          <w:tab/>
        </w:r>
        <w:r w:rsidR="00A2642C">
          <w:rPr>
            <w:webHidden/>
          </w:rPr>
          <w:fldChar w:fldCharType="begin"/>
        </w:r>
        <w:r w:rsidR="00D6124F">
          <w:rPr>
            <w:webHidden/>
          </w:rPr>
          <w:instrText xml:space="preserve"> PAGEREF _Toc45789193 \h </w:instrText>
        </w:r>
        <w:r w:rsidR="00A2642C">
          <w:rPr>
            <w:webHidden/>
          </w:rPr>
        </w:r>
        <w:r w:rsidR="00A2642C">
          <w:rPr>
            <w:webHidden/>
          </w:rPr>
          <w:fldChar w:fldCharType="separate"/>
        </w:r>
        <w:r w:rsidR="009D65EB">
          <w:rPr>
            <w:webHidden/>
          </w:rPr>
          <w:t>65</w:t>
        </w:r>
        <w:r w:rsidR="00A2642C">
          <w:rPr>
            <w:webHidden/>
          </w:rPr>
          <w:fldChar w:fldCharType="end"/>
        </w:r>
      </w:hyperlink>
    </w:p>
    <w:p w:rsidR="00D6124F" w:rsidRDefault="00685DEE">
      <w:pPr>
        <w:pStyle w:val="22"/>
        <w:rPr>
          <w:rFonts w:asciiTheme="minorHAnsi" w:eastAsiaTheme="minorEastAsia" w:hAnsiTheme="minorHAnsi" w:cstheme="minorBidi"/>
          <w:iCs w:val="0"/>
          <w:sz w:val="22"/>
          <w:szCs w:val="22"/>
          <w:lang w:eastAsia="ru-RU"/>
        </w:rPr>
      </w:pPr>
      <w:hyperlink w:anchor="_Toc45789194" w:history="1">
        <w:r w:rsidR="00D6124F" w:rsidRPr="002C3429">
          <w:rPr>
            <w:rStyle w:val="af4"/>
          </w:rPr>
          <w:t>Блок-схема предоставления Муниципальной услуги</w:t>
        </w:r>
        <w:r w:rsidR="00D6124F">
          <w:rPr>
            <w:webHidden/>
          </w:rPr>
          <w:tab/>
        </w:r>
        <w:r w:rsidR="00A2642C">
          <w:rPr>
            <w:webHidden/>
          </w:rPr>
          <w:fldChar w:fldCharType="begin"/>
        </w:r>
        <w:r w:rsidR="00D6124F">
          <w:rPr>
            <w:webHidden/>
          </w:rPr>
          <w:instrText xml:space="preserve"> PAGEREF _Toc45789194 \h </w:instrText>
        </w:r>
        <w:r w:rsidR="00A2642C">
          <w:rPr>
            <w:webHidden/>
          </w:rPr>
        </w:r>
        <w:r w:rsidR="00A2642C">
          <w:rPr>
            <w:webHidden/>
          </w:rPr>
          <w:fldChar w:fldCharType="separate"/>
        </w:r>
        <w:r w:rsidR="009D65EB">
          <w:rPr>
            <w:webHidden/>
          </w:rPr>
          <w:t>65</w:t>
        </w:r>
        <w:r w:rsidR="00A2642C">
          <w:rPr>
            <w:webHidden/>
          </w:rPr>
          <w:fldChar w:fldCharType="end"/>
        </w:r>
      </w:hyperlink>
    </w:p>
    <w:p w:rsidR="00DF6192" w:rsidRDefault="00A2642C"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D6124F" w:rsidRDefault="00D6124F" w:rsidP="00DC7D4D">
      <w:pPr>
        <w:pStyle w:val="Default"/>
        <w:jc w:val="both"/>
        <w:rPr>
          <w:rFonts w:eastAsiaTheme="minorHAnsi"/>
          <w:bCs/>
          <w:color w:val="auto"/>
          <w:lang w:eastAsia="en-US"/>
        </w:rPr>
      </w:pPr>
    </w:p>
    <w:p w:rsidR="001129A6" w:rsidRPr="00DC7D4D" w:rsidRDefault="001129A6" w:rsidP="00DC7D4D">
      <w:pPr>
        <w:pStyle w:val="Default"/>
        <w:jc w:val="both"/>
        <w:rPr>
          <w:rFonts w:eastAsiaTheme="minorHAnsi"/>
          <w:bCs/>
          <w:color w:val="auto"/>
          <w:lang w:eastAsia="en-US"/>
        </w:rPr>
      </w:pPr>
    </w:p>
    <w:p w:rsidR="00DF6192" w:rsidRPr="00341D11" w:rsidRDefault="00D57781" w:rsidP="00341D11">
      <w:pPr>
        <w:pStyle w:val="12"/>
      </w:pPr>
      <w:bookmarkStart w:id="3" w:name="термины"/>
      <w:bookmarkStart w:id="4" w:name="_Toc45789130"/>
      <w:r w:rsidRPr="00341D11">
        <w:t>Термины</w:t>
      </w:r>
      <w:r w:rsidR="00DF6192" w:rsidRPr="00341D11">
        <w:t xml:space="preserve"> и </w:t>
      </w:r>
      <w:bookmarkEnd w:id="3"/>
      <w:r w:rsidRPr="00341D11">
        <w:t>определения</w:t>
      </w:r>
      <w:bookmarkEnd w:id="4"/>
    </w:p>
    <w:p w:rsidR="00341D11" w:rsidRPr="002A6B3E" w:rsidRDefault="00341D11" w:rsidP="00341D11">
      <w:pPr>
        <w:pStyle w:val="12"/>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6E5FD0">
          <w:rPr>
            <w:rStyle w:val="af4"/>
            <w:rFonts w:ascii="Times New Roman" w:hAnsi="Times New Roman"/>
            <w:color w:val="auto"/>
            <w:sz w:val="24"/>
            <w:szCs w:val="24"/>
            <w:u w:val="none"/>
          </w:rPr>
          <w:t xml:space="preserve">Приложении </w:t>
        </w:r>
        <w:r w:rsidR="00922AAF" w:rsidRPr="006E5FD0">
          <w:rPr>
            <w:rStyle w:val="af4"/>
            <w:rFonts w:ascii="Times New Roman" w:hAnsi="Times New Roman"/>
            <w:color w:val="auto"/>
            <w:sz w:val="24"/>
            <w:szCs w:val="24"/>
            <w:u w:val="none"/>
          </w:rPr>
          <w:t xml:space="preserve">№ </w:t>
        </w:r>
        <w:r w:rsidRPr="006E5FD0">
          <w:rPr>
            <w:rStyle w:val="af4"/>
            <w:rFonts w:ascii="Times New Roman" w:hAnsi="Times New Roman" w:cs="Times New Roman"/>
            <w:color w:val="auto"/>
            <w:sz w:val="24"/>
            <w:szCs w:val="24"/>
            <w:u w:val="none"/>
          </w:rPr>
          <w:t>1</w:t>
        </w:r>
      </w:hyperlink>
      <w:r>
        <w:rPr>
          <w:rFonts w:ascii="Times New Roman" w:hAnsi="Times New Roman"/>
          <w:sz w:val="24"/>
          <w:szCs w:val="24"/>
        </w:rPr>
        <w:t xml:space="preserve"> к настоящему Административному регламенту.</w:t>
      </w:r>
      <w:bookmarkEnd w:id="2"/>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12"/>
      </w:pPr>
      <w:bookmarkStart w:id="5" w:name="Раздел1"/>
      <w:bookmarkStart w:id="6" w:name="_Toc45789131"/>
      <w:r w:rsidRPr="002A6B3E">
        <w:t>I.</w:t>
      </w:r>
      <w:bookmarkEnd w:id="5"/>
      <w:r w:rsidR="00E33CA1">
        <w:t xml:space="preserve"> </w:t>
      </w:r>
      <w:r w:rsidR="00D57781" w:rsidRPr="002A6B3E">
        <w:t>Общие положения</w:t>
      </w:r>
      <w:bookmarkEnd w:id="6"/>
    </w:p>
    <w:p w:rsidR="00DF6192" w:rsidRPr="00341D11" w:rsidRDefault="00D57781" w:rsidP="00341D11">
      <w:pPr>
        <w:pStyle w:val="20"/>
      </w:pPr>
      <w:bookmarkStart w:id="7" w:name="пункт1"/>
      <w:bookmarkStart w:id="8" w:name="_Toc45789132"/>
      <w:r w:rsidRPr="00341D11">
        <w:rPr>
          <w:rStyle w:val="2c"/>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7"/>
      <w:bookmarkEnd w:id="8"/>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4106B3">
      <w:pPr>
        <w:spacing w:line="240" w:lineRule="auto"/>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20"/>
        <w:rPr>
          <w:rFonts w:cs="Times New Roman"/>
          <w:szCs w:val="24"/>
        </w:rPr>
      </w:pPr>
      <w:bookmarkStart w:id="9" w:name="_2._Лица,_имеющие"/>
      <w:bookmarkStart w:id="10" w:name="пункт2"/>
      <w:bookmarkStart w:id="11" w:name="_Toc45789133"/>
      <w:bookmarkEnd w:id="9"/>
      <w:r>
        <w:t xml:space="preserve">2. </w:t>
      </w:r>
      <w:r w:rsidR="00DF6192" w:rsidRPr="00FD1884">
        <w:t xml:space="preserve">Лица, имеющие право на получение </w:t>
      </w:r>
      <w:r w:rsidR="00DF6192">
        <w:t>Муниципальной у</w:t>
      </w:r>
      <w:r w:rsidR="00DF6192" w:rsidRPr="00FD1884">
        <w:t>слуги</w:t>
      </w:r>
      <w:bookmarkStart w:id="12" w:name="_Ref449449322"/>
      <w:bookmarkEnd w:id="10"/>
      <w:bookmarkEnd w:id="11"/>
    </w:p>
    <w:p w:rsidR="00DF6192" w:rsidRPr="00922AAF" w:rsidRDefault="00C146AE" w:rsidP="007F76A3">
      <w:pPr>
        <w:pStyle w:val="a7"/>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0"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1"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кв.м. для отдельных квартир, 11 кв.м.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2"/>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20"/>
      </w:pPr>
      <w:bookmarkStart w:id="13" w:name="пункт3"/>
      <w:bookmarkStart w:id="14" w:name="_Toc45789134"/>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3"/>
      <w:bookmarkEnd w:id="14"/>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C84929">
          <w:rPr>
            <w:rStyle w:val="af4"/>
            <w:rFonts w:ascii="Times New Roman" w:eastAsia="Times New Roman" w:hAnsi="Times New Roman" w:cs="Times New Roman"/>
            <w:color w:val="auto"/>
            <w:sz w:val="24"/>
            <w:szCs w:val="24"/>
            <w:u w:val="none"/>
          </w:rPr>
          <w:t xml:space="preserve">Приложении </w:t>
        </w:r>
        <w:r w:rsidR="00947E7B" w:rsidRPr="00C84929">
          <w:rPr>
            <w:rStyle w:val="af4"/>
            <w:rFonts w:ascii="Times New Roman" w:eastAsia="Times New Roman" w:hAnsi="Times New Roman" w:cs="Times New Roman"/>
            <w:color w:val="auto"/>
            <w:sz w:val="24"/>
            <w:szCs w:val="24"/>
            <w:u w:val="none"/>
          </w:rPr>
          <w:t xml:space="preserve">№ </w:t>
        </w:r>
        <w:r w:rsidR="00DF6192" w:rsidRPr="00C84929">
          <w:rPr>
            <w:rStyle w:val="af4"/>
            <w:rFonts w:ascii="Times New Roman" w:eastAsia="Times New Roman" w:hAnsi="Times New Roman" w:cs="Times New Roman"/>
            <w:color w:val="auto"/>
            <w:sz w:val="24"/>
            <w:szCs w:val="24"/>
            <w:u w:val="none"/>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C84929">
          <w:rPr>
            <w:rStyle w:val="af4"/>
            <w:rFonts w:ascii="Times New Roman" w:hAnsi="Times New Roman" w:cs="Times New Roman"/>
            <w:color w:val="auto"/>
            <w:sz w:val="24"/>
            <w:szCs w:val="24"/>
            <w:u w:val="none"/>
          </w:rPr>
          <w:t xml:space="preserve">Приложении </w:t>
        </w:r>
        <w:r w:rsidR="00947E7B" w:rsidRPr="00C84929">
          <w:rPr>
            <w:rStyle w:val="af4"/>
            <w:rFonts w:ascii="Times New Roman" w:hAnsi="Times New Roman" w:cs="Times New Roman"/>
            <w:color w:val="auto"/>
            <w:sz w:val="24"/>
            <w:szCs w:val="24"/>
            <w:u w:val="none"/>
          </w:rPr>
          <w:t xml:space="preserve">№ </w:t>
        </w:r>
        <w:r w:rsidR="00DF6192" w:rsidRPr="00C84929">
          <w:rPr>
            <w:rStyle w:val="af4"/>
            <w:rFonts w:ascii="Times New Roman" w:hAnsi="Times New Roman" w:cs="Times New Roman"/>
            <w:color w:val="auto"/>
            <w:sz w:val="24"/>
            <w:szCs w:val="24"/>
            <w:u w:val="none"/>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12"/>
      </w:pPr>
      <w:bookmarkStart w:id="15" w:name="Раздел2"/>
      <w:bookmarkStart w:id="16" w:name="_Toc45789135"/>
      <w:r w:rsidRPr="00FD1884">
        <w:t>II</w:t>
      </w:r>
      <w:bookmarkEnd w:id="15"/>
      <w:r w:rsidRPr="009E331E">
        <w:t>.</w:t>
      </w:r>
      <w:r w:rsidRPr="00FD1884">
        <w:t> </w:t>
      </w:r>
      <w:r w:rsidRPr="009E331E">
        <w:t>Стандарт предоставления Муниципальной услуги</w:t>
      </w:r>
      <w:bookmarkEnd w:id="16"/>
    </w:p>
    <w:p w:rsidR="00DF6192" w:rsidRPr="00FD1884" w:rsidRDefault="009E331E" w:rsidP="009E331E">
      <w:pPr>
        <w:pStyle w:val="20"/>
      </w:pPr>
      <w:bookmarkStart w:id="17" w:name="пункт4"/>
      <w:bookmarkStart w:id="18" w:name="_Toc45789136"/>
      <w:r>
        <w:t xml:space="preserve">4. </w:t>
      </w:r>
      <w:r w:rsidR="00DF6192" w:rsidRPr="00FD1884">
        <w:t xml:space="preserve">Наименование </w:t>
      </w:r>
      <w:r w:rsidR="00DF6192" w:rsidRPr="0098563B">
        <w:t>Муниципальной у</w:t>
      </w:r>
      <w:r w:rsidR="00DF6192" w:rsidRPr="00FD1884">
        <w:t>слуги</w:t>
      </w:r>
      <w:bookmarkEnd w:id="17"/>
      <w:bookmarkEnd w:id="18"/>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20"/>
        <w:rPr>
          <w:rFonts w:eastAsia="PMingLiU"/>
        </w:rPr>
      </w:pPr>
      <w:bookmarkStart w:id="19" w:name="_Toc45789137"/>
      <w:r>
        <w:rPr>
          <w:rFonts w:eastAsia="PMingLiU"/>
        </w:rPr>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9"/>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947E7B">
        <w:rPr>
          <w:rFonts w:ascii="Times New Roman" w:hAnsi="Times New Roman" w:cs="Times New Roman"/>
          <w:sz w:val="24"/>
          <w:szCs w:val="24"/>
        </w:rPr>
        <w:t>,</w:t>
      </w:r>
      <w:r w:rsidR="00751F5A">
        <w:rPr>
          <w:rFonts w:ascii="Times New Roman" w:hAnsi="Times New Roman" w:cs="Times New Roman"/>
          <w:sz w:val="24"/>
          <w:szCs w:val="24"/>
        </w:rPr>
        <w:t xml:space="preserve"> </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sidRPr="001732B2">
          <w:rPr>
            <w:rStyle w:val="af4"/>
            <w:rFonts w:ascii="Times New Roman" w:hAnsi="Times New Roman" w:cs="Times New Roman"/>
            <w:color w:val="auto"/>
            <w:sz w:val="24"/>
            <w:szCs w:val="24"/>
            <w:u w:val="none"/>
          </w:rPr>
          <w:t xml:space="preserve">Приложении № </w:t>
        </w:r>
        <w:r w:rsidRPr="001732B2">
          <w:rPr>
            <w:rStyle w:val="af4"/>
            <w:rFonts w:ascii="Times New Roman" w:hAnsi="Times New Roman" w:cs="Times New Roman"/>
            <w:color w:val="auto"/>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w:t>
      </w:r>
      <w:r w:rsidR="00B0752D" w:rsidRPr="00835EBF">
        <w:rPr>
          <w:rFonts w:ascii="Times New Roman" w:hAnsi="Times New Roman"/>
          <w:sz w:val="24"/>
          <w:szCs w:val="24"/>
        </w:rPr>
        <w:t xml:space="preserve">(далее – </w:t>
      </w:r>
      <w:r w:rsidR="00B0752D">
        <w:rPr>
          <w:rFonts w:ascii="Times New Roman" w:hAnsi="Times New Roman"/>
          <w:sz w:val="24"/>
          <w:szCs w:val="24"/>
        </w:rPr>
        <w:t>отдел по жилищной политике</w:t>
      </w:r>
      <w:r w:rsidR="00B0752D" w:rsidRPr="00835EBF">
        <w:rPr>
          <w:rFonts w:ascii="Times New Roman" w:hAnsi="Times New Roman"/>
          <w:sz w:val="24"/>
          <w:szCs w:val="24"/>
        </w:rPr>
        <w:t>)</w:t>
      </w:r>
      <w:r w:rsidRPr="00947E7B">
        <w:rPr>
          <w:rFonts w:ascii="Times New Roman" w:hAnsi="Times New Roman" w:cs="Times New Roman"/>
          <w:sz w:val="24"/>
          <w:szCs w:val="24"/>
        </w:rPr>
        <w:t>.</w:t>
      </w:r>
    </w:p>
    <w:p w:rsidR="00947E7B" w:rsidRPr="00100FD7" w:rsidRDefault="00947E7B" w:rsidP="00100FD7">
      <w:pPr>
        <w:pStyle w:val="18"/>
        <w:ind w:firstLine="709"/>
        <w:jc w:val="both"/>
        <w:rPr>
          <w:rFonts w:ascii="Times New Roman" w:hAnsi="Times New Roman"/>
          <w:sz w:val="24"/>
          <w:szCs w:val="24"/>
        </w:rPr>
      </w:pPr>
      <w:r w:rsidRPr="00947E7B">
        <w:rPr>
          <w:rFonts w:ascii="Times New Roman" w:eastAsia="Arial Unicode MS" w:hAnsi="Times New Roman"/>
          <w:sz w:val="24"/>
          <w:szCs w:val="24"/>
        </w:rPr>
        <w:t>5.</w:t>
      </w:r>
      <w:r w:rsidR="009D727C">
        <w:rPr>
          <w:rFonts w:ascii="Times New Roman" w:eastAsia="Arial Unicode MS" w:hAnsi="Times New Roman"/>
          <w:sz w:val="24"/>
          <w:szCs w:val="24"/>
        </w:rPr>
        <w:t>5</w:t>
      </w:r>
      <w:r w:rsidRPr="00947E7B">
        <w:rPr>
          <w:rFonts w:ascii="Times New Roman" w:eastAsia="Arial Unicode MS" w:hAnsi="Times New Roman"/>
          <w:sz w:val="24"/>
          <w:szCs w:val="24"/>
        </w:rPr>
        <w:t xml:space="preserve">. </w:t>
      </w:r>
      <w:r w:rsidR="00100FD7" w:rsidRPr="00835EBF">
        <w:rPr>
          <w:rFonts w:ascii="Times New Roman" w:hAnsi="Times New Roman"/>
          <w:sz w:val="24"/>
          <w:szCs w:val="24"/>
        </w:rPr>
        <w:t>Порядок обеспечения личного приема Заявителей в Администрации устанавливается распоряжением Администрации.</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w:t>
      </w:r>
      <w:r w:rsidR="00610E79">
        <w:rPr>
          <w:rFonts w:ascii="Times New Roman" w:hAnsi="Times New Roman" w:cs="Times New Roman"/>
          <w:sz w:val="24"/>
          <w:szCs w:val="24"/>
        </w:rPr>
        <w:t xml:space="preserve"> </w:t>
      </w:r>
      <w:r w:rsidRPr="00947E7B">
        <w:rPr>
          <w:rFonts w:ascii="Times New Roman" w:hAnsi="Times New Roman" w:cs="Times New Roman"/>
          <w:sz w:val="24"/>
          <w:szCs w:val="24"/>
        </w:rPr>
        <w:t>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 xml:space="preserve">5.8.2. МФЦ – для приема, передачи документов и выдачи результата, а также получения </w:t>
      </w:r>
      <w:r w:rsidR="001732B2">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w:t>
      </w:r>
      <w:r w:rsidR="00610E79" w:rsidRPr="00610E79">
        <w:rPr>
          <w:rFonts w:ascii="Times New Roman" w:eastAsiaTheme="minorHAnsi" w:hAnsi="Times New Roman" w:cs="Times New Roman"/>
          <w:sz w:val="24"/>
          <w:szCs w:val="24"/>
          <w:lang w:eastAsia="en-US"/>
        </w:rPr>
        <w:t xml:space="preserve"> </w:t>
      </w:r>
      <w:r w:rsidR="00610E79">
        <w:rPr>
          <w:rFonts w:ascii="Times New Roman" w:eastAsiaTheme="minorHAnsi" w:hAnsi="Times New Roman" w:cs="Times New Roman"/>
          <w:sz w:val="24"/>
          <w:szCs w:val="24"/>
          <w:lang w:eastAsia="en-US"/>
        </w:rPr>
        <w:t>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BF135B">
        <w:rPr>
          <w:rFonts w:ascii="Times New Roman" w:hAnsi="Times New Roman" w:cs="Times New Roman"/>
          <w:sz w:val="24"/>
          <w:szCs w:val="24"/>
        </w:rPr>
        <w:t>, если указанный документ находится в распоряжении МФЦ;</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t>5.9.</w:t>
      </w:r>
      <w:r w:rsidR="002352C0">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20"/>
        <w:rPr>
          <w:rFonts w:eastAsia="PMingLiU"/>
        </w:rPr>
      </w:pPr>
      <w:bookmarkStart w:id="20" w:name="_Toc437973285"/>
      <w:bookmarkStart w:id="21" w:name="_Toc438110026"/>
      <w:bookmarkStart w:id="22" w:name="_Toc438376230"/>
      <w:bookmarkStart w:id="23" w:name="_Toc441496540"/>
      <w:bookmarkStart w:id="24" w:name="пункт6"/>
      <w:bookmarkStart w:id="25" w:name="_Toc45789138"/>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20"/>
      <w:bookmarkEnd w:id="21"/>
      <w:bookmarkEnd w:id="22"/>
      <w:bookmarkEnd w:id="23"/>
      <w:bookmarkEnd w:id="24"/>
      <w:bookmarkEnd w:id="25"/>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2"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принятии  на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2352C0">
        <w:rPr>
          <w:sz w:val="24"/>
          <w:szCs w:val="24"/>
        </w:rPr>
        <w:t xml:space="preserve"> </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4106B3">
          <w:rPr>
            <w:rStyle w:val="af4"/>
            <w:rFonts w:eastAsiaTheme="minorHAnsi"/>
            <w:color w:val="auto"/>
            <w:sz w:val="24"/>
            <w:szCs w:val="24"/>
            <w:u w:val="none"/>
          </w:rPr>
          <w:t xml:space="preserve">Приложению </w:t>
        </w:r>
        <w:r w:rsidR="00A574EC" w:rsidRPr="004106B3">
          <w:rPr>
            <w:rStyle w:val="af4"/>
            <w:rFonts w:eastAsiaTheme="minorHAnsi"/>
            <w:color w:val="auto"/>
            <w:sz w:val="24"/>
            <w:szCs w:val="24"/>
            <w:u w:val="none"/>
          </w:rPr>
          <w:t xml:space="preserve">№ </w:t>
        </w:r>
        <w:r w:rsidR="00DF6192" w:rsidRPr="004106B3">
          <w:rPr>
            <w:rStyle w:val="af4"/>
            <w:rFonts w:eastAsiaTheme="minorHAnsi"/>
            <w:color w:val="auto"/>
            <w:sz w:val="24"/>
            <w:szCs w:val="24"/>
            <w:u w:val="none"/>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2352C0">
        <w:rPr>
          <w:sz w:val="24"/>
          <w:szCs w:val="24"/>
        </w:rPr>
        <w:t xml:space="preserve"> </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4106B3">
          <w:rPr>
            <w:rStyle w:val="af4"/>
            <w:rFonts w:eastAsiaTheme="minorHAnsi"/>
            <w:color w:val="auto"/>
            <w:sz w:val="24"/>
            <w:szCs w:val="24"/>
            <w:u w:val="none"/>
          </w:rPr>
          <w:t>Приложению</w:t>
        </w:r>
        <w:r w:rsidR="00A574EC" w:rsidRPr="004106B3">
          <w:rPr>
            <w:rStyle w:val="af4"/>
            <w:rFonts w:eastAsiaTheme="minorHAnsi"/>
            <w:color w:val="auto"/>
            <w:sz w:val="24"/>
            <w:szCs w:val="24"/>
            <w:u w:val="none"/>
          </w:rPr>
          <w:t xml:space="preserve"> №</w:t>
        </w:r>
        <w:r w:rsidR="00DF6192" w:rsidRPr="004106B3">
          <w:rPr>
            <w:rStyle w:val="af4"/>
            <w:rFonts w:eastAsiaTheme="minorHAnsi"/>
            <w:color w:val="auto"/>
            <w:sz w:val="24"/>
            <w:szCs w:val="24"/>
            <w:u w:val="none"/>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6.4.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20"/>
        <w:rPr>
          <w:rFonts w:eastAsia="Times New Roman"/>
        </w:rPr>
      </w:pPr>
      <w:bookmarkStart w:id="26" w:name="_Toc473768540"/>
      <w:bookmarkStart w:id="27" w:name="_Toc460406447"/>
      <w:bookmarkStart w:id="28" w:name="пункт7"/>
      <w:bookmarkStart w:id="29" w:name="_Toc45789139"/>
      <w:bookmarkEnd w:id="26"/>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7"/>
      <w:r w:rsidR="00DF6192">
        <w:rPr>
          <w:rFonts w:eastAsia="Times New Roman"/>
        </w:rPr>
        <w:t xml:space="preserve"> на предоставление Муниципальной услуги</w:t>
      </w:r>
      <w:bookmarkEnd w:id="28"/>
      <w:bookmarkEnd w:id="29"/>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30"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w:t>
      </w:r>
      <w:r w:rsidR="00E53986">
        <w:rPr>
          <w:rFonts w:ascii="Times New Roman" w:hAnsi="Times New Roman" w:cs="Times New Roman"/>
          <w:sz w:val="24"/>
          <w:szCs w:val="24"/>
        </w:rPr>
        <w:t xml:space="preserve"> </w:t>
      </w:r>
      <w:r w:rsidRPr="00C44523">
        <w:rPr>
          <w:rFonts w:ascii="Times New Roman" w:hAnsi="Times New Roman" w:cs="Times New Roman"/>
          <w:sz w:val="24"/>
          <w:szCs w:val="24"/>
        </w:rPr>
        <w:t>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20"/>
        <w:rPr>
          <w:rFonts w:eastAsia="Times New Roman"/>
          <w:kern w:val="32"/>
        </w:rPr>
      </w:pPr>
      <w:bookmarkStart w:id="31" w:name="_Toc45789140"/>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30"/>
      <w:r w:rsidR="00BC11A4">
        <w:rPr>
          <w:rFonts w:eastAsia="PMingLiU"/>
        </w:rPr>
        <w:t xml:space="preserve"> </w:t>
      </w:r>
      <w:r w:rsidR="00DF6192" w:rsidRPr="009A0679">
        <w:rPr>
          <w:rFonts w:eastAsia="Times New Roman"/>
          <w:kern w:val="32"/>
        </w:rPr>
        <w:t>Муниципальной услуги</w:t>
      </w:r>
      <w:bookmarkEnd w:id="31"/>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20"/>
      </w:pPr>
      <w:bookmarkStart w:id="39" w:name="_Toc45789141"/>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2"/>
      <w:bookmarkEnd w:id="33"/>
      <w:bookmarkEnd w:id="34"/>
      <w:bookmarkEnd w:id="35"/>
      <w:bookmarkEnd w:id="36"/>
      <w:bookmarkEnd w:id="37"/>
      <w:bookmarkEnd w:id="39"/>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560379">
          <w:rPr>
            <w:rStyle w:val="af4"/>
            <w:rFonts w:ascii="Times New Roman" w:hAnsi="Times New Roman"/>
            <w:color w:val="auto"/>
            <w:sz w:val="24"/>
            <w:szCs w:val="24"/>
            <w:u w:val="none"/>
          </w:rPr>
          <w:t xml:space="preserve">Приложении </w:t>
        </w:r>
        <w:r w:rsidR="00721A47" w:rsidRPr="00560379">
          <w:rPr>
            <w:rStyle w:val="af4"/>
            <w:rFonts w:ascii="Times New Roman" w:hAnsi="Times New Roman"/>
            <w:color w:val="auto"/>
            <w:sz w:val="24"/>
            <w:szCs w:val="24"/>
            <w:u w:val="none"/>
          </w:rPr>
          <w:t xml:space="preserve">№ </w:t>
        </w:r>
        <w:r w:rsidR="00DF6192" w:rsidRPr="00560379">
          <w:rPr>
            <w:rStyle w:val="af4"/>
            <w:rFonts w:ascii="Times New Roman" w:hAnsi="Times New Roman"/>
            <w:color w:val="auto"/>
            <w:sz w:val="24"/>
            <w:szCs w:val="24"/>
            <w:u w:val="none"/>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20"/>
      </w:pPr>
      <w:bookmarkStart w:id="40" w:name="_10._Исчерпывающий_перечень"/>
      <w:bookmarkStart w:id="41" w:name="_Toc45789142"/>
      <w:bookmarkStart w:id="42" w:name="пункт10"/>
      <w:bookmarkEnd w:id="40"/>
      <w:r w:rsidRPr="00814414">
        <w:t xml:space="preserve">10. </w:t>
      </w:r>
      <w:hyperlink w:anchor="пункт9" w:history="1">
        <w:r w:rsidR="00DF6192" w:rsidRPr="00814414">
          <w:rPr>
            <w:rStyle w:val="af4"/>
            <w:color w:val="auto"/>
            <w:szCs w:val="24"/>
            <w:u w:val="none"/>
          </w:rPr>
          <w:t>Исчерпывающий перечень документов, необходимых для предоставления Муниципальной услуги</w:t>
        </w:r>
        <w:bookmarkEnd w:id="38"/>
        <w:bookmarkEnd w:id="41"/>
      </w:hyperlink>
      <w:bookmarkEnd w:id="42"/>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13404E">
        <w:rPr>
          <w:rFonts w:ascii="Times New Roman" w:eastAsia="Times New Roman" w:hAnsi="Times New Roman" w:cs="Times New Roman"/>
          <w:sz w:val="24"/>
          <w:szCs w:val="24"/>
        </w:rPr>
        <w:t xml:space="preserve"> </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r w:rsidR="0013404E">
        <w:rPr>
          <w:rFonts w:ascii="Times New Roman" w:eastAsia="Times New Roman" w:hAnsi="Times New Roman" w:cs="Times New Roman"/>
          <w:sz w:val="24"/>
          <w:szCs w:val="24"/>
        </w:rPr>
        <w:t xml:space="preserve"> </w:t>
      </w:r>
      <w:hyperlink w:anchor="Приложение7" w:history="1">
        <w:r w:rsidR="0013799D" w:rsidRPr="0013404E">
          <w:rPr>
            <w:rStyle w:val="af4"/>
            <w:rFonts w:ascii="Times New Roman" w:eastAsia="Times New Roman" w:hAnsi="Times New Roman" w:cs="Times New Roman"/>
            <w:color w:val="auto"/>
            <w:sz w:val="24"/>
            <w:szCs w:val="24"/>
            <w:u w:val="none"/>
          </w:rPr>
          <w:t>Приложением</w:t>
        </w:r>
        <w:r w:rsidR="0013404E">
          <w:rPr>
            <w:rStyle w:val="af4"/>
            <w:rFonts w:ascii="Times New Roman" w:eastAsia="Times New Roman" w:hAnsi="Times New Roman" w:cs="Times New Roman"/>
            <w:color w:val="auto"/>
            <w:sz w:val="24"/>
            <w:szCs w:val="24"/>
            <w:u w:val="none"/>
          </w:rPr>
          <w:t xml:space="preserve"> </w:t>
        </w:r>
        <w:r w:rsidR="00721A47" w:rsidRPr="0013404E">
          <w:rPr>
            <w:rStyle w:val="af4"/>
            <w:rFonts w:ascii="Times New Roman" w:eastAsia="Times New Roman" w:hAnsi="Times New Roman" w:cs="Times New Roman"/>
            <w:color w:val="auto"/>
            <w:sz w:val="24"/>
            <w:szCs w:val="24"/>
            <w:u w:val="none"/>
          </w:rPr>
          <w:t xml:space="preserve">№ </w:t>
        </w:r>
        <w:r w:rsidRPr="0013404E">
          <w:rPr>
            <w:rStyle w:val="af4"/>
            <w:rFonts w:ascii="Times New Roman" w:eastAsia="Times New Roman" w:hAnsi="Times New Roman" w:cs="Times New Roman"/>
            <w:color w:val="auto"/>
            <w:sz w:val="24"/>
            <w:szCs w:val="24"/>
            <w:u w:val="none"/>
          </w:rPr>
          <w:t>7</w:t>
        </w:r>
      </w:hyperlink>
      <w:r w:rsidR="0013404E">
        <w:t xml:space="preserve"> </w:t>
      </w:r>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aff5"/>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404E">
        <w:rPr>
          <w:rFonts w:ascii="Times New Roman" w:eastAsia="Times New Roman" w:hAnsi="Times New Roman"/>
          <w:sz w:val="24"/>
          <w:szCs w:val="24"/>
        </w:rPr>
        <w:t xml:space="preserve"> </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0013404E">
        <w:rPr>
          <w:rFonts w:ascii="Times New Roman" w:eastAsiaTheme="minorHAnsi" w:hAnsi="Times New Roman"/>
          <w:sz w:val="24"/>
          <w:szCs w:val="24"/>
        </w:rPr>
        <w:t xml:space="preserve"> </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r w:rsidR="0013404E">
        <w:rPr>
          <w:rFonts w:ascii="Times New Roman" w:eastAsia="Times New Roman" w:hAnsi="Times New Roman"/>
          <w:sz w:val="24"/>
          <w:szCs w:val="24"/>
        </w:rPr>
        <w:t xml:space="preserve"> </w:t>
      </w:r>
      <w:hyperlink w:anchor="_Приложение_10" w:history="1">
        <w:r w:rsidRPr="0013404E">
          <w:rPr>
            <w:rStyle w:val="af4"/>
            <w:rFonts w:ascii="Times New Roman" w:hAnsi="Times New Roman"/>
            <w:color w:val="auto"/>
            <w:sz w:val="24"/>
            <w:szCs w:val="24"/>
            <w:u w:val="none"/>
          </w:rPr>
          <w:t>Приложением №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bookmarkStart w:id="43" w:name="Par4"/>
      <w:bookmarkEnd w:id="43"/>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aff5"/>
        <w:ind w:firstLine="708"/>
        <w:jc w:val="both"/>
        <w:rPr>
          <w:rFonts w:ascii="Times New Roman" w:eastAsiaTheme="minorHAnsi" w:hAnsi="Times New Roman"/>
          <w:sz w:val="24"/>
          <w:szCs w:val="24"/>
        </w:rPr>
      </w:pPr>
      <w:bookmarkStart w:id="44" w:name="Par5"/>
      <w:bookmarkEnd w:id="44"/>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404E" w:rsidRDefault="0013799D" w:rsidP="0013404E">
      <w:pPr>
        <w:autoSpaceDE w:val="0"/>
        <w:autoSpaceDN w:val="0"/>
        <w:adjustRightInd w:val="0"/>
        <w:spacing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sz w:val="24"/>
          <w:szCs w:val="24"/>
        </w:rPr>
        <w:t>з</w:t>
      </w:r>
      <w:r w:rsidRPr="0013799D">
        <w:rPr>
          <w:rFonts w:ascii="Times New Roman" w:eastAsiaTheme="minorHAnsi" w:hAnsi="Times New Roman"/>
          <w:sz w:val="24"/>
          <w:szCs w:val="24"/>
        </w:rPr>
        <w:t xml:space="preserve">) </w:t>
      </w:r>
      <w:r w:rsidR="0013404E">
        <w:rPr>
          <w:rFonts w:ascii="Times New Roman" w:eastAsiaTheme="minorHAnsi" w:hAnsi="Times New Roman" w:cs="Times New Roman"/>
          <w:sz w:val="24"/>
          <w:szCs w:val="24"/>
          <w:lang w:eastAsia="en-US"/>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w:t>
      </w:r>
      <w:r w:rsidR="00685826">
        <w:rPr>
          <w:rFonts w:ascii="Times New Roman" w:eastAsiaTheme="minorHAnsi" w:hAnsi="Times New Roman" w:cs="Times New Roman"/>
          <w:sz w:val="24"/>
          <w:szCs w:val="24"/>
          <w:lang w:eastAsia="en-US"/>
        </w:rPr>
        <w:t>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копию финансового лицевого счета;</w:t>
      </w:r>
    </w:p>
    <w:p w:rsidR="005D68EA" w:rsidRPr="0013799D" w:rsidRDefault="0013799D" w:rsidP="0035167E">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xml:space="preserve">)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4"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5" w:name="Par9"/>
      <w:bookmarkEnd w:id="45"/>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5"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w:t>
      </w:r>
      <w:r w:rsidR="00666330">
        <w:rPr>
          <w:rFonts w:ascii="Times New Roman" w:hAnsi="Times New Roman" w:cs="Times New Roman"/>
          <w:sz w:val="24"/>
          <w:szCs w:val="24"/>
        </w:rPr>
        <w:t>«</w:t>
      </w:r>
      <w:r w:rsidRPr="0076232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666330">
        <w:rPr>
          <w:rFonts w:ascii="Times New Roman" w:hAnsi="Times New Roman" w:cs="Times New Roman"/>
          <w:sz w:val="24"/>
          <w:szCs w:val="24"/>
        </w:rPr>
        <w:t>».</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002A3688">
        <w:rPr>
          <w:rFonts w:ascii="Times New Roman" w:eastAsia="Times New Roman" w:hAnsi="Times New Roman" w:cs="Times New Roman"/>
          <w:sz w:val="24"/>
          <w:szCs w:val="24"/>
        </w:rPr>
        <w:t xml:space="preserve"> </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2A3688">
          <w:rPr>
            <w:rStyle w:val="af4"/>
            <w:rFonts w:ascii="Times New Roman" w:eastAsia="Times New Roman" w:hAnsi="Times New Roman" w:cs="Times New Roman"/>
            <w:color w:val="auto"/>
            <w:sz w:val="24"/>
            <w:szCs w:val="24"/>
            <w:u w:val="none"/>
          </w:rPr>
          <w:t>Приложении</w:t>
        </w:r>
        <w:r w:rsidR="0076232B" w:rsidRPr="002A3688">
          <w:rPr>
            <w:rStyle w:val="af4"/>
            <w:rFonts w:ascii="Times New Roman" w:eastAsia="Times New Roman" w:hAnsi="Times New Roman" w:cs="Times New Roman"/>
            <w:color w:val="auto"/>
            <w:sz w:val="24"/>
            <w:szCs w:val="24"/>
            <w:u w:val="none"/>
          </w:rPr>
          <w:t xml:space="preserve"> №</w:t>
        </w:r>
        <w:r w:rsidR="00DF6192" w:rsidRPr="002A3688">
          <w:rPr>
            <w:rStyle w:val="af4"/>
            <w:rFonts w:ascii="Times New Roman" w:eastAsia="Times New Roman" w:hAnsi="Times New Roman" w:cs="Times New Roman"/>
            <w:color w:val="auto"/>
            <w:sz w:val="24"/>
            <w:szCs w:val="24"/>
            <w:u w:val="none"/>
          </w:rPr>
          <w:t xml:space="preserve"> 8</w:t>
        </w:r>
      </w:hyperlink>
      <w:r w:rsidR="002A3688">
        <w:t xml:space="preserve"> </w:t>
      </w:r>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w:t>
      </w:r>
      <w:r w:rsidR="002A3688">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20"/>
      </w:pPr>
      <w:bookmarkStart w:id="46" w:name="пункт11"/>
      <w:bookmarkStart w:id="47" w:name="_Toc45789143"/>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bookmarkEnd w:id="47"/>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2A3688">
        <w:rPr>
          <w:rFonts w:ascii="Times New Roman" w:eastAsia="Times New Roman" w:hAnsi="Times New Roman" w:cs="Times New Roman"/>
          <w:sz w:val="24"/>
          <w:szCs w:val="24"/>
        </w:rPr>
        <w:t xml:space="preserve"> </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w:t>
      </w:r>
      <w:r w:rsidR="002A3688">
        <w:rPr>
          <w:rFonts w:ascii="Times New Roman" w:hAnsi="Times New Roman"/>
          <w:sz w:val="24"/>
          <w:szCs w:val="24"/>
        </w:rPr>
        <w:t xml:space="preserve"> </w:t>
      </w:r>
      <w:r>
        <w:rPr>
          <w:rFonts w:ascii="Times New Roman" w:hAnsi="Times New Roman"/>
          <w:sz w:val="24"/>
          <w:szCs w:val="24"/>
        </w:rPr>
        <w:t>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2352C0" w:rsidRPr="00666330" w:rsidRDefault="002352C0" w:rsidP="0066633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 xml:space="preserve">11.1.4. </w:t>
      </w:r>
      <w:r>
        <w:rPr>
          <w:rFonts w:ascii="Times New Roman" w:eastAsiaTheme="minorHAnsi" w:hAnsi="Times New Roman" w:cs="Times New Roman"/>
          <w:sz w:val="24"/>
          <w:szCs w:val="24"/>
          <w:lang w:eastAsia="en-US"/>
        </w:rPr>
        <w:t xml:space="preserve">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r:id="rId16" w:history="1">
        <w:r w:rsidRPr="00666330">
          <w:rPr>
            <w:rFonts w:ascii="Times New Roman" w:eastAsiaTheme="minorHAnsi" w:hAnsi="Times New Roman" w:cs="Times New Roman"/>
            <w:sz w:val="24"/>
            <w:szCs w:val="24"/>
            <w:lang w:eastAsia="en-US"/>
          </w:rPr>
          <w:t>пунктом 7 части 3 статьи 2.1</w:t>
        </w:r>
      </w:hyperlink>
      <w:r>
        <w:rPr>
          <w:rFonts w:ascii="Times New Roman" w:eastAsiaTheme="minorHAnsi" w:hAnsi="Times New Roman" w:cs="Times New Roman"/>
          <w:sz w:val="24"/>
          <w:szCs w:val="24"/>
          <w:lang w:eastAsia="en-US"/>
        </w:rPr>
        <w:t xml:space="preserve"> Закона</w:t>
      </w:r>
      <w:r w:rsidR="00666330" w:rsidRPr="00666330">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xml:space="preserve">Московской области от 12.12.2005 </w:t>
      </w:r>
      <w:r w:rsidR="00B64D25">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heme="minorHAnsi" w:hAnsi="Times New Roman" w:cs="Times New Roman"/>
          <w:sz w:val="24"/>
          <w:szCs w:val="24"/>
          <w:lang w:eastAsia="en-US"/>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20"/>
      </w:pPr>
      <w:bookmarkStart w:id="48" w:name="пункт12"/>
      <w:bookmarkStart w:id="49" w:name="_Toc45789144"/>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8"/>
      <w:r w:rsidR="00DF6192" w:rsidRPr="00814414">
        <w:t>Муниципальной услуги</w:t>
      </w:r>
      <w:bookmarkEnd w:id="49"/>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50"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w:t>
      </w:r>
      <w:r w:rsidR="00666330">
        <w:rPr>
          <w:rFonts w:ascii="Times New Roman" w:hAnsi="Times New Roman" w:cs="Times New Roman"/>
          <w:sz w:val="24"/>
          <w:szCs w:val="24"/>
        </w:rPr>
        <w:t xml:space="preserve">   </w:t>
      </w:r>
      <w:r w:rsidRPr="0078033A">
        <w:rPr>
          <w:rFonts w:ascii="Times New Roman" w:hAnsi="Times New Roman" w:cs="Times New Roman"/>
          <w:sz w:val="24"/>
          <w:szCs w:val="24"/>
        </w:rPr>
        <w:t xml:space="preserve">№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8033A" w:rsidRPr="00D67D4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4106B3">
          <w:rPr>
            <w:rStyle w:val="af4"/>
            <w:rFonts w:ascii="Times New Roman" w:eastAsia="Times New Roman" w:hAnsi="Times New Roman" w:cs="Times New Roman"/>
            <w:color w:val="auto"/>
            <w:sz w:val="24"/>
            <w:szCs w:val="24"/>
            <w:u w:val="none"/>
          </w:rPr>
          <w:t>Приложению №9</w:t>
        </w:r>
      </w:hyperlink>
      <w:r w:rsidR="002A3688">
        <w:t xml:space="preserve"> </w:t>
      </w:r>
      <w:r w:rsidRPr="0078033A">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9B00FD">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9B00FD">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20"/>
        <w:numPr>
          <w:ilvl w:val="0"/>
          <w:numId w:val="46"/>
        </w:numPr>
        <w:rPr>
          <w:rFonts w:eastAsia="Times New Roman"/>
        </w:rPr>
      </w:pPr>
      <w:bookmarkStart w:id="51" w:name="_Toc45789145"/>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50"/>
      <w:r>
        <w:rPr>
          <w:rFonts w:eastAsia="Times New Roman"/>
        </w:rPr>
        <w:t>Муниципальной у</w:t>
      </w:r>
      <w:r w:rsidRPr="00427441">
        <w:rPr>
          <w:rFonts w:eastAsia="Times New Roman"/>
        </w:rPr>
        <w:t>слуги</w:t>
      </w:r>
      <w:bookmarkEnd w:id="51"/>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соответствующих граждан состоять на учете в качестве нуждающихся в жилых помещениях</w:t>
      </w:r>
      <w:r w:rsidR="00DF6192" w:rsidRPr="00D67D4A">
        <w:rPr>
          <w:rFonts w:ascii="Times New Roman" w:eastAsia="Times New Roman" w:hAnsi="Times New Roman" w:cs="Times New Roman"/>
          <w:sz w:val="24"/>
          <w:szCs w:val="24"/>
        </w:rPr>
        <w:t>,</w:t>
      </w:r>
      <w:r w:rsidR="00D67D4A" w:rsidRPr="00D67D4A">
        <w:rPr>
          <w:rFonts w:ascii="Times New Roman" w:eastAsia="Times New Roman" w:hAnsi="Times New Roman" w:cs="Times New Roman"/>
          <w:sz w:val="24"/>
          <w:szCs w:val="24"/>
        </w:rPr>
        <w:t xml:space="preserve"> наличие которых предусмотрено пунктом 10.1. настоящего Административного регламента</w:t>
      </w:r>
      <w:r w:rsidR="00D67D4A">
        <w:rPr>
          <w:rFonts w:ascii="Times New Roman" w:eastAsia="Times New Roman" w:hAnsi="Times New Roman" w:cs="Times New Roman"/>
          <w:sz w:val="24"/>
          <w:szCs w:val="24"/>
        </w:rPr>
        <w:t>,</w:t>
      </w:r>
      <w:r w:rsidR="00DF6192" w:rsidRPr="00A94774">
        <w:rPr>
          <w:rFonts w:ascii="Times New Roman" w:eastAsia="Times New Roman" w:hAnsi="Times New Roman" w:cs="Times New Roman"/>
          <w:sz w:val="24"/>
          <w:szCs w:val="24"/>
        </w:rPr>
        <w:t xml:space="preserve">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2" w:name="_Toc441496546"/>
      <w:bookmarkStart w:id="53" w:name="_Toc438376239"/>
      <w:bookmarkStart w:id="54" w:name="_Toc438110034"/>
      <w:bookmarkStart w:id="55"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7"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2A3688">
          <w:rPr>
            <w:rFonts w:ascii="Times New Roman" w:eastAsia="Times New Roman" w:hAnsi="Times New Roman" w:cs="Times New Roman"/>
            <w:sz w:val="24"/>
            <w:szCs w:val="24"/>
          </w:rPr>
          <w:t xml:space="preserve"> </w:t>
        </w:r>
        <w:r w:rsidR="00DF6192" w:rsidRPr="002B3F0D">
          <w:rPr>
            <w:rFonts w:ascii="Times New Roman" w:eastAsia="Times New Roman" w:hAnsi="Times New Roman" w:cs="Times New Roman"/>
            <w:sz w:val="24"/>
            <w:szCs w:val="24"/>
          </w:rPr>
          <w:t>1.1</w:t>
        </w:r>
      </w:hyperlink>
      <w:r w:rsidR="002A3688">
        <w:t xml:space="preserve"> </w:t>
      </w:r>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DF6192" w:rsidRPr="002B3F0D">
        <w:rPr>
          <w:rFonts w:ascii="Times New Roman" w:eastAsia="PMingLiU" w:hAnsi="Times New Roman" w:cs="Times New Roman"/>
          <w:bCs/>
          <w:sz w:val="24"/>
          <w:szCs w:val="24"/>
        </w:rPr>
        <w:t>.</w:t>
      </w:r>
    </w:p>
    <w:bookmarkEnd w:id="52"/>
    <w:bookmarkEnd w:id="53"/>
    <w:bookmarkEnd w:id="54"/>
    <w:bookmarkEnd w:id="55"/>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20"/>
        <w:rPr>
          <w:rFonts w:eastAsia="Times New Roman"/>
        </w:rPr>
      </w:pPr>
      <w:bookmarkStart w:id="56" w:name="_Toc45789146"/>
      <w:r>
        <w:rPr>
          <w:rFonts w:eastAsia="Times New Roman"/>
        </w:rPr>
        <w:t xml:space="preserve">14. </w:t>
      </w:r>
      <w:bookmarkStart w:id="57"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7"/>
      <w:r w:rsidR="00DF6192">
        <w:rPr>
          <w:rFonts w:eastAsia="Times New Roman"/>
        </w:rPr>
        <w:t xml:space="preserve"> Муниципальной услуги</w:t>
      </w:r>
      <w:bookmarkEnd w:id="56"/>
    </w:p>
    <w:p w:rsidR="00DF6192" w:rsidRDefault="00DF6192" w:rsidP="00924E7D">
      <w:pPr>
        <w:pStyle w:val="a7"/>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20"/>
        <w:rPr>
          <w:rFonts w:cs="Times New Roman"/>
          <w:szCs w:val="24"/>
        </w:rPr>
      </w:pPr>
      <w:bookmarkStart w:id="58" w:name="_Toc533597210"/>
      <w:bookmarkStart w:id="59" w:name="_Toc45789147"/>
      <w:r w:rsidRPr="005A49ED">
        <w:rPr>
          <w:rFonts w:cs="Times New Roman"/>
          <w:szCs w:val="24"/>
        </w:rPr>
        <w:t>15. Максимальный срок ожидания в очереди</w:t>
      </w:r>
      <w:bookmarkEnd w:id="58"/>
      <w:bookmarkEnd w:id="59"/>
    </w:p>
    <w:p w:rsidR="005A49ED" w:rsidRPr="00152F31" w:rsidRDefault="005A49ED" w:rsidP="007C5B8F">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w:t>
      </w:r>
      <w:r w:rsidR="009B00FD">
        <w:rPr>
          <w:rFonts w:ascii="Times New Roman" w:hAnsi="Times New Roman"/>
          <w:sz w:val="24"/>
          <w:szCs w:val="24"/>
        </w:rPr>
        <w:t>12,5</w:t>
      </w:r>
      <w:r w:rsidR="009B00FD" w:rsidRPr="00DE59A4">
        <w:rPr>
          <w:rFonts w:ascii="Times New Roman" w:hAnsi="Times New Roman"/>
          <w:sz w:val="24"/>
          <w:szCs w:val="24"/>
        </w:rPr>
        <w:t xml:space="preserve"> </w:t>
      </w:r>
      <w:r w:rsidRPr="005A49ED">
        <w:rPr>
          <w:rFonts w:ascii="Times New Roman" w:eastAsia="Times New Roman" w:hAnsi="Times New Roman" w:cs="Times New Roman"/>
          <w:sz w:val="24"/>
          <w:szCs w:val="24"/>
        </w:rPr>
        <w:t xml:space="preserve"> минут.</w:t>
      </w:r>
    </w:p>
    <w:p w:rsidR="00DF6192" w:rsidRPr="00427441" w:rsidRDefault="00924E7D" w:rsidP="00924E7D">
      <w:pPr>
        <w:pStyle w:val="20"/>
        <w:rPr>
          <w:rFonts w:eastAsia="Times New Roman"/>
        </w:rPr>
      </w:pPr>
      <w:bookmarkStart w:id="60" w:name="_Toc45789148"/>
      <w:r>
        <w:rPr>
          <w:rFonts w:eastAsia="Times New Roman"/>
        </w:rPr>
        <w:t>1</w:t>
      </w:r>
      <w:r w:rsidR="005A49ED">
        <w:rPr>
          <w:rFonts w:eastAsia="Times New Roman"/>
        </w:rPr>
        <w:t>6</w:t>
      </w:r>
      <w:r>
        <w:rPr>
          <w:rFonts w:eastAsia="Times New Roman"/>
        </w:rPr>
        <w:t xml:space="preserve">. </w:t>
      </w:r>
      <w:bookmarkStart w:id="61" w:name="пункт16"/>
      <w:r w:rsidR="00DF6192" w:rsidRPr="00427441">
        <w:rPr>
          <w:rFonts w:eastAsia="Times New Roman"/>
        </w:rPr>
        <w:t xml:space="preserve">Перечень услуг, необходимых и обязательных для предоставления </w:t>
      </w:r>
      <w:r w:rsidR="00DF6192">
        <w:rPr>
          <w:rFonts w:eastAsia="Times New Roman"/>
        </w:rPr>
        <w:t>Муниципальной у</w:t>
      </w:r>
      <w:r w:rsidR="00DF6192" w:rsidRPr="00427441">
        <w:rPr>
          <w:rFonts w:eastAsia="Times New Roman"/>
        </w:rPr>
        <w:t>слуги</w:t>
      </w:r>
      <w:r w:rsidR="00DF6192" w:rsidRPr="00240B07">
        <w:rPr>
          <w:rFonts w:eastAsia="Times New Roman"/>
        </w:rPr>
        <w:t>, в том числе порядок, размер и основания взимания платы за предоставление таких услуг</w:t>
      </w:r>
      <w:bookmarkEnd w:id="60"/>
      <w:bookmarkEnd w:id="61"/>
    </w:p>
    <w:p w:rsidR="007C5B8F" w:rsidRDefault="007C5B8F"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20"/>
        <w:rPr>
          <w:rFonts w:eastAsia="Times New Roman"/>
        </w:rPr>
      </w:pPr>
      <w:bookmarkStart w:id="62" w:name="_16._Способы_предоставления"/>
      <w:bookmarkStart w:id="63" w:name="_Toc441496548"/>
      <w:bookmarkStart w:id="64" w:name="пункт17"/>
      <w:bookmarkStart w:id="65" w:name="_Toc45789149"/>
      <w:bookmarkEnd w:id="62"/>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3"/>
      <w:bookmarkEnd w:id="64"/>
      <w:bookmarkEnd w:id="65"/>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35167E">
          <w:rPr>
            <w:rStyle w:val="af4"/>
            <w:rFonts w:ascii="Times New Roman" w:hAnsi="Times New Roman" w:cs="Times New Roman"/>
            <w:bCs/>
            <w:color w:val="auto"/>
            <w:sz w:val="24"/>
            <w:szCs w:val="24"/>
            <w:u w:val="none"/>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35167E">
          <w:rPr>
            <w:rStyle w:val="af4"/>
            <w:rFonts w:ascii="Times New Roman" w:hAnsi="Times New Roman" w:cs="Times New Roman"/>
            <w:color w:val="auto"/>
            <w:sz w:val="24"/>
            <w:szCs w:val="24"/>
            <w:u w:val="none"/>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17.1.8. Специалист Функционального органа</w:t>
      </w:r>
      <w:r w:rsidR="007C35FB" w:rsidRPr="007C35FB">
        <w:rPr>
          <w:rFonts w:ascii="Times New Roman" w:hAnsi="Times New Roman" w:cs="Times New Roman"/>
          <w:bCs/>
          <w:sz w:val="24"/>
          <w:szCs w:val="24"/>
        </w:rPr>
        <w:t xml:space="preserve"> 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 xml:space="preserve">17.4.3. Личный прием Заявителя в Администрации осуществляется в часы приема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указанные в </w:t>
      </w:r>
      <w:hyperlink w:anchor="Приложение2" w:history="1">
        <w:r w:rsidRPr="0035167E">
          <w:rPr>
            <w:rStyle w:val="af4"/>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35167E">
          <w:rPr>
            <w:rStyle w:val="af4"/>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6" w:name="_Toc438110036"/>
      <w:bookmarkStart w:id="67" w:name="_Toc438376241"/>
      <w:bookmarkStart w:id="68" w:name="_Toc441496549"/>
    </w:p>
    <w:p w:rsidR="00DF6192" w:rsidRPr="00427441" w:rsidRDefault="009C09A2" w:rsidP="009C09A2">
      <w:pPr>
        <w:pStyle w:val="20"/>
        <w:rPr>
          <w:rFonts w:eastAsia="Times New Roman"/>
        </w:rPr>
      </w:pPr>
      <w:bookmarkStart w:id="69" w:name="пункт18"/>
      <w:bookmarkStart w:id="70" w:name="_Toc45789150"/>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6"/>
      <w:bookmarkEnd w:id="67"/>
      <w:bookmarkEnd w:id="68"/>
      <w:bookmarkEnd w:id="69"/>
      <w:bookmarkEnd w:id="70"/>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1"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0E05D9">
        <w:rPr>
          <w:rFonts w:ascii="Times New Roman" w:hAnsi="Times New Roman" w:cs="Times New Roman"/>
          <w:bCs/>
          <w:sz w:val="24"/>
          <w:szCs w:val="24"/>
        </w:rPr>
        <w:t>Подразделении Администрации</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20"/>
        <w:rPr>
          <w:rFonts w:eastAsia="Times New Roman"/>
        </w:rPr>
      </w:pPr>
      <w:bookmarkStart w:id="72" w:name="пункт20"/>
      <w:bookmarkStart w:id="73" w:name="_Toc45789151"/>
      <w:bookmarkEnd w:id="71"/>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2"/>
      <w:r w:rsidR="00DF6192">
        <w:rPr>
          <w:rFonts w:eastAsia="Times New Roman"/>
        </w:rPr>
        <w:t>Муниципальная у</w:t>
      </w:r>
      <w:r w:rsidR="00DF6192" w:rsidRPr="00427441">
        <w:rPr>
          <w:rFonts w:eastAsia="Times New Roman"/>
        </w:rPr>
        <w:t>слуга</w:t>
      </w:r>
      <w:bookmarkEnd w:id="73"/>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4"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35167E">
        <w:rPr>
          <w:rFonts w:ascii="Times New Roman" w:eastAsia="Times New Roman" w:hAnsi="Times New Roman" w:cs="Times New Roman"/>
          <w:sz w:val="24"/>
          <w:szCs w:val="24"/>
        </w:rPr>
        <w:t>Приложении №1</w:t>
      </w:r>
      <w:r w:rsidR="00924683">
        <w:rPr>
          <w:rFonts w:ascii="Times New Roman" w:eastAsia="Times New Roman" w:hAnsi="Times New Roman" w:cs="Times New Roman"/>
          <w:sz w:val="24"/>
          <w:szCs w:val="24"/>
        </w:rPr>
        <w:t>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20"/>
        <w:rPr>
          <w:rFonts w:eastAsia="Times New Roman"/>
        </w:rPr>
      </w:pPr>
      <w:bookmarkStart w:id="75" w:name="_Toc45789152"/>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4"/>
      <w:bookmarkEnd w:id="75"/>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35167E">
          <w:rPr>
            <w:rStyle w:val="af4"/>
            <w:rFonts w:ascii="Times New Roman" w:eastAsia="Times New Roman" w:hAnsi="Times New Roman" w:cs="Times New Roman"/>
            <w:color w:val="auto"/>
            <w:sz w:val="24"/>
            <w:szCs w:val="24"/>
            <w:u w:val="none"/>
          </w:rPr>
          <w:t xml:space="preserve">Приложении </w:t>
        </w:r>
        <w:r w:rsidR="00B42BC6"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1</w:t>
        </w:r>
        <w:r w:rsidR="00924683">
          <w:rPr>
            <w:rStyle w:val="af4"/>
            <w:rFonts w:ascii="Times New Roman" w:eastAsia="Times New Roman" w:hAnsi="Times New Roman" w:cs="Times New Roman"/>
            <w:color w:val="auto"/>
            <w:sz w:val="24"/>
            <w:szCs w:val="24"/>
            <w:u w:val="none"/>
          </w:rPr>
          <w:t>2</w:t>
        </w:r>
      </w:hyperlink>
      <w:r w:rsidR="0035167E">
        <w:t xml:space="preserve"> </w:t>
      </w:r>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35167E">
          <w:rPr>
            <w:rStyle w:val="af4"/>
            <w:rFonts w:ascii="Times New Roman" w:eastAsia="Times New Roman" w:hAnsi="Times New Roman" w:cs="Times New Roman"/>
            <w:color w:val="auto"/>
            <w:sz w:val="24"/>
            <w:szCs w:val="24"/>
            <w:u w:val="none"/>
          </w:rPr>
          <w:t xml:space="preserve">Приложении </w:t>
        </w:r>
        <w:r w:rsidR="00D01E1A"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1</w:t>
        </w:r>
        <w:r w:rsidR="00924683">
          <w:rPr>
            <w:rStyle w:val="af4"/>
            <w:rFonts w:ascii="Times New Roman" w:eastAsia="Times New Roman" w:hAnsi="Times New Roman" w:cs="Times New Roman"/>
            <w:color w:val="auto"/>
            <w:sz w:val="24"/>
            <w:szCs w:val="24"/>
            <w:u w:val="none"/>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20"/>
        <w:rPr>
          <w:rFonts w:eastAsia="Times New Roman"/>
          <w:szCs w:val="24"/>
        </w:rPr>
      </w:pPr>
      <w:bookmarkStart w:id="76" w:name="_Toc430614264"/>
      <w:bookmarkStart w:id="77" w:name="пункт22"/>
      <w:bookmarkStart w:id="78" w:name="_Toc45789153"/>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6"/>
      <w:bookmarkEnd w:id="77"/>
      <w:bookmarkEnd w:id="78"/>
    </w:p>
    <w:p w:rsidR="00EC1B0E" w:rsidRPr="00076A83" w:rsidRDefault="00EC1B0E" w:rsidP="00EC1B0E">
      <w:pPr>
        <w:pStyle w:val="11"/>
        <w:numPr>
          <w:ilvl w:val="0"/>
          <w:numId w:val="0"/>
        </w:numPr>
        <w:tabs>
          <w:tab w:val="left" w:pos="0"/>
        </w:tabs>
        <w:spacing w:line="240" w:lineRule="auto"/>
        <w:ind w:firstLine="709"/>
        <w:rPr>
          <w:sz w:val="24"/>
          <w:szCs w:val="24"/>
        </w:rPr>
      </w:pPr>
      <w:bookmarkStart w:id="79" w:name="_Toc438376247"/>
      <w:bookmarkStart w:id="80" w:name="_Toc441496555"/>
      <w:bookmarkStart w:id="81" w:name="пункт23"/>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 xml:space="preserve"> </w:t>
      </w:r>
      <w:r w:rsidRPr="00E26901">
        <w:rPr>
          <w:sz w:val="24"/>
          <w:szCs w:val="24"/>
        </w:rPr>
        <w:t>Муниципальной</w:t>
      </w:r>
      <w:r w:rsidRPr="00076A83">
        <w:rPr>
          <w:sz w:val="24"/>
          <w:szCs w:val="24"/>
        </w:rPr>
        <w:t xml:space="preserve"> услуги;</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924683">
        <w:rPr>
          <w:sz w:val="24"/>
          <w:szCs w:val="24"/>
        </w:rPr>
        <w:t>3</w:t>
      </w:r>
      <w:r w:rsidRPr="00076A83">
        <w:rPr>
          <w:sz w:val="24"/>
          <w:szCs w:val="24"/>
        </w:rPr>
        <w:t>7:</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21.3.2.</w:t>
      </w:r>
      <w:r>
        <w:rPr>
          <w:sz w:val="24"/>
          <w:szCs w:val="24"/>
        </w:rPr>
        <w:t xml:space="preserve"> </w:t>
      </w:r>
      <w:r w:rsidRPr="00076A8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21.3.3.</w:t>
      </w:r>
      <w:r>
        <w:rPr>
          <w:sz w:val="24"/>
          <w:szCs w:val="24"/>
        </w:rPr>
        <w:t xml:space="preserve"> </w:t>
      </w:r>
      <w:r w:rsidRPr="00076A83">
        <w:rPr>
          <w:sz w:val="24"/>
          <w:szCs w:val="24"/>
        </w:rPr>
        <w:t>Электронные документы должны обеспечивать:</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EC1B0E" w:rsidRDefault="00EC1B0E" w:rsidP="00EC1B0E">
      <w:pPr>
        <w:spacing w:line="240" w:lineRule="auto"/>
        <w:ind w:firstLine="709"/>
        <w:jc w:val="both"/>
        <w:rPr>
          <w:rFonts w:ascii="Times New Roman" w:hAnsi="Times New Roman"/>
          <w:sz w:val="24"/>
          <w:szCs w:val="24"/>
        </w:rPr>
      </w:pPr>
      <w:r w:rsidRPr="0071332D">
        <w:rPr>
          <w:rFonts w:ascii="Times New Roman" w:hAnsi="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sz w:val="24"/>
          <w:szCs w:val="24"/>
        </w:rPr>
        <w:t>.</w:t>
      </w:r>
    </w:p>
    <w:p w:rsidR="00DF6192" w:rsidRPr="00427441" w:rsidRDefault="006616A3" w:rsidP="006616A3">
      <w:pPr>
        <w:pStyle w:val="20"/>
        <w:rPr>
          <w:rFonts w:eastAsia="Times New Roman"/>
        </w:rPr>
      </w:pPr>
      <w:bookmarkStart w:id="82" w:name="_Toc45789154"/>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9"/>
      <w:bookmarkEnd w:id="80"/>
      <w:bookmarkEnd w:id="81"/>
      <w:bookmarkEnd w:id="82"/>
    </w:p>
    <w:p w:rsidR="00EC1B0E" w:rsidRPr="0061648D" w:rsidRDefault="00EC1B0E" w:rsidP="00321D2E">
      <w:pPr>
        <w:pStyle w:val="18"/>
        <w:ind w:firstLine="709"/>
        <w:jc w:val="both"/>
        <w:rPr>
          <w:rFonts w:ascii="Times New Roman" w:hAnsi="Times New Roman"/>
          <w:sz w:val="24"/>
          <w:szCs w:val="24"/>
        </w:rPr>
      </w:pPr>
      <w:bookmarkStart w:id="83" w:name="Раздел3"/>
      <w:r w:rsidRPr="0061648D">
        <w:rPr>
          <w:rFonts w:ascii="Times New Roman" w:hAnsi="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EC1B0E" w:rsidRPr="0061648D"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1) </w:t>
      </w:r>
      <w:r w:rsidRPr="0061648D">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EC1B0E" w:rsidRPr="0061648D"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2) </w:t>
      </w:r>
      <w:r w:rsidRPr="0061648D">
        <w:rPr>
          <w:rFonts w:ascii="Times New Roman" w:hAnsi="Times New Roman"/>
          <w:sz w:val="24"/>
          <w:szCs w:val="24"/>
        </w:rPr>
        <w:t>представление интересов заявителей при взаимодействии с Администрацией, предоставляющей Муниципальную услугу;</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3) </w:t>
      </w:r>
      <w:r w:rsidRPr="00AF0C34">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4) </w:t>
      </w:r>
      <w:r w:rsidRPr="00AF0C34">
        <w:rPr>
          <w:rFonts w:ascii="Times New Roman" w:hAnsi="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5) </w:t>
      </w:r>
      <w:r w:rsidRPr="00AF0C34">
        <w:rPr>
          <w:rFonts w:ascii="Times New Roman" w:hAnsi="Times New Roman"/>
          <w:sz w:val="24"/>
          <w:szCs w:val="24"/>
        </w:rPr>
        <w:t xml:space="preserve">передача принятых от Заявителя заявления и документов посредством Модуля МФЦ в Администрацию; </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6) </w:t>
      </w:r>
      <w:r w:rsidRPr="00AF0C34">
        <w:rPr>
          <w:rFonts w:ascii="Times New Roman" w:hAnsi="Times New Roman"/>
          <w:sz w:val="24"/>
          <w:szCs w:val="24"/>
        </w:rP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7) </w:t>
      </w:r>
      <w:r w:rsidRPr="00AF0C34">
        <w:rPr>
          <w:rFonts w:ascii="Times New Roman" w:hAnsi="Times New Roman"/>
          <w:sz w:val="24"/>
          <w:szCs w:val="24"/>
        </w:rPr>
        <w:t>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8) </w:t>
      </w:r>
      <w:r w:rsidRPr="00AF0C34">
        <w:rPr>
          <w:rFonts w:ascii="Times New Roman" w:hAnsi="Times New Roman"/>
          <w:sz w:val="24"/>
          <w:szCs w:val="24"/>
        </w:rPr>
        <w:t>выдачу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9) </w:t>
      </w:r>
      <w:r w:rsidRPr="00AF0C34">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10) </w:t>
      </w:r>
      <w:r w:rsidRPr="00AF0C34">
        <w:rPr>
          <w:rFonts w:ascii="Times New Roman" w:hAnsi="Times New Roman"/>
          <w:sz w:val="24"/>
          <w:szCs w:val="24"/>
        </w:rPr>
        <w:t xml:space="preserve">прием, обработку информации из информационных систем Администрации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22.6. Перечень МФЦ Московской области размещен на сайте Администрации и ГКУ МО «МО МФЦ».</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22.8. При предварительной записи Заявитель сообщает следующие данные:</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фамилию, имя, отчество (последнее при наличии);</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контактный номер телефона;</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адрес электронной почты (при наличии);</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 xml:space="preserve">желаемые дату и время представления документов.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22.9. В МФЦ исключается</w:t>
      </w:r>
      <w:r w:rsidRPr="00AF0C34">
        <w:rPr>
          <w:rFonts w:ascii="Times New Roman" w:hAnsi="Times New Roman"/>
          <w:sz w:val="24"/>
          <w:szCs w:val="24"/>
          <w:vertAlign w:val="superscript"/>
        </w:rPr>
        <w:t xml:space="preserve"> </w:t>
      </w:r>
      <w:r w:rsidRPr="00AF0C34">
        <w:rPr>
          <w:rFonts w:ascii="Times New Roman" w:hAnsi="Times New Roman"/>
          <w:sz w:val="24"/>
          <w:szCs w:val="24"/>
        </w:rPr>
        <w:t>взаимодействие Заявителя с должностными лицами, муниципальными служащими, работниками Администрации, предоставляющими Муниципальную услугу.</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F0C34">
        <w:rPr>
          <w:rFonts w:ascii="Times New Roman" w:eastAsia="Times New Roman" w:hAnsi="Times New Roman"/>
          <w:sz w:val="24"/>
          <w:szCs w:val="24"/>
        </w:rPr>
        <w:t>требовать от заявителя:</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либо в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4) соблюдать требования соглашений о взаимодействии;</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w:t>
      </w:r>
      <w:r w:rsidRPr="00AF0C34">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при приеме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г) соблюдать требования соглашений о взаимодействии;</w:t>
      </w:r>
    </w:p>
    <w:p w:rsidR="00EC1B0E" w:rsidRPr="00AF0C34" w:rsidRDefault="00EC1B0E" w:rsidP="00667993">
      <w:pPr>
        <w:pStyle w:val="18"/>
        <w:ind w:firstLine="709"/>
        <w:jc w:val="both"/>
        <w:rPr>
          <w:rFonts w:ascii="Times New Roman" w:eastAsia="Times New Roman" w:hAnsi="Times New Roman"/>
          <w:sz w:val="24"/>
          <w:szCs w:val="24"/>
        </w:rPr>
      </w:pPr>
      <w:r w:rsidRPr="00AF0C34">
        <w:rPr>
          <w:rFonts w:ascii="Times New Roman" w:eastAsia="Times New Roman" w:hAnsi="Times New Roman"/>
          <w:sz w:val="24"/>
          <w:szCs w:val="24"/>
        </w:rPr>
        <w:t xml:space="preserve">д) осуществлять взаимодействие с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предоставляющим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 услуги, настоящим Административным регламентом.</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а) за полноту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б) за полноту и соответствие комплексному запросу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предоставляющей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за своевременную передачу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w:t>
      </w:r>
      <w:r w:rsidRPr="00AF0C34">
        <w:rPr>
          <w:rFonts w:ascii="Times New Roman" w:hAnsi="Times New Roman"/>
          <w:spacing w:val="2"/>
          <w:sz w:val="24"/>
          <w:szCs w:val="24"/>
        </w:rPr>
        <w:t xml:space="preserve">повлекшее не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pacing w:val="2"/>
          <w:sz w:val="24"/>
          <w:szCs w:val="24"/>
        </w:rPr>
        <w:t xml:space="preserve"> услуги Заявителю либо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w:t>
      </w:r>
      <w:r w:rsidRPr="00AF0C34">
        <w:rPr>
          <w:rFonts w:ascii="Times New Roman" w:hAnsi="Times New Roman"/>
          <w:spacing w:val="2"/>
          <w:sz w:val="24"/>
          <w:szCs w:val="24"/>
        </w:rPr>
        <w:t>услуги Заявителю с нарушением установленных сроков</w:t>
      </w:r>
      <w:r w:rsidRPr="00AF0C34">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12"/>
      </w:pPr>
      <w:bookmarkStart w:id="84" w:name="_Toc45789155"/>
      <w:r w:rsidRPr="00427441">
        <w:t>III</w:t>
      </w:r>
      <w:r w:rsidRPr="00E96C1A">
        <w:t>. Состав, последовательность и сроки выполнения административных процедур, требования к порядку их выполнения</w:t>
      </w:r>
      <w:bookmarkEnd w:id="83"/>
      <w:bookmarkEnd w:id="84"/>
    </w:p>
    <w:p w:rsidR="00DF6192" w:rsidRPr="00427441" w:rsidRDefault="006616A3" w:rsidP="006616A3">
      <w:pPr>
        <w:pStyle w:val="20"/>
        <w:rPr>
          <w:rFonts w:eastAsia="Times New Roman"/>
        </w:rPr>
      </w:pPr>
      <w:bookmarkStart w:id="85" w:name="пункт24"/>
      <w:bookmarkStart w:id="86" w:name="_Toc45789156"/>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5"/>
      <w:bookmarkEnd w:id="86"/>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0F1DFB">
        <w:rPr>
          <w:rFonts w:ascii="Times New Roman" w:eastAsia="Times New Roman" w:hAnsi="Times New Roman" w:cs="Times New Roman"/>
          <w:color w:val="000000" w:themeColor="text1"/>
          <w:sz w:val="24"/>
          <w:szCs w:val="24"/>
        </w:rPr>
        <w:t>подразделение</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sidRPr="0035167E">
          <w:rPr>
            <w:rStyle w:val="af4"/>
            <w:rFonts w:ascii="Times New Roman" w:eastAsia="Times New Roman" w:hAnsi="Times New Roman" w:cs="Times New Roman"/>
            <w:color w:val="auto"/>
            <w:sz w:val="24"/>
            <w:szCs w:val="24"/>
            <w:u w:val="none"/>
          </w:rPr>
          <w:t>Приложении</w:t>
        </w:r>
        <w:r w:rsidR="000D29A8"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 xml:space="preserve"> 1</w:t>
        </w:r>
        <w:r w:rsidR="007A5992">
          <w:rPr>
            <w:rStyle w:val="af4"/>
            <w:rFonts w:ascii="Times New Roman" w:eastAsia="Times New Roman" w:hAnsi="Times New Roman" w:cs="Times New Roman"/>
            <w:color w:val="auto"/>
            <w:sz w:val="24"/>
            <w:szCs w:val="24"/>
            <w:u w:val="none"/>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sidRPr="0035167E">
          <w:rPr>
            <w:rStyle w:val="af4"/>
            <w:rFonts w:ascii="Times New Roman" w:eastAsia="Times New Roman" w:hAnsi="Times New Roman" w:cs="Times New Roman"/>
            <w:color w:val="auto"/>
            <w:sz w:val="24"/>
            <w:szCs w:val="24"/>
            <w:u w:val="none"/>
          </w:rPr>
          <w:t xml:space="preserve">Приложении </w:t>
        </w:r>
        <w:r w:rsidR="0035167E" w:rsidRPr="0035167E">
          <w:rPr>
            <w:rStyle w:val="af4"/>
            <w:rFonts w:ascii="Times New Roman" w:eastAsia="Times New Roman" w:hAnsi="Times New Roman" w:cs="Times New Roman"/>
            <w:color w:val="auto"/>
            <w:sz w:val="24"/>
            <w:szCs w:val="24"/>
            <w:u w:val="none"/>
          </w:rPr>
          <w:t>№</w:t>
        </w:r>
        <w:r w:rsidR="00DF6192" w:rsidRPr="0035167E">
          <w:rPr>
            <w:rStyle w:val="af4"/>
            <w:rFonts w:ascii="Times New Roman" w:eastAsia="Times New Roman" w:hAnsi="Times New Roman" w:cs="Times New Roman"/>
            <w:color w:val="auto"/>
            <w:sz w:val="24"/>
            <w:szCs w:val="24"/>
            <w:u w:val="none"/>
          </w:rPr>
          <w:t>1</w:t>
        </w:r>
        <w:r w:rsidR="007A5992">
          <w:rPr>
            <w:rStyle w:val="af4"/>
            <w:rFonts w:ascii="Times New Roman" w:eastAsia="Times New Roman" w:hAnsi="Times New Roman" w:cs="Times New Roman"/>
            <w:color w:val="auto"/>
            <w:sz w:val="24"/>
            <w:szCs w:val="24"/>
            <w:u w:val="none"/>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12"/>
        <w:rPr>
          <w:bCs/>
          <w:iCs/>
          <w:szCs w:val="24"/>
        </w:rPr>
      </w:pPr>
      <w:bookmarkStart w:id="87" w:name="_Toc45789157"/>
      <w:r w:rsidRPr="00427441">
        <w:t>IV</w:t>
      </w:r>
      <w:r w:rsidRPr="00E96C1A">
        <w:t>. Порядок и формы контроля за исполнением Административного регламента</w:t>
      </w:r>
      <w:bookmarkStart w:id="88" w:name="_Toc438372093"/>
      <w:bookmarkStart w:id="89" w:name="_Toc438374279"/>
      <w:bookmarkStart w:id="90" w:name="_Toc438375739"/>
      <w:bookmarkStart w:id="91" w:name="_Toc438376259"/>
      <w:bookmarkStart w:id="92" w:name="_Toc438480272"/>
      <w:bookmarkStart w:id="93" w:name="_Toc438727100"/>
      <w:bookmarkStart w:id="94" w:name="_Toc437973305"/>
      <w:bookmarkStart w:id="95" w:name="_Toc438110047"/>
      <w:bookmarkStart w:id="96" w:name="_Toc438376258"/>
      <w:bookmarkStart w:id="97" w:name="Приложение1"/>
      <w:bookmarkStart w:id="98" w:name="_Toc441496567"/>
      <w:bookmarkEnd w:id="88"/>
      <w:bookmarkEnd w:id="89"/>
      <w:bookmarkEnd w:id="90"/>
      <w:bookmarkEnd w:id="91"/>
      <w:bookmarkEnd w:id="92"/>
      <w:r w:rsidRPr="00E96C1A">
        <w:rPr>
          <w:bCs/>
          <w:iCs/>
          <w:szCs w:val="24"/>
        </w:rPr>
        <w:t>.</w:t>
      </w:r>
      <w:bookmarkEnd w:id="87"/>
      <w:bookmarkEnd w:id="93"/>
    </w:p>
    <w:p w:rsidR="00DF6192" w:rsidRPr="002A42E3" w:rsidRDefault="006616A3" w:rsidP="006616A3">
      <w:pPr>
        <w:pStyle w:val="20"/>
        <w:rPr>
          <w:rFonts w:eastAsia="Times New Roman"/>
        </w:rPr>
      </w:pPr>
      <w:bookmarkStart w:id="99" w:name="_Toc438376252"/>
      <w:bookmarkStart w:id="100" w:name="_Toc438727101"/>
      <w:bookmarkStart w:id="101" w:name="_Toc486608772"/>
      <w:bookmarkStart w:id="102" w:name="_Toc45789158"/>
      <w:r>
        <w:rPr>
          <w:rFonts w:eastAsia="Times New Roman"/>
        </w:rPr>
        <w:t xml:space="preserve">24. </w:t>
      </w:r>
      <w:bookmarkStart w:id="103" w:name="_Toc530579173"/>
      <w:bookmarkEnd w:id="99"/>
      <w:bookmarkEnd w:id="100"/>
      <w:bookmarkEnd w:id="101"/>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2"/>
      <w:bookmarkEnd w:id="103"/>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4" w:name="_Toc438376253"/>
      <w:bookmarkStart w:id="105" w:name="_Toc438727102"/>
      <w:bookmarkStart w:id="106"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20"/>
        <w:rPr>
          <w:rFonts w:eastAsia="Times New Roman"/>
        </w:rPr>
      </w:pPr>
      <w:bookmarkStart w:id="107" w:name="_Toc45789159"/>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4"/>
      <w:bookmarkEnd w:id="105"/>
      <w:r w:rsidR="00DF6192" w:rsidRPr="002A42E3">
        <w:rPr>
          <w:rFonts w:eastAsia="Times New Roman"/>
        </w:rPr>
        <w:t>Муниципальной услуги</w:t>
      </w:r>
      <w:bookmarkEnd w:id="106"/>
      <w:bookmarkEnd w:id="107"/>
    </w:p>
    <w:p w:rsidR="00F73CD6" w:rsidRPr="004F3FE2" w:rsidRDefault="00F73CD6" w:rsidP="00F73CD6">
      <w:pPr>
        <w:pStyle w:val="18"/>
        <w:ind w:firstLine="709"/>
        <w:jc w:val="both"/>
        <w:rPr>
          <w:rFonts w:ascii="Times New Roman" w:hAnsi="Times New Roman"/>
          <w:sz w:val="24"/>
          <w:szCs w:val="24"/>
        </w:rPr>
      </w:pPr>
      <w:bookmarkStart w:id="108" w:name="_Toc533597223"/>
      <w:bookmarkStart w:id="109" w:name="_Toc438376255"/>
      <w:bookmarkStart w:id="110" w:name="_Toc438727104"/>
      <w:bookmarkStart w:id="111" w:name="_Toc486608775"/>
      <w:r w:rsidRPr="004F3FE2">
        <w:rPr>
          <w:rFonts w:ascii="Times New Roman" w:hAnsi="Times New Roman"/>
          <w:sz w:val="24"/>
          <w:szCs w:val="24"/>
        </w:rPr>
        <w:t>25.1.</w:t>
      </w:r>
      <w:r>
        <w:rPr>
          <w:rFonts w:ascii="Times New Roman" w:hAnsi="Times New Roman"/>
          <w:sz w:val="24"/>
          <w:szCs w:val="24"/>
        </w:rPr>
        <w:t xml:space="preserve"> </w:t>
      </w:r>
      <w:r w:rsidRPr="004F3FE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устанавливается организационно – распорядительным актом Администрации, ответственного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25.2.</w:t>
      </w:r>
      <w:r w:rsidRPr="004F3FE2">
        <w:rPr>
          <w:rFonts w:ascii="Times New Roman" w:hAnsi="Times New Roman"/>
          <w:sz w:val="24"/>
          <w:szCs w:val="24"/>
        </w:rPr>
        <w:tab/>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25.3. Контроль за соблюдением порядка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25.4. Должностном лицом Администрации, ответственным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 xml:space="preserve">услуги является руководитель </w:t>
      </w:r>
      <w:r>
        <w:rPr>
          <w:rFonts w:ascii="Times New Roman" w:hAnsi="Times New Roman"/>
          <w:sz w:val="24"/>
          <w:szCs w:val="24"/>
        </w:rPr>
        <w:t>отдела по жилищной политике</w:t>
      </w:r>
      <w:r w:rsidRPr="004F3FE2">
        <w:rPr>
          <w:rFonts w:ascii="Times New Roman" w:hAnsi="Times New Roman"/>
          <w:sz w:val="24"/>
          <w:szCs w:val="24"/>
        </w:rPr>
        <w:t xml:space="preserve"> Администрации, непосредственно предоставляющего Муниципальную услугу. </w:t>
      </w:r>
    </w:p>
    <w:p w:rsidR="00B1048D" w:rsidRDefault="00B1048D" w:rsidP="00F446D3">
      <w:pPr>
        <w:pStyle w:val="20"/>
        <w:rPr>
          <w:rFonts w:eastAsia="Times New Roman"/>
        </w:rPr>
      </w:pPr>
      <w:bookmarkStart w:id="112" w:name="_Toc45789160"/>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08"/>
      <w:bookmarkEnd w:id="112"/>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954DC">
        <w:rPr>
          <w:bCs/>
          <w:sz w:val="24"/>
          <w:szCs w:val="24"/>
        </w:rPr>
        <w:t>Функционального органа</w:t>
      </w:r>
      <w:r w:rsidR="00FC0EA3">
        <w:rPr>
          <w:bCs/>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Pr="00E344A1" w:rsidRDefault="001E4273" w:rsidP="001E4273">
      <w:pPr>
        <w:pStyle w:val="20"/>
        <w:rPr>
          <w:rFonts w:eastAsia="Times New Roman"/>
        </w:rPr>
      </w:pPr>
      <w:bookmarkStart w:id="113" w:name="_Toc533597224"/>
      <w:bookmarkStart w:id="114" w:name="_Toc45789161"/>
      <w:bookmarkEnd w:id="109"/>
      <w:bookmarkEnd w:id="110"/>
      <w:bookmarkEnd w:id="111"/>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3"/>
      <w:bookmarkEnd w:id="114"/>
    </w:p>
    <w:p w:rsidR="001E4273" w:rsidRDefault="001E4273" w:rsidP="001E4273">
      <w:pPr>
        <w:rPr>
          <w:rFonts w:eastAsia="Times New Roman"/>
        </w:rPr>
      </w:pP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12"/>
      </w:pPr>
      <w:bookmarkStart w:id="115" w:name="Раздел5"/>
      <w:bookmarkStart w:id="116" w:name="_Toc533597225"/>
      <w:bookmarkStart w:id="117" w:name="_Toc45789162"/>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5"/>
      <w:r>
        <w:t>Муниципальной у</w:t>
      </w:r>
      <w:r w:rsidRPr="00427441">
        <w:t>слуги</w:t>
      </w:r>
      <w:bookmarkEnd w:id="116"/>
      <w:bookmarkEnd w:id="117"/>
    </w:p>
    <w:p w:rsidR="001E4273" w:rsidRPr="00427441" w:rsidRDefault="001E4273" w:rsidP="001E4273">
      <w:pPr>
        <w:pStyle w:val="20"/>
        <w:rPr>
          <w:rFonts w:eastAsia="Times New Roman"/>
        </w:rPr>
      </w:pPr>
      <w:bookmarkStart w:id="118" w:name="пункт29"/>
      <w:bookmarkStart w:id="119" w:name="_Toc533597226"/>
      <w:bookmarkStart w:id="120" w:name="_Toc45789163"/>
      <w:r>
        <w:rPr>
          <w:rFonts w:eastAsia="Times New Roman"/>
        </w:rPr>
        <w:t xml:space="preserve">28. </w:t>
      </w:r>
      <w:r w:rsidRPr="00427441">
        <w:rPr>
          <w:rFonts w:eastAsia="Times New Roman"/>
        </w:rPr>
        <w:t>Право заявителя подать жалобу на решение Администраци</w:t>
      </w:r>
      <w:bookmarkEnd w:id="118"/>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19"/>
      <w:bookmarkEnd w:id="120"/>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w:t>
      </w:r>
    </w:p>
    <w:p w:rsidR="001E4273" w:rsidRPr="001E4273" w:rsidRDefault="001E4273" w:rsidP="001E4273">
      <w:pPr>
        <w:pStyle w:val="aff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ff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ff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ff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18"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ff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ff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ff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ff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ff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1" w:name="_Ref438371566"/>
    </w:p>
    <w:p w:rsidR="001E4273" w:rsidRPr="001E4273" w:rsidRDefault="001E4273" w:rsidP="001E4273">
      <w:pPr>
        <w:pStyle w:val="aff4"/>
        <w:spacing w:line="240" w:lineRule="auto"/>
        <w:ind w:firstLine="709"/>
        <w:rPr>
          <w:sz w:val="24"/>
          <w:szCs w:val="24"/>
        </w:rPr>
      </w:pPr>
      <w:r w:rsidRPr="001E4273">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1"/>
    </w:p>
    <w:p w:rsidR="001E4273" w:rsidRPr="001E4273" w:rsidRDefault="001E4273" w:rsidP="001E4273">
      <w:pPr>
        <w:pStyle w:val="aff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ff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ff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ff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ff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ff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ff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ff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ff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ff4"/>
        <w:spacing w:line="240" w:lineRule="auto"/>
        <w:ind w:firstLine="709"/>
        <w:rPr>
          <w:sz w:val="24"/>
          <w:szCs w:val="24"/>
        </w:rPr>
      </w:pPr>
      <w:r w:rsidRPr="001E4273">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ff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ff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ff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ff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ff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ff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ff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ff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ff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ff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ff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ff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ff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12"/>
      </w:pPr>
      <w:bookmarkStart w:id="122" w:name="_Toc484187498"/>
      <w:bookmarkStart w:id="123" w:name="_Toc484187995"/>
      <w:bookmarkStart w:id="124" w:name="_Toc484188109"/>
      <w:bookmarkStart w:id="125" w:name="_Toc484188206"/>
      <w:bookmarkStart w:id="126" w:name="_Toc484188351"/>
      <w:bookmarkStart w:id="127" w:name="_Toc484193193"/>
      <w:bookmarkStart w:id="128" w:name="_Toc484193743"/>
      <w:bookmarkStart w:id="129" w:name="_Toc484193880"/>
      <w:bookmarkStart w:id="130" w:name="_Toc484194215"/>
      <w:bookmarkStart w:id="131" w:name="_Toc484197264"/>
      <w:bookmarkStart w:id="132" w:name="_Toc484381575"/>
      <w:bookmarkStart w:id="133" w:name="_Toc484382590"/>
      <w:bookmarkStart w:id="134" w:name="_Toc484460472"/>
      <w:bookmarkStart w:id="135" w:name="_Toc484461207"/>
      <w:bookmarkStart w:id="136" w:name="_Toc484462181"/>
      <w:bookmarkStart w:id="137" w:name="_Toc484462275"/>
      <w:bookmarkStart w:id="138" w:name="_Toc484462393"/>
      <w:bookmarkStart w:id="139" w:name="_Toc484462496"/>
      <w:bookmarkStart w:id="140" w:name="_Toc484462907"/>
      <w:bookmarkStart w:id="141" w:name="_Toc484463058"/>
      <w:bookmarkStart w:id="142" w:name="_Toc484543973"/>
      <w:bookmarkStart w:id="143" w:name="_Toc484187499"/>
      <w:bookmarkStart w:id="144" w:name="_Toc484187996"/>
      <w:bookmarkStart w:id="145" w:name="_Toc484188110"/>
      <w:bookmarkStart w:id="146" w:name="_Toc484188207"/>
      <w:bookmarkStart w:id="147" w:name="_Toc484188352"/>
      <w:bookmarkStart w:id="148" w:name="_Toc484193194"/>
      <w:bookmarkStart w:id="149" w:name="_Toc484193744"/>
      <w:bookmarkStart w:id="150" w:name="_Toc484193881"/>
      <w:bookmarkStart w:id="151" w:name="_Toc484194216"/>
      <w:bookmarkStart w:id="152" w:name="_Toc484197265"/>
      <w:bookmarkStart w:id="153" w:name="_Toc484381576"/>
      <w:bookmarkStart w:id="154" w:name="_Toc484382591"/>
      <w:bookmarkStart w:id="155" w:name="_Toc533597227"/>
      <w:bookmarkStart w:id="156" w:name="_Toc45789164"/>
      <w:bookmarkEnd w:id="94"/>
      <w:bookmarkEnd w:id="95"/>
      <w:bookmarkEnd w:id="9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5"/>
      <w:bookmarkEnd w:id="156"/>
    </w:p>
    <w:p w:rsidR="00243E5C" w:rsidRPr="00862B92" w:rsidRDefault="00243E5C" w:rsidP="00243E5C">
      <w:pPr>
        <w:rPr>
          <w:lang w:eastAsia="en-US"/>
        </w:rPr>
      </w:pPr>
    </w:p>
    <w:p w:rsidR="00243E5C" w:rsidRDefault="00243E5C" w:rsidP="00243E5C">
      <w:pPr>
        <w:pStyle w:val="20"/>
        <w:spacing w:before="0"/>
        <w:rPr>
          <w:rFonts w:eastAsia="Times New Roman"/>
        </w:rPr>
      </w:pPr>
      <w:bookmarkStart w:id="157" w:name="_Toc441496566"/>
      <w:bookmarkStart w:id="158" w:name="_Toc476066597"/>
      <w:bookmarkStart w:id="159" w:name="пункт30"/>
      <w:bookmarkStart w:id="160" w:name="_Toc533597228"/>
      <w:bookmarkStart w:id="161" w:name="_Toc45789165"/>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7"/>
      <w:bookmarkEnd w:id="158"/>
      <w:bookmarkEnd w:id="159"/>
      <w:bookmarkEnd w:id="160"/>
      <w:bookmarkEnd w:id="161"/>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2"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62"/>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F5871" w:rsidRPr="003C5459" w:rsidRDefault="00243E5C" w:rsidP="003F5871">
      <w:pPr>
        <w:pStyle w:val="18"/>
        <w:ind w:firstLine="709"/>
        <w:jc w:val="both"/>
        <w:rPr>
          <w:rFonts w:ascii="Times New Roman" w:hAnsi="Times New Roman"/>
          <w:sz w:val="24"/>
          <w:szCs w:val="24"/>
        </w:rPr>
      </w:pPr>
      <w:r w:rsidRPr="00243E5C">
        <w:rPr>
          <w:rFonts w:ascii="Times New Roman" w:hAnsi="Times New Roman"/>
          <w:sz w:val="24"/>
          <w:szCs w:val="24"/>
        </w:rPr>
        <w:t xml:space="preserve">29.9. </w:t>
      </w:r>
      <w:r w:rsidR="003F5871" w:rsidRPr="003C5459">
        <w:rPr>
          <w:rFonts w:ascii="Times New Roman" w:hAnsi="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003F5871" w:rsidRPr="003F5871">
          <w:rPr>
            <w:rStyle w:val="af4"/>
            <w:rFonts w:ascii="Times New Roman" w:hAnsi="Times New Roman"/>
            <w:color w:val="auto"/>
            <w:sz w:val="24"/>
            <w:szCs w:val="24"/>
            <w:u w:val="none"/>
          </w:rPr>
          <w:t>Приложение №7</w:t>
        </w:r>
      </w:hyperlink>
      <w:r w:rsidR="003F5871" w:rsidRPr="003F5871">
        <w:rPr>
          <w:rStyle w:val="af4"/>
          <w:rFonts w:ascii="Times New Roman" w:hAnsi="Times New Roman"/>
          <w:color w:val="auto"/>
          <w:sz w:val="24"/>
          <w:szCs w:val="24"/>
          <w:u w:val="none"/>
        </w:rPr>
        <w:t xml:space="preserve"> </w:t>
      </w:r>
      <w:r w:rsidR="003F5871" w:rsidRPr="003C5459">
        <w:rPr>
          <w:rFonts w:ascii="Times New Roman" w:hAnsi="Times New Roman"/>
          <w:sz w:val="24"/>
          <w:szCs w:val="24"/>
        </w:rPr>
        <w:t>к настоящему Административному регламенту) и прилагаемых к нему документах.</w:t>
      </w:r>
    </w:p>
    <w:p w:rsidR="00243E5C" w:rsidRPr="00243E5C" w:rsidRDefault="00243E5C" w:rsidP="003F5871">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6A59EA">
        <w:rPr>
          <w:rFonts w:ascii="Times New Roman" w:eastAsia="Times New Roman" w:hAnsi="Times New Roman" w:cs="Times New Roman"/>
          <w:sz w:val="24"/>
          <w:szCs w:val="24"/>
        </w:rPr>
        <w:t>»</w:t>
      </w:r>
      <w:r w:rsidRPr="00243E5C">
        <w:rPr>
          <w:rFonts w:ascii="Times New Roman" w:eastAsia="Times New Roman" w:hAnsi="Times New Roman" w:cs="Times New Roman"/>
          <w:sz w:val="24"/>
          <w:szCs w:val="24"/>
        </w:rPr>
        <w:t xml:space="preserve"> </w:t>
      </w:r>
    </w:p>
    <w:p w:rsidR="00243E5C" w:rsidRDefault="00243E5C"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DF6192" w:rsidRPr="00243E5C" w:rsidRDefault="00DF6192" w:rsidP="001D7563">
      <w:pPr>
        <w:jc w:val="both"/>
        <w:rPr>
          <w:rFonts w:ascii="Times New Roman" w:eastAsia="Times New Roman" w:hAnsi="Times New Roman" w:cs="Times New Roman"/>
          <w:b/>
          <w:bCs/>
          <w:iCs/>
          <w:sz w:val="24"/>
          <w:szCs w:val="24"/>
        </w:rPr>
      </w:pPr>
      <w:r w:rsidRPr="00243E5C">
        <w:rPr>
          <w:rFonts w:ascii="Times New Roman" w:hAnsi="Times New Roman" w:cs="Times New Roman"/>
          <w:sz w:val="24"/>
          <w:szCs w:val="24"/>
        </w:rPr>
        <w:br w:type="page"/>
      </w:r>
    </w:p>
    <w:p w:rsidR="00DF6192" w:rsidRPr="00D92EDF" w:rsidRDefault="00DF6192" w:rsidP="00D92EDF">
      <w:pPr>
        <w:pStyle w:val="12"/>
        <w:ind w:left="4254" w:firstLine="709"/>
        <w:jc w:val="both"/>
        <w:rPr>
          <w:b w:val="0"/>
        </w:rPr>
      </w:pPr>
      <w:bookmarkStart w:id="163" w:name="_Toc485727615"/>
      <w:bookmarkStart w:id="164" w:name="_Toc45789166"/>
      <w:bookmarkEnd w:id="97"/>
      <w:r w:rsidRPr="00D92EDF">
        <w:rPr>
          <w:b w:val="0"/>
        </w:rPr>
        <w:t>Приложение</w:t>
      </w:r>
      <w:r w:rsidR="00027580">
        <w:rPr>
          <w:b w:val="0"/>
        </w:rPr>
        <w:t xml:space="preserve"> № </w:t>
      </w:r>
      <w:r w:rsidR="00A2642C" w:rsidRPr="00D92EDF">
        <w:rPr>
          <w:b w:val="0"/>
        </w:rPr>
        <w:fldChar w:fldCharType="begin"/>
      </w:r>
      <w:r w:rsidRPr="00D92EDF">
        <w:rPr>
          <w:b w:val="0"/>
        </w:rPr>
        <w:instrText xml:space="preserve"> SEQ Приложение_№ \* ARABIC </w:instrText>
      </w:r>
      <w:r w:rsidR="00A2642C" w:rsidRPr="00D92EDF">
        <w:rPr>
          <w:b w:val="0"/>
        </w:rPr>
        <w:fldChar w:fldCharType="separate"/>
      </w:r>
      <w:r w:rsidR="009D65EB">
        <w:rPr>
          <w:b w:val="0"/>
          <w:noProof/>
        </w:rPr>
        <w:t>1</w:t>
      </w:r>
      <w:bookmarkEnd w:id="163"/>
      <w:bookmarkEnd w:id="164"/>
      <w:r w:rsidR="00A2642C"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20"/>
      </w:pPr>
      <w:bookmarkStart w:id="165" w:name="_Toc45789167"/>
      <w:r w:rsidRPr="00835296">
        <w:t>Термины и определения</w:t>
      </w:r>
      <w:bookmarkEnd w:id="98"/>
      <w:bookmarkEnd w:id="165"/>
    </w:p>
    <w:p w:rsidR="00DF6192" w:rsidRDefault="00DF6192" w:rsidP="00DF6192">
      <w:pPr>
        <w:pStyle w:val="aff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4"/>
              <w:ind w:firstLine="0"/>
              <w:rPr>
                <w:sz w:val="24"/>
                <w:szCs w:val="24"/>
              </w:rPr>
            </w:pPr>
            <w:r w:rsidRPr="00E42ECF">
              <w:rPr>
                <w:sz w:val="24"/>
                <w:szCs w:val="24"/>
              </w:rPr>
              <w:t>-</w:t>
            </w:r>
          </w:p>
        </w:tc>
        <w:tc>
          <w:tcPr>
            <w:tcW w:w="6945" w:type="dxa"/>
            <w:hideMark/>
          </w:tcPr>
          <w:p w:rsidR="00DF6192" w:rsidRDefault="00027580" w:rsidP="00027580">
            <w:pPr>
              <w:pStyle w:val="aff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027580">
            <w:pPr>
              <w:pStyle w:val="aff4"/>
              <w:spacing w:line="240" w:lineRule="auto"/>
              <w:ind w:firstLine="0"/>
              <w:rPr>
                <w:sz w:val="24"/>
                <w:szCs w:val="24"/>
              </w:rPr>
            </w:pPr>
          </w:p>
        </w:tc>
      </w:tr>
      <w:tr w:rsidR="00DF6192" w:rsidRPr="00E42ECF" w:rsidTr="00D92EDF">
        <w:tc>
          <w:tcPr>
            <w:tcW w:w="2376" w:type="dxa"/>
          </w:tcPr>
          <w:p w:rsidR="00DF6192" w:rsidRPr="00E42ECF" w:rsidRDefault="00E23705" w:rsidP="001C3BE8">
            <w:pPr>
              <w:pStyle w:val="aff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A30A69" w:rsidP="00E207AB">
            <w:pPr>
              <w:pStyle w:val="aff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E207AB">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15734C" w:rsidP="001C3BE8">
            <w:pPr>
              <w:pStyle w:val="aff4"/>
              <w:spacing w:line="240" w:lineRule="auto"/>
              <w:ind w:firstLine="0"/>
              <w:rPr>
                <w:sz w:val="24"/>
                <w:szCs w:val="24"/>
              </w:rPr>
            </w:pPr>
            <w:r>
              <w:rPr>
                <w:sz w:val="24"/>
                <w:szCs w:val="24"/>
              </w:rPr>
              <w:t xml:space="preserve">физическое </w:t>
            </w:r>
            <w:r w:rsidR="000F3EEB" w:rsidRPr="00E42ECF">
              <w:rPr>
                <w:sz w:val="24"/>
                <w:szCs w:val="24"/>
              </w:rPr>
              <w:t xml:space="preserve">лицо, </w:t>
            </w:r>
            <w:r>
              <w:rPr>
                <w:sz w:val="24"/>
                <w:szCs w:val="24"/>
              </w:rPr>
              <w:t xml:space="preserve">его уполномоченный представитель, </w:t>
            </w:r>
            <w:r w:rsidR="000F3EEB" w:rsidRPr="00E42ECF">
              <w:rPr>
                <w:sz w:val="24"/>
                <w:szCs w:val="24"/>
              </w:rPr>
              <w:t xml:space="preserve">обращающееся с заявлением о предоставлении </w:t>
            </w:r>
            <w:r w:rsidR="000F3EEB">
              <w:rPr>
                <w:sz w:val="24"/>
                <w:szCs w:val="24"/>
              </w:rPr>
              <w:t>Муниципальной у</w:t>
            </w:r>
            <w:r w:rsidR="000F3EEB" w:rsidRPr="00E42ECF">
              <w:rPr>
                <w:sz w:val="24"/>
                <w:szCs w:val="24"/>
              </w:rPr>
              <w:t>слуги;</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DF6192" w:rsidP="001C3BE8">
            <w:pPr>
              <w:pStyle w:val="aff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7267" w:rsidP="001C3BE8">
            <w:pPr>
              <w:pStyle w:val="aff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3EEB" w:rsidP="001C3BE8">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hideMark/>
          </w:tcPr>
          <w:p w:rsidR="00DF6192" w:rsidRPr="00E42ECF" w:rsidRDefault="00DF6192" w:rsidP="001C3BE8">
            <w:pPr>
              <w:pStyle w:val="aff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Default="00DF6192" w:rsidP="001C3BE8">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w:t>
            </w:r>
            <w:r w:rsidR="0015734C">
              <w:rPr>
                <w:sz w:val="24"/>
                <w:szCs w:val="24"/>
              </w:rPr>
              <w:t>мента в бумажной форме;</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15734C" w:rsidRDefault="00DF6192" w:rsidP="001C3BE8">
            <w:pPr>
              <w:pStyle w:val="aff4"/>
              <w:ind w:firstLine="0"/>
              <w:rPr>
                <w:sz w:val="24"/>
                <w:szCs w:val="24"/>
              </w:rPr>
            </w:pPr>
            <w:r w:rsidRPr="00E42ECF">
              <w:rPr>
                <w:sz w:val="24"/>
                <w:szCs w:val="24"/>
              </w:rPr>
              <w:t>Органы власти</w:t>
            </w:r>
          </w:p>
          <w:p w:rsidR="0015734C" w:rsidRPr="0015734C" w:rsidRDefault="0015734C" w:rsidP="0015734C">
            <w:pPr>
              <w:rPr>
                <w:lang w:eastAsia="ar-SA"/>
              </w:rPr>
            </w:pPr>
          </w:p>
          <w:p w:rsidR="0015734C" w:rsidRPr="0015734C" w:rsidRDefault="0015734C" w:rsidP="0015734C">
            <w:pPr>
              <w:rPr>
                <w:lang w:eastAsia="ar-SA"/>
              </w:rPr>
            </w:pPr>
          </w:p>
          <w:p w:rsidR="0015734C" w:rsidRDefault="0015734C" w:rsidP="0015734C">
            <w:pPr>
              <w:rPr>
                <w:lang w:eastAsia="ar-SA"/>
              </w:rPr>
            </w:pPr>
          </w:p>
          <w:p w:rsidR="0015734C" w:rsidRDefault="0015734C" w:rsidP="0015734C">
            <w:pPr>
              <w:tabs>
                <w:tab w:val="left" w:pos="9639"/>
              </w:tabs>
              <w:spacing w:line="240" w:lineRule="auto"/>
              <w:jc w:val="both"/>
              <w:rPr>
                <w:rFonts w:ascii="Times New Roman" w:hAnsi="Times New Roman"/>
                <w:sz w:val="24"/>
                <w:szCs w:val="24"/>
              </w:rPr>
            </w:pPr>
            <w:r>
              <w:rPr>
                <w:rFonts w:ascii="Times New Roman" w:hAnsi="Times New Roman"/>
                <w:sz w:val="24"/>
                <w:szCs w:val="24"/>
              </w:rPr>
              <w:t>ОМСУ</w:t>
            </w:r>
          </w:p>
          <w:p w:rsidR="00DF6192" w:rsidRPr="0015734C" w:rsidRDefault="00DF6192" w:rsidP="0015734C">
            <w:pPr>
              <w:rPr>
                <w:lang w:eastAsia="ar-SA"/>
              </w:rPr>
            </w:pPr>
          </w:p>
        </w:tc>
        <w:tc>
          <w:tcPr>
            <w:tcW w:w="426" w:type="dxa"/>
          </w:tcPr>
          <w:p w:rsidR="0015734C" w:rsidRDefault="00DF6192" w:rsidP="001C3BE8">
            <w:pPr>
              <w:rPr>
                <w:sz w:val="24"/>
                <w:szCs w:val="24"/>
              </w:rPr>
            </w:pPr>
            <w:r w:rsidRPr="00E42ECF">
              <w:rPr>
                <w:sz w:val="24"/>
                <w:szCs w:val="24"/>
              </w:rPr>
              <w:t>-</w:t>
            </w:r>
          </w:p>
          <w:p w:rsidR="0015734C" w:rsidRPr="0015734C" w:rsidRDefault="0015734C" w:rsidP="0015734C">
            <w:pPr>
              <w:rPr>
                <w:sz w:val="24"/>
                <w:szCs w:val="24"/>
              </w:rPr>
            </w:pPr>
          </w:p>
          <w:p w:rsidR="0015734C" w:rsidRPr="0015734C" w:rsidRDefault="0015734C" w:rsidP="0015734C">
            <w:pPr>
              <w:rPr>
                <w:sz w:val="24"/>
                <w:szCs w:val="24"/>
              </w:rPr>
            </w:pPr>
          </w:p>
          <w:p w:rsidR="0015734C" w:rsidRDefault="0015734C" w:rsidP="0015734C">
            <w:pPr>
              <w:rPr>
                <w:sz w:val="24"/>
                <w:szCs w:val="24"/>
              </w:rPr>
            </w:pPr>
            <w:r>
              <w:rPr>
                <w:sz w:val="24"/>
                <w:szCs w:val="24"/>
              </w:rPr>
              <w:t>-</w:t>
            </w:r>
          </w:p>
          <w:p w:rsidR="00DF6192" w:rsidRPr="0015734C" w:rsidRDefault="00DF6192" w:rsidP="0015734C">
            <w:pPr>
              <w:jc w:val="left"/>
              <w:rPr>
                <w:sz w:val="24"/>
                <w:szCs w:val="24"/>
              </w:rPr>
            </w:pPr>
          </w:p>
        </w:tc>
        <w:tc>
          <w:tcPr>
            <w:tcW w:w="6945" w:type="dxa"/>
          </w:tcPr>
          <w:p w:rsidR="00DF6192" w:rsidRDefault="00DF6192" w:rsidP="001C3BE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734C" w:rsidRDefault="0015734C" w:rsidP="001C3BE8">
            <w:pPr>
              <w:pStyle w:val="aff4"/>
              <w:spacing w:line="240" w:lineRule="auto"/>
              <w:ind w:firstLine="0"/>
              <w:rPr>
                <w:sz w:val="24"/>
                <w:szCs w:val="24"/>
              </w:rPr>
            </w:pPr>
          </w:p>
          <w:p w:rsidR="0015734C" w:rsidRPr="00EC312B" w:rsidRDefault="0015734C" w:rsidP="0015734C">
            <w:pPr>
              <w:tabs>
                <w:tab w:val="left" w:pos="9639"/>
              </w:tabs>
              <w:spacing w:line="240" w:lineRule="auto"/>
              <w:jc w:val="both"/>
              <w:rPr>
                <w:rFonts w:ascii="Times New Roman" w:hAnsi="Times New Roman"/>
                <w:sz w:val="24"/>
                <w:szCs w:val="24"/>
              </w:rPr>
            </w:pPr>
            <w:r w:rsidRPr="00EC312B">
              <w:rPr>
                <w:rFonts w:ascii="Times New Roman" w:hAnsi="Times New Roman"/>
                <w:sz w:val="24"/>
                <w:szCs w:val="24"/>
              </w:rPr>
              <w:t xml:space="preserve">Органы местного самоуправления Московской области, участвующие в предоставлении государственных </w:t>
            </w:r>
            <w:r w:rsidRPr="00593AF0">
              <w:rPr>
                <w:rFonts w:ascii="Times New Roman" w:hAnsi="Times New Roman"/>
                <w:sz w:val="24"/>
                <w:szCs w:val="24"/>
              </w:rPr>
              <w:t>и муниципальных услуг</w:t>
            </w:r>
            <w:r>
              <w:rPr>
                <w:rFonts w:ascii="Times New Roman" w:hAnsi="Times New Roman"/>
                <w:sz w:val="24"/>
                <w:szCs w:val="24"/>
              </w:rPr>
              <w:t>;</w:t>
            </w:r>
            <w:r w:rsidRPr="00EC312B">
              <w:rPr>
                <w:rFonts w:ascii="Times New Roman" w:hAnsi="Times New Roman"/>
                <w:sz w:val="24"/>
                <w:szCs w:val="24"/>
              </w:rPr>
              <w:t xml:space="preserve"> </w:t>
            </w:r>
          </w:p>
          <w:p w:rsidR="0015734C" w:rsidRPr="00E42ECF" w:rsidRDefault="0015734C"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669E8" w:rsidRDefault="000669E8" w:rsidP="000669E8">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F3EEB" w:rsidRPr="00E42ECF" w:rsidRDefault="000F3EEB"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p w:rsidR="000669E8" w:rsidRPr="00E42ECF" w:rsidRDefault="000669E8"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p w:rsidR="000669E8" w:rsidRPr="00E42ECF" w:rsidRDefault="000669E8"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iCs/>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B502D4">
                <w:rPr>
                  <w:rStyle w:val="af4"/>
                  <w:color w:val="auto"/>
                  <w:sz w:val="24"/>
                  <w:szCs w:val="24"/>
                  <w:u w:val="none"/>
                </w:rPr>
                <w:t>http://uslugi.mosreg.ru</w:t>
              </w:r>
            </w:hyperlink>
            <w:r w:rsidRPr="00B502D4">
              <w:rPr>
                <w:iCs/>
                <w:sz w:val="24"/>
                <w:szCs w:val="24"/>
              </w:rPr>
              <w:t>;</w:t>
            </w:r>
          </w:p>
          <w:p w:rsidR="000669E8" w:rsidRPr="00E42ECF" w:rsidRDefault="000669E8" w:rsidP="001C3BE8">
            <w:pPr>
              <w:pStyle w:val="aff4"/>
              <w:spacing w:line="240" w:lineRule="auto"/>
              <w:ind w:firstLine="0"/>
              <w:rPr>
                <w:rStyle w:val="aff3"/>
                <w:sz w:val="24"/>
                <w:szCs w:val="24"/>
              </w:rPr>
            </w:pPr>
          </w:p>
        </w:tc>
      </w:tr>
      <w:tr w:rsidR="000F3EEB" w:rsidRPr="00E42ECF" w:rsidTr="00D92EDF">
        <w:tc>
          <w:tcPr>
            <w:tcW w:w="2376" w:type="dxa"/>
            <w:hideMark/>
          </w:tcPr>
          <w:p w:rsidR="000F3EEB" w:rsidRDefault="000F3EEB" w:rsidP="001C3BE8">
            <w:pPr>
              <w:pStyle w:val="aff4"/>
              <w:ind w:firstLine="0"/>
              <w:rPr>
                <w:sz w:val="24"/>
                <w:szCs w:val="24"/>
              </w:rPr>
            </w:pPr>
            <w:r>
              <w:rPr>
                <w:sz w:val="24"/>
                <w:szCs w:val="24"/>
              </w:rPr>
              <w:t>Модуль МФЦ ЕИС ОУ</w:t>
            </w:r>
          </w:p>
        </w:tc>
        <w:tc>
          <w:tcPr>
            <w:tcW w:w="426" w:type="dxa"/>
            <w:hideMark/>
          </w:tcPr>
          <w:p w:rsidR="000F3EEB" w:rsidRDefault="000F3EEB" w:rsidP="001C3BE8">
            <w:pPr>
              <w:pStyle w:val="aff4"/>
              <w:ind w:firstLine="0"/>
              <w:rPr>
                <w:sz w:val="24"/>
                <w:szCs w:val="24"/>
              </w:rPr>
            </w:pPr>
            <w:r>
              <w:rPr>
                <w:sz w:val="24"/>
                <w:szCs w:val="24"/>
              </w:rPr>
              <w:t>-</w:t>
            </w:r>
          </w:p>
        </w:tc>
        <w:tc>
          <w:tcPr>
            <w:tcW w:w="6945" w:type="dxa"/>
            <w:hideMark/>
          </w:tcPr>
          <w:p w:rsidR="000F3EEB" w:rsidRDefault="000F3EEB" w:rsidP="001C3BE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p w:rsidR="000669E8" w:rsidRDefault="000669E8" w:rsidP="001C3BE8">
            <w:pPr>
              <w:pStyle w:val="aff4"/>
              <w:spacing w:line="240" w:lineRule="auto"/>
              <w:ind w:firstLine="0"/>
              <w:rPr>
                <w:sz w:val="24"/>
                <w:szCs w:val="24"/>
              </w:rPr>
            </w:pPr>
          </w:p>
        </w:tc>
      </w:tr>
      <w:tr w:rsidR="000F3EEB" w:rsidRPr="00E42ECF" w:rsidTr="00D92EDF">
        <w:tc>
          <w:tcPr>
            <w:tcW w:w="2376" w:type="dxa"/>
          </w:tcPr>
          <w:p w:rsidR="000F3EEB" w:rsidRPr="00E42ECF" w:rsidRDefault="00DC397C" w:rsidP="003D1A0C">
            <w:pPr>
              <w:pStyle w:val="aff4"/>
              <w:spacing w:line="240" w:lineRule="auto"/>
              <w:ind w:firstLine="0"/>
              <w:rPr>
                <w:sz w:val="24"/>
                <w:szCs w:val="24"/>
              </w:rPr>
            </w:pPr>
            <w:r>
              <w:rPr>
                <w:sz w:val="24"/>
                <w:szCs w:val="24"/>
              </w:rPr>
              <w:t>Отдел по жилищной политике</w:t>
            </w:r>
          </w:p>
        </w:tc>
        <w:tc>
          <w:tcPr>
            <w:tcW w:w="426" w:type="dxa"/>
          </w:tcPr>
          <w:p w:rsidR="000F3EEB" w:rsidRPr="00E42ECF" w:rsidRDefault="000F3EEB" w:rsidP="001C3BE8">
            <w:pPr>
              <w:pStyle w:val="aff4"/>
              <w:ind w:firstLine="0"/>
              <w:rPr>
                <w:sz w:val="24"/>
                <w:szCs w:val="24"/>
              </w:rPr>
            </w:pPr>
            <w:r>
              <w:rPr>
                <w:sz w:val="24"/>
                <w:szCs w:val="24"/>
              </w:rPr>
              <w:t>-</w:t>
            </w:r>
          </w:p>
        </w:tc>
        <w:tc>
          <w:tcPr>
            <w:tcW w:w="6945" w:type="dxa"/>
          </w:tcPr>
          <w:p w:rsidR="000F3EEB" w:rsidRPr="00E42ECF" w:rsidRDefault="000F3EEB" w:rsidP="00DC397C">
            <w:pPr>
              <w:pStyle w:val="aff4"/>
              <w:spacing w:line="240" w:lineRule="auto"/>
              <w:ind w:firstLine="0"/>
              <w:rPr>
                <w:sz w:val="24"/>
                <w:szCs w:val="24"/>
              </w:rPr>
            </w:pPr>
            <w:r>
              <w:rPr>
                <w:sz w:val="24"/>
                <w:szCs w:val="24"/>
              </w:rPr>
              <w:t xml:space="preserve">отдел по жилищной политике </w:t>
            </w:r>
            <w:r w:rsidR="00DC397C">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w:t>
            </w:r>
          </w:p>
        </w:tc>
      </w:tr>
      <w:tr w:rsidR="000F3EEB" w:rsidRPr="00E42ECF" w:rsidTr="000F3EEB">
        <w:trPr>
          <w:trHeight w:val="74"/>
        </w:trPr>
        <w:tc>
          <w:tcPr>
            <w:tcW w:w="2376" w:type="dxa"/>
          </w:tcPr>
          <w:p w:rsidR="000F3EEB" w:rsidRDefault="000F3EEB" w:rsidP="003D1A0C">
            <w:pPr>
              <w:pStyle w:val="aff4"/>
              <w:spacing w:line="240" w:lineRule="auto"/>
              <w:ind w:firstLine="0"/>
              <w:rPr>
                <w:sz w:val="24"/>
                <w:szCs w:val="24"/>
              </w:rPr>
            </w:pPr>
          </w:p>
          <w:p w:rsidR="0015734C" w:rsidRPr="00E42ECF" w:rsidRDefault="0015734C" w:rsidP="003D1A0C">
            <w:pPr>
              <w:pStyle w:val="aff4"/>
              <w:spacing w:line="240" w:lineRule="auto"/>
              <w:ind w:firstLine="0"/>
              <w:rPr>
                <w:sz w:val="24"/>
                <w:szCs w:val="24"/>
              </w:rPr>
            </w:pPr>
          </w:p>
        </w:tc>
        <w:tc>
          <w:tcPr>
            <w:tcW w:w="426" w:type="dxa"/>
          </w:tcPr>
          <w:p w:rsidR="000F3EEB" w:rsidRPr="00E42ECF" w:rsidRDefault="000F3EEB" w:rsidP="001C3BE8">
            <w:pPr>
              <w:pStyle w:val="aff4"/>
              <w:ind w:firstLine="0"/>
              <w:rPr>
                <w:sz w:val="24"/>
                <w:szCs w:val="24"/>
              </w:rPr>
            </w:pPr>
          </w:p>
        </w:tc>
        <w:tc>
          <w:tcPr>
            <w:tcW w:w="6945" w:type="dxa"/>
          </w:tcPr>
          <w:p w:rsidR="000F3EEB" w:rsidRDefault="000F3EEB" w:rsidP="001C3BE8">
            <w:pPr>
              <w:pStyle w:val="aff4"/>
              <w:spacing w:line="240" w:lineRule="auto"/>
              <w:ind w:firstLine="0"/>
              <w:rPr>
                <w:sz w:val="24"/>
                <w:szCs w:val="24"/>
              </w:rPr>
            </w:pPr>
          </w:p>
          <w:p w:rsidR="0015734C" w:rsidRDefault="0015734C"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Pr="00E42ECF" w:rsidRDefault="000669E8" w:rsidP="001C3BE8">
            <w:pPr>
              <w:pStyle w:val="aff4"/>
              <w:spacing w:line="240" w:lineRule="auto"/>
              <w:ind w:firstLine="0"/>
              <w:rPr>
                <w:sz w:val="24"/>
                <w:szCs w:val="24"/>
              </w:rPr>
            </w:pPr>
          </w:p>
        </w:tc>
      </w:tr>
    </w:tbl>
    <w:p w:rsidR="0015734C" w:rsidRDefault="0015734C" w:rsidP="0015734C">
      <w:pPr>
        <w:spacing w:line="240" w:lineRule="exact"/>
        <w:jc w:val="both"/>
        <w:rPr>
          <w:rFonts w:ascii="Times New Roman" w:eastAsia="Calibri" w:hAnsi="Times New Roman"/>
          <w:lang w:eastAsia="en-US"/>
        </w:rPr>
      </w:pPr>
      <w:bookmarkStart w:id="166" w:name="_Ref437966912"/>
      <w:bookmarkStart w:id="167" w:name="_Ref437728886"/>
      <w:bookmarkStart w:id="168" w:name="_Ref437728890"/>
      <w:bookmarkStart w:id="169" w:name="_Ref437728891"/>
      <w:bookmarkStart w:id="170" w:name="_Ref437728892"/>
      <w:bookmarkStart w:id="171" w:name="_Ref437728900"/>
      <w:bookmarkStart w:id="172" w:name="_Ref437728907"/>
      <w:bookmarkStart w:id="173" w:name="_Ref437729729"/>
      <w:bookmarkStart w:id="174" w:name="_Ref437729738"/>
      <w:bookmarkStart w:id="175" w:name="_Toc437973323"/>
      <w:bookmarkStart w:id="176" w:name="_Toc438110065"/>
      <w:bookmarkStart w:id="177" w:name="_Toc438376277"/>
      <w:bookmarkStart w:id="178" w:name="_Toc441496568"/>
    </w:p>
    <w:p w:rsidR="008D78FE" w:rsidRDefault="008D78FE" w:rsidP="0015734C">
      <w:pPr>
        <w:spacing w:line="240" w:lineRule="exact"/>
        <w:jc w:val="both"/>
        <w:rPr>
          <w:rFonts w:ascii="Times New Roman" w:eastAsia="Calibri" w:hAnsi="Times New Roman"/>
          <w:lang w:eastAsia="en-US"/>
        </w:rPr>
      </w:pPr>
    </w:p>
    <w:p w:rsidR="008D78FE" w:rsidRDefault="008D78FE" w:rsidP="0015734C">
      <w:pPr>
        <w:spacing w:line="240" w:lineRule="exact"/>
        <w:jc w:val="both"/>
        <w:rPr>
          <w:rFonts w:ascii="Times New Roman" w:eastAsia="Calibri" w:hAnsi="Times New Roman"/>
          <w:lang w:eastAsia="en-US"/>
        </w:rPr>
      </w:pPr>
    </w:p>
    <w:p w:rsidR="008D78FE" w:rsidRPr="004C703C" w:rsidRDefault="008D78FE" w:rsidP="0015734C">
      <w:pPr>
        <w:spacing w:line="240" w:lineRule="exact"/>
        <w:jc w:val="both"/>
        <w:rPr>
          <w:rFonts w:ascii="Times New Roman" w:eastAsia="Calibri" w:hAnsi="Times New Roman"/>
          <w:lang w:eastAsia="en-US"/>
        </w:rPr>
      </w:pPr>
    </w:p>
    <w:p w:rsidR="0015734C" w:rsidRDefault="0015734C" w:rsidP="0015734C">
      <w:pPr>
        <w:pStyle w:val="12"/>
        <w:spacing w:line="240" w:lineRule="exact"/>
        <w:ind w:left="4253" w:firstLine="709"/>
        <w:jc w:val="both"/>
        <w:rPr>
          <w:b w:val="0"/>
        </w:rPr>
      </w:pPr>
      <w:bookmarkStart w:id="179" w:name="_Приложение_2"/>
      <w:bookmarkStart w:id="180" w:name="Приложение2"/>
      <w:bookmarkStart w:id="181" w:name="_Toc441496573"/>
      <w:bookmarkEnd w:id="179"/>
    </w:p>
    <w:p w:rsidR="00DF6192" w:rsidRPr="00D92EDF" w:rsidRDefault="00DF6192" w:rsidP="0015734C">
      <w:pPr>
        <w:pStyle w:val="12"/>
        <w:spacing w:line="240" w:lineRule="exact"/>
        <w:ind w:left="4253" w:firstLine="709"/>
        <w:jc w:val="both"/>
        <w:rPr>
          <w:b w:val="0"/>
        </w:rPr>
      </w:pPr>
      <w:bookmarkStart w:id="182" w:name="_Toc45789168"/>
      <w:r w:rsidRPr="00D92EDF">
        <w:rPr>
          <w:b w:val="0"/>
        </w:rPr>
        <w:t>Приложение</w:t>
      </w:r>
      <w:r w:rsidR="000F3EEB">
        <w:rPr>
          <w:b w:val="0"/>
        </w:rPr>
        <w:t xml:space="preserve"> № </w:t>
      </w:r>
      <w:r w:rsidRPr="00D92EDF">
        <w:rPr>
          <w:b w:val="0"/>
        </w:rPr>
        <w:t>2</w:t>
      </w:r>
      <w:bookmarkEnd w:id="180"/>
      <w:bookmarkEnd w:id="182"/>
    </w:p>
    <w:p w:rsidR="00DF6192" w:rsidRPr="00D92EDF" w:rsidRDefault="00DF6192" w:rsidP="0015734C">
      <w:pPr>
        <w:spacing w:line="240" w:lineRule="exact"/>
        <w:ind w:left="4253"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20"/>
      </w:pPr>
      <w:bookmarkStart w:id="183" w:name="_Toc45789169"/>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1"/>
      <w:bookmarkEnd w:id="183"/>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271F7C">
        <w:rPr>
          <w:rFonts w:ascii="Times New Roman" w:hAnsi="Times New Roman" w:cs="Times New Roman"/>
          <w:sz w:val="24"/>
          <w:szCs w:val="24"/>
        </w:rPr>
        <w:t>Подразделения</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271F7C">
        <w:rPr>
          <w:rFonts w:ascii="Times New Roman" w:hAnsi="Times New Roman" w:cs="Times New Roman"/>
          <w:sz w:val="24"/>
          <w:szCs w:val="24"/>
        </w:rPr>
        <w:t>Подразделения</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94"/>
        <w:gridCol w:w="6972"/>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271F7C" w:rsidRPr="00477709" w:rsidRDefault="00271F7C" w:rsidP="00477709">
      <w:pPr>
        <w:spacing w:line="240" w:lineRule="auto"/>
        <w:ind w:firstLine="709"/>
        <w:jc w:val="both"/>
        <w:rPr>
          <w:rFonts w:ascii="Times New Roman" w:hAnsi="Times New Roman" w:cs="Times New Roman"/>
          <w:sz w:val="24"/>
          <w:szCs w:val="24"/>
        </w:rPr>
      </w:pP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981"/>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0" w:history="1">
        <w:r w:rsidRPr="00F63047">
          <w:rPr>
            <w:rStyle w:val="af4"/>
            <w:rFonts w:ascii="Times New Roman" w:hAnsi="Times New Roman" w:cs="Times New Roman"/>
            <w:color w:val="auto"/>
            <w:sz w:val="24"/>
            <w:szCs w:val="24"/>
            <w:u w:val="none"/>
          </w:rPr>
          <w:t>MFC@mosreg.ru</w:t>
        </w:r>
      </w:hyperlink>
      <w:r w:rsidRPr="00F63047">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Многофункциональный центр на территории городского округа Электросталь Московской области</w:t>
      </w:r>
      <w:r w:rsidR="00271F7C">
        <w:rPr>
          <w:rFonts w:ascii="Times New Roman" w:hAnsi="Times New Roman" w:cs="Times New Roman"/>
          <w:sz w:val="24"/>
          <w:szCs w:val="24"/>
        </w:rPr>
        <w:t>.</w:t>
      </w:r>
      <w:r w:rsidRPr="00477709">
        <w:rPr>
          <w:rFonts w:ascii="Times New Roman" w:hAnsi="Times New Roman" w:cs="Times New Roman"/>
          <w:sz w:val="24"/>
          <w:szCs w:val="24"/>
        </w:rPr>
        <w:t xml:space="preserve">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6"/>
    <w:bookmarkEnd w:id="167"/>
    <w:bookmarkEnd w:id="168"/>
    <w:bookmarkEnd w:id="169"/>
    <w:bookmarkEnd w:id="170"/>
    <w:bookmarkEnd w:id="171"/>
    <w:bookmarkEnd w:id="172"/>
    <w:bookmarkEnd w:id="173"/>
    <w:bookmarkEnd w:id="174"/>
    <w:p w:rsidR="00542342" w:rsidRPr="00271F7C" w:rsidRDefault="00542342" w:rsidP="00DF6192">
      <w:pPr>
        <w:pStyle w:val="a7"/>
        <w:spacing w:line="240" w:lineRule="auto"/>
        <w:ind w:left="4260"/>
        <w:rPr>
          <w:rFonts w:ascii="Times New Roman" w:hAnsi="Times New Roman" w:cs="Times New Roman"/>
          <w:sz w:val="16"/>
          <w:szCs w:val="16"/>
        </w:rPr>
      </w:pPr>
    </w:p>
    <w:p w:rsidR="00542342" w:rsidRDefault="00542342" w:rsidP="0013465D">
      <w:pPr>
        <w:spacing w:line="240" w:lineRule="exact"/>
        <w:jc w:val="both"/>
        <w:rPr>
          <w:rFonts w:ascii="Times New Roman" w:eastAsia="Calibri" w:hAnsi="Times New Roman"/>
          <w:lang w:eastAsia="en-US"/>
        </w:rPr>
      </w:pPr>
    </w:p>
    <w:p w:rsidR="008D78FE" w:rsidRDefault="008D78FE" w:rsidP="0013465D">
      <w:pPr>
        <w:spacing w:line="240" w:lineRule="exact"/>
        <w:jc w:val="both"/>
        <w:rPr>
          <w:rFonts w:ascii="Times New Roman" w:eastAsia="Calibri" w:hAnsi="Times New Roman"/>
          <w:lang w:eastAsia="en-US"/>
        </w:rPr>
      </w:pPr>
    </w:p>
    <w:p w:rsidR="008D78FE" w:rsidRDefault="008D78FE" w:rsidP="0013465D">
      <w:pPr>
        <w:spacing w:line="240" w:lineRule="exact"/>
        <w:jc w:val="both"/>
        <w:rPr>
          <w:rFonts w:ascii="Times New Roman" w:eastAsia="Calibri" w:hAnsi="Times New Roman"/>
          <w:lang w:eastAsia="en-US"/>
        </w:rPr>
      </w:pPr>
    </w:p>
    <w:p w:rsidR="008D78FE" w:rsidRPr="0013465D" w:rsidRDefault="008D78FE" w:rsidP="0013465D">
      <w:pPr>
        <w:spacing w:line="240" w:lineRule="exact"/>
        <w:jc w:val="both"/>
        <w:rPr>
          <w:rFonts w:ascii="Times New Roman" w:eastAsia="Calibri" w:hAnsi="Times New Roman"/>
          <w:lang w:eastAsia="en-US"/>
        </w:rPr>
      </w:pPr>
    </w:p>
    <w:p w:rsidR="00DF6192" w:rsidRPr="00542342" w:rsidRDefault="00DF6192" w:rsidP="0013465D">
      <w:pPr>
        <w:pStyle w:val="12"/>
        <w:spacing w:line="240" w:lineRule="exact"/>
        <w:ind w:left="4963"/>
        <w:jc w:val="both"/>
        <w:rPr>
          <w:b w:val="0"/>
        </w:rPr>
      </w:pPr>
      <w:bookmarkStart w:id="184" w:name="_Приложение_3"/>
      <w:bookmarkStart w:id="185" w:name="_Toc45789170"/>
      <w:bookmarkEnd w:id="184"/>
      <w:r w:rsidRPr="00542342">
        <w:rPr>
          <w:b w:val="0"/>
        </w:rPr>
        <w:t>Приложение</w:t>
      </w:r>
      <w:r w:rsidR="00F76B39">
        <w:rPr>
          <w:b w:val="0"/>
        </w:rPr>
        <w:t xml:space="preserve"> </w:t>
      </w:r>
      <w:r w:rsidR="00052884">
        <w:rPr>
          <w:b w:val="0"/>
        </w:rPr>
        <w:t xml:space="preserve">№ </w:t>
      </w:r>
      <w:r w:rsidRPr="00542342">
        <w:rPr>
          <w:b w:val="0"/>
        </w:rPr>
        <w:t>3</w:t>
      </w:r>
      <w:bookmarkEnd w:id="185"/>
    </w:p>
    <w:p w:rsidR="00DF6192" w:rsidRPr="00542342" w:rsidRDefault="00DF6192" w:rsidP="0013465D">
      <w:pPr>
        <w:spacing w:line="240" w:lineRule="exact"/>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20"/>
      </w:pPr>
      <w:bookmarkStart w:id="186" w:name="_Toc533597234"/>
      <w:bookmarkStart w:id="187" w:name="_Toc45789171"/>
      <w:bookmarkEnd w:id="175"/>
      <w:bookmarkEnd w:id="176"/>
      <w:bookmarkEnd w:id="177"/>
      <w:bookmarkEnd w:id="178"/>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6"/>
      <w:bookmarkEnd w:id="187"/>
    </w:p>
    <w:p w:rsidR="00052884" w:rsidRPr="00A5444D" w:rsidRDefault="00052884" w:rsidP="00052884"/>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13465D">
          <w:rPr>
            <w:rStyle w:val="af4"/>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w:t>
      </w:r>
      <w:r w:rsidR="0013465D">
        <w:rPr>
          <w:rFonts w:ascii="Times New Roman" w:eastAsiaTheme="minorHAnsi" w:hAnsi="Times New Roman" w:cs="Times New Roman"/>
          <w:sz w:val="24"/>
          <w:szCs w:val="24"/>
        </w:rPr>
        <w:t>Административному р</w:t>
      </w:r>
      <w:r w:rsidRPr="00052884">
        <w:rPr>
          <w:rFonts w:ascii="Times New Roman" w:eastAsiaTheme="minorHAnsi" w:hAnsi="Times New Roman" w:cs="Times New Roman"/>
          <w:sz w:val="24"/>
          <w:szCs w:val="24"/>
        </w:rPr>
        <w:t>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electrostal</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ru</w:t>
      </w:r>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88"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88"/>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13465D">
          <w:rPr>
            <w:rStyle w:val="af4"/>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7851D4">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Pr="004C703C" w:rsidRDefault="0013465D" w:rsidP="0013465D">
      <w:pPr>
        <w:spacing w:line="240" w:lineRule="exact"/>
        <w:jc w:val="both"/>
        <w:rPr>
          <w:rFonts w:ascii="Times New Roman" w:eastAsia="Calibri" w:hAnsi="Times New Roman"/>
          <w:lang w:eastAsia="en-US"/>
        </w:rPr>
      </w:pPr>
    </w:p>
    <w:p w:rsidR="0013465D" w:rsidRDefault="0013465D" w:rsidP="0013465D">
      <w:pPr>
        <w:pStyle w:val="12"/>
        <w:spacing w:line="240" w:lineRule="exact"/>
        <w:ind w:left="4253" w:firstLine="709"/>
        <w:jc w:val="both"/>
        <w:rPr>
          <w:b w:val="0"/>
        </w:rPr>
      </w:pPr>
      <w:bookmarkStart w:id="189" w:name="_Приложение_4"/>
      <w:bookmarkStart w:id="190" w:name="_Toc485116457"/>
      <w:bookmarkStart w:id="191" w:name="Приложение4"/>
      <w:bookmarkEnd w:id="189"/>
    </w:p>
    <w:p w:rsidR="008D78FE" w:rsidRDefault="008D78FE" w:rsidP="008D78FE">
      <w:pPr>
        <w:rPr>
          <w:lang w:eastAsia="en-US"/>
        </w:rPr>
      </w:pPr>
    </w:p>
    <w:p w:rsidR="008D78FE" w:rsidRPr="008D78FE" w:rsidRDefault="008D78FE" w:rsidP="008D78FE">
      <w:pPr>
        <w:rPr>
          <w:lang w:eastAsia="en-US"/>
        </w:rPr>
      </w:pPr>
    </w:p>
    <w:p w:rsidR="00DF6192" w:rsidRPr="00884CEB" w:rsidRDefault="00DF6192" w:rsidP="0013465D">
      <w:pPr>
        <w:pStyle w:val="12"/>
        <w:spacing w:line="240" w:lineRule="exact"/>
        <w:ind w:left="4253" w:firstLine="709"/>
        <w:jc w:val="both"/>
        <w:rPr>
          <w:b w:val="0"/>
        </w:rPr>
      </w:pPr>
      <w:bookmarkStart w:id="192" w:name="_Toc45789172"/>
      <w:r w:rsidRPr="00884CEB">
        <w:rPr>
          <w:b w:val="0"/>
        </w:rPr>
        <w:t>Приложение</w:t>
      </w:r>
      <w:r w:rsidR="0048150E">
        <w:rPr>
          <w:b w:val="0"/>
        </w:rPr>
        <w:t xml:space="preserve"> № </w:t>
      </w:r>
      <w:r w:rsidRPr="00884CEB">
        <w:rPr>
          <w:b w:val="0"/>
        </w:rPr>
        <w:t>4</w:t>
      </w:r>
      <w:bookmarkEnd w:id="192"/>
    </w:p>
    <w:p w:rsidR="00DF6192" w:rsidRPr="00884CEB" w:rsidRDefault="00DF6192" w:rsidP="0013465D">
      <w:pPr>
        <w:spacing w:line="240" w:lineRule="exact"/>
        <w:ind w:left="4253"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884CEB" w:rsidRPr="0013465D" w:rsidRDefault="00DF6192" w:rsidP="0013465D">
      <w:pPr>
        <w:pStyle w:val="20"/>
      </w:pPr>
      <w:bookmarkStart w:id="193" w:name="_Toc45789173"/>
      <w:bookmarkStart w:id="194"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0"/>
      <w:bookmarkEnd w:id="193"/>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884CEB" w:rsidRPr="0013465D" w:rsidRDefault="00DF6192" w:rsidP="0013465D">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13465D">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Актуализированные списки очередников размещены на сайте Администрации в разделе:________________________________________________________________________.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af9"/>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E93D23" w:rsidRPr="00007F7E" w:rsidRDefault="00DF6192" w:rsidP="00007F7E">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bookmarkStart w:id="195" w:name="_Приложение_5"/>
      <w:bookmarkStart w:id="196" w:name="Приложение5"/>
      <w:bookmarkStart w:id="197" w:name="OLE_LINK8"/>
      <w:bookmarkEnd w:id="191"/>
      <w:bookmarkEnd w:id="194"/>
      <w:bookmarkEnd w:id="195"/>
      <w:r w:rsidR="00007F7E">
        <w:rPr>
          <w:rFonts w:ascii="Times New Roman" w:eastAsia="Calibri" w:hAnsi="Times New Roman" w:cs="Times New Roman"/>
          <w:sz w:val="24"/>
          <w:szCs w:val="24"/>
          <w:lang w:eastAsia="en-US"/>
        </w:rPr>
        <w:t>.</w:t>
      </w:r>
    </w:p>
    <w:p w:rsidR="00DF6192" w:rsidRPr="00866C66" w:rsidRDefault="00DF6192" w:rsidP="009E17A3">
      <w:pPr>
        <w:pStyle w:val="12"/>
        <w:spacing w:line="240" w:lineRule="exact"/>
        <w:ind w:left="4963"/>
        <w:jc w:val="left"/>
        <w:rPr>
          <w:b w:val="0"/>
        </w:rPr>
      </w:pPr>
      <w:bookmarkStart w:id="198" w:name="_Toc45789174"/>
      <w:r w:rsidRPr="00866C66">
        <w:rPr>
          <w:b w:val="0"/>
        </w:rPr>
        <w:t>Приложение</w:t>
      </w:r>
      <w:r w:rsidR="00F76B39">
        <w:rPr>
          <w:b w:val="0"/>
        </w:rPr>
        <w:t xml:space="preserve"> </w:t>
      </w:r>
      <w:r w:rsidR="006439A5">
        <w:rPr>
          <w:b w:val="0"/>
        </w:rPr>
        <w:t xml:space="preserve">№ </w:t>
      </w:r>
      <w:r w:rsidRPr="00866C66">
        <w:rPr>
          <w:b w:val="0"/>
        </w:rPr>
        <w:t>5</w:t>
      </w:r>
      <w:bookmarkEnd w:id="196"/>
      <w:bookmarkEnd w:id="198"/>
    </w:p>
    <w:p w:rsidR="00866C66" w:rsidRPr="009E17A3" w:rsidRDefault="00DF6192" w:rsidP="009E17A3">
      <w:pPr>
        <w:spacing w:line="240" w:lineRule="exact"/>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DF6192" w:rsidRPr="00866C66" w:rsidRDefault="00DF6192" w:rsidP="006458A5">
      <w:pPr>
        <w:pStyle w:val="20"/>
      </w:pPr>
      <w:bookmarkStart w:id="199" w:name="_Toc45789175"/>
      <w:r w:rsidRPr="00866C66">
        <w:t>Форма уведомления об отказе в предоставлении Муниципальной услуги</w:t>
      </w:r>
      <w:bookmarkEnd w:id="199"/>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9E17A3" w:rsidRDefault="00DF6192" w:rsidP="009E17A3">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E207AB" w:rsidRDefault="00DF6192" w:rsidP="00E207AB">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1"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9E17A3" w:rsidRPr="004C703C" w:rsidRDefault="009E17A3" w:rsidP="009E17A3">
      <w:pPr>
        <w:spacing w:line="240" w:lineRule="exact"/>
        <w:jc w:val="both"/>
        <w:rPr>
          <w:rFonts w:ascii="Times New Roman" w:eastAsia="Calibri" w:hAnsi="Times New Roman"/>
          <w:lang w:eastAsia="en-US"/>
        </w:rPr>
      </w:pPr>
      <w:bookmarkStart w:id="200" w:name="_Приложение_6"/>
      <w:bookmarkStart w:id="201" w:name="Приложение6"/>
      <w:bookmarkStart w:id="202" w:name="_Toc441496569"/>
      <w:bookmarkEnd w:id="197"/>
      <w:bookmarkEnd w:id="200"/>
    </w:p>
    <w:p w:rsidR="008D78FE" w:rsidRDefault="008D78FE" w:rsidP="009E17A3">
      <w:pPr>
        <w:pStyle w:val="12"/>
        <w:spacing w:line="240" w:lineRule="exact"/>
        <w:ind w:left="5672"/>
        <w:jc w:val="both"/>
        <w:rPr>
          <w:b w:val="0"/>
        </w:rPr>
      </w:pPr>
      <w:bookmarkStart w:id="203" w:name="_Toc45789176"/>
    </w:p>
    <w:p w:rsidR="008D78FE" w:rsidRDefault="008D78FE" w:rsidP="009E17A3">
      <w:pPr>
        <w:pStyle w:val="12"/>
        <w:spacing w:line="240" w:lineRule="exact"/>
        <w:ind w:left="5672"/>
        <w:jc w:val="both"/>
        <w:rPr>
          <w:b w:val="0"/>
        </w:rPr>
      </w:pPr>
    </w:p>
    <w:p w:rsidR="008D78FE" w:rsidRDefault="008D78FE" w:rsidP="009E17A3">
      <w:pPr>
        <w:pStyle w:val="12"/>
        <w:spacing w:line="240" w:lineRule="exact"/>
        <w:ind w:left="5672"/>
        <w:jc w:val="both"/>
        <w:rPr>
          <w:b w:val="0"/>
        </w:rPr>
      </w:pPr>
    </w:p>
    <w:p w:rsidR="008D78FE" w:rsidRDefault="008D78FE" w:rsidP="009E17A3">
      <w:pPr>
        <w:pStyle w:val="12"/>
        <w:spacing w:line="240" w:lineRule="exact"/>
        <w:ind w:left="5672"/>
        <w:jc w:val="both"/>
        <w:rPr>
          <w:b w:val="0"/>
        </w:rPr>
      </w:pPr>
    </w:p>
    <w:p w:rsidR="008D78FE" w:rsidRDefault="008D78FE" w:rsidP="009E17A3">
      <w:pPr>
        <w:pStyle w:val="12"/>
        <w:spacing w:line="240" w:lineRule="exact"/>
        <w:ind w:left="5672"/>
        <w:jc w:val="both"/>
        <w:rPr>
          <w:b w:val="0"/>
        </w:rPr>
      </w:pPr>
    </w:p>
    <w:p w:rsidR="00DF6192" w:rsidRPr="00866C66" w:rsidRDefault="00DF6192" w:rsidP="009E17A3">
      <w:pPr>
        <w:pStyle w:val="12"/>
        <w:spacing w:line="240" w:lineRule="exact"/>
        <w:ind w:left="5672"/>
        <w:jc w:val="both"/>
        <w:rPr>
          <w:b w:val="0"/>
        </w:rPr>
      </w:pPr>
      <w:r w:rsidRPr="00866C66">
        <w:rPr>
          <w:b w:val="0"/>
        </w:rPr>
        <w:t>Приложение</w:t>
      </w:r>
      <w:r w:rsidR="00F76B39">
        <w:rPr>
          <w:b w:val="0"/>
        </w:rPr>
        <w:t xml:space="preserve"> </w:t>
      </w:r>
      <w:r w:rsidR="006439A5">
        <w:rPr>
          <w:b w:val="0"/>
        </w:rPr>
        <w:t xml:space="preserve">№ </w:t>
      </w:r>
      <w:r w:rsidRPr="00866C66">
        <w:rPr>
          <w:b w:val="0"/>
        </w:rPr>
        <w:t>6</w:t>
      </w:r>
      <w:bookmarkEnd w:id="201"/>
      <w:bookmarkEnd w:id="203"/>
    </w:p>
    <w:p w:rsidR="00DF6192" w:rsidRPr="00866C66" w:rsidRDefault="00DF6192" w:rsidP="009E17A3">
      <w:pPr>
        <w:spacing w:line="240" w:lineRule="exact"/>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20"/>
      </w:pPr>
      <w:bookmarkStart w:id="204" w:name="_Toc45789177"/>
      <w:r w:rsidRPr="00866C66">
        <w:t xml:space="preserve">Список нормативных актов, в соответствии с которыми осуществляется </w:t>
      </w:r>
      <w:r w:rsidR="00866C66">
        <w:t>п</w:t>
      </w:r>
      <w:r w:rsidRPr="00866C66">
        <w:t>редоставление</w:t>
      </w:r>
      <w:bookmarkEnd w:id="202"/>
      <w:r w:rsidR="00F76B39">
        <w:t xml:space="preserve"> </w:t>
      </w:r>
      <w:r w:rsidRPr="00866C66">
        <w:t>Муниципальной услуги</w:t>
      </w:r>
      <w:bookmarkEnd w:id="204"/>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w:t>
      </w:r>
      <w:r w:rsidR="009E17A3">
        <w:rPr>
          <w:rFonts w:ascii="Times New Roman" w:hAnsi="Times New Roman" w:cs="Times New Roman"/>
          <w:sz w:val="24"/>
          <w:szCs w:val="24"/>
        </w:rPr>
        <w:t xml:space="preserve"> </w:t>
      </w:r>
      <w:r w:rsidR="00DF6192" w:rsidRPr="00866C66">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84122"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84122" w:rsidRPr="00B84122">
        <w:rPr>
          <w:rFonts w:ascii="Times New Roman" w:hAnsi="Times New Roman" w:cs="Times New Roman"/>
          <w:sz w:val="24"/>
          <w:szCs w:val="24"/>
        </w:rPr>
        <w:t>Приказ</w:t>
      </w:r>
      <w:r w:rsidR="00B84122">
        <w:rPr>
          <w:rFonts w:ascii="Times New Roman" w:hAnsi="Times New Roman" w:cs="Times New Roman"/>
          <w:sz w:val="24"/>
          <w:szCs w:val="24"/>
        </w:rPr>
        <w:t>ом</w:t>
      </w:r>
      <w:r w:rsidR="00B84122" w:rsidRPr="00B84122">
        <w:rPr>
          <w:rFonts w:ascii="Times New Roman" w:hAnsi="Times New Roman" w:cs="Times New Roman"/>
          <w:sz w:val="24"/>
          <w:szCs w:val="24"/>
        </w:rPr>
        <w:t xml:space="preserve"> Мин</w:t>
      </w:r>
      <w:r w:rsidR="00B84122">
        <w:rPr>
          <w:rFonts w:ascii="Times New Roman" w:hAnsi="Times New Roman" w:cs="Times New Roman"/>
          <w:sz w:val="24"/>
          <w:szCs w:val="24"/>
        </w:rPr>
        <w:t>истерства строительного и жилищно-коммунального хозяйства Российской Федерации</w:t>
      </w:r>
      <w:r w:rsidR="00B84122" w:rsidRPr="00B84122">
        <w:rPr>
          <w:rFonts w:ascii="Times New Roman" w:hAnsi="Times New Roman" w:cs="Times New Roman"/>
          <w:sz w:val="24"/>
          <w:szCs w:val="24"/>
        </w:rPr>
        <w:t xml:space="preserve"> от 06.04.2018 </w:t>
      </w:r>
      <w:r w:rsidR="00E93D23">
        <w:rPr>
          <w:rFonts w:ascii="Times New Roman" w:hAnsi="Times New Roman" w:cs="Times New Roman"/>
          <w:sz w:val="24"/>
          <w:szCs w:val="24"/>
        </w:rPr>
        <w:t>№</w:t>
      </w:r>
      <w:r w:rsidR="00B84122" w:rsidRPr="00B84122">
        <w:rPr>
          <w:rFonts w:ascii="Times New Roman" w:hAnsi="Times New Roman" w:cs="Times New Roman"/>
          <w:sz w:val="24"/>
          <w:szCs w:val="24"/>
        </w:rPr>
        <w:t xml:space="preserve"> 216/пр </w:t>
      </w:r>
      <w:r w:rsidR="00B84122">
        <w:rPr>
          <w:rFonts w:ascii="Times New Roman" w:hAnsi="Times New Roman" w:cs="Times New Roman"/>
          <w:sz w:val="24"/>
          <w:szCs w:val="24"/>
        </w:rPr>
        <w:t>«</w:t>
      </w:r>
      <w:r w:rsidR="00B84122" w:rsidRPr="00B84122">
        <w:rPr>
          <w:rFonts w:ascii="Times New Roman" w:hAnsi="Times New Roman" w:cs="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B84122">
        <w:rPr>
          <w:rFonts w:ascii="Times New Roman" w:hAnsi="Times New Roman" w:cs="Times New Roman"/>
          <w:sz w:val="24"/>
          <w:szCs w:val="24"/>
        </w:rPr>
        <w:t>».</w:t>
      </w:r>
    </w:p>
    <w:p w:rsidR="00DF6192" w:rsidRPr="00866C66" w:rsidRDefault="00866C66" w:rsidP="00B841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B84122">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12.</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16.</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 xml:space="preserve">Решением Совета депутатов городского округа Электросталь Московской области  от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8D78FE" w:rsidRDefault="008D78FE"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8D78FE" w:rsidRDefault="008D78FE"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8D78FE" w:rsidRDefault="008D78FE"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Pr="004C703C" w:rsidRDefault="00F40C5B" w:rsidP="00F40C5B">
      <w:pPr>
        <w:spacing w:line="240" w:lineRule="exact"/>
        <w:jc w:val="both"/>
        <w:rPr>
          <w:rFonts w:ascii="Times New Roman" w:eastAsia="Calibri" w:hAnsi="Times New Roman"/>
          <w:lang w:eastAsia="en-US"/>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F6192" w:rsidRPr="00F40C5B" w:rsidRDefault="00DF6192" w:rsidP="00ED72C8">
      <w:pPr>
        <w:tabs>
          <w:tab w:val="left" w:pos="1276"/>
        </w:tabs>
        <w:autoSpaceDE w:val="0"/>
        <w:autoSpaceDN w:val="0"/>
        <w:adjustRightInd w:val="0"/>
        <w:spacing w:line="240" w:lineRule="exact"/>
        <w:ind w:left="5670"/>
        <w:jc w:val="both"/>
        <w:rPr>
          <w:rFonts w:ascii="Times New Roman" w:hAnsi="Times New Roman" w:cs="Times New Roman"/>
          <w:sz w:val="24"/>
          <w:szCs w:val="24"/>
        </w:rPr>
      </w:pPr>
      <w:bookmarkStart w:id="205" w:name="Приложение7"/>
      <w:bookmarkStart w:id="206" w:name="_Приложение_7"/>
      <w:bookmarkStart w:id="207" w:name="OLE_LINK3"/>
      <w:bookmarkStart w:id="208" w:name="_Ref437965623"/>
      <w:bookmarkStart w:id="209" w:name="_Toc437973321"/>
      <w:bookmarkStart w:id="210" w:name="_Toc438110063"/>
      <w:bookmarkStart w:id="211" w:name="_Toc438376275"/>
      <w:bookmarkStart w:id="212" w:name="_Toc441496572"/>
      <w:bookmarkEnd w:id="205"/>
      <w:bookmarkEnd w:id="206"/>
      <w:r w:rsidRPr="00F40C5B">
        <w:rPr>
          <w:rFonts w:ascii="Times New Roman" w:hAnsi="Times New Roman" w:cs="Times New Roman"/>
          <w:sz w:val="24"/>
          <w:szCs w:val="24"/>
        </w:rPr>
        <w:t xml:space="preserve">Приложение </w:t>
      </w:r>
      <w:r w:rsidR="002D4E3D" w:rsidRPr="00F40C5B">
        <w:rPr>
          <w:rFonts w:ascii="Times New Roman" w:hAnsi="Times New Roman" w:cs="Times New Roman"/>
          <w:sz w:val="24"/>
          <w:szCs w:val="24"/>
        </w:rPr>
        <w:t xml:space="preserve">№ </w:t>
      </w:r>
      <w:r w:rsidRPr="00F40C5B">
        <w:rPr>
          <w:rFonts w:ascii="Times New Roman" w:hAnsi="Times New Roman" w:cs="Times New Roman"/>
          <w:sz w:val="24"/>
          <w:szCs w:val="24"/>
        </w:rPr>
        <w:t>7</w:t>
      </w:r>
    </w:p>
    <w:p w:rsidR="00DF6192" w:rsidRPr="00F40C5B" w:rsidRDefault="00DF6192" w:rsidP="00ED72C8">
      <w:pPr>
        <w:spacing w:line="240" w:lineRule="exact"/>
        <w:ind w:left="5670"/>
        <w:jc w:val="left"/>
        <w:rPr>
          <w:rFonts w:ascii="Times New Roman" w:hAnsi="Times New Roman" w:cs="Times New Roman"/>
          <w:sz w:val="24"/>
          <w:szCs w:val="24"/>
        </w:rPr>
      </w:pPr>
      <w:r w:rsidRPr="00F40C5B">
        <w:rPr>
          <w:rFonts w:ascii="Times New Roman" w:hAnsi="Times New Roman" w:cs="Times New Roman"/>
          <w:sz w:val="24"/>
          <w:szCs w:val="24"/>
        </w:rPr>
        <w:t>к административному регламенту</w:t>
      </w:r>
    </w:p>
    <w:p w:rsidR="00DF6192" w:rsidRPr="00087B59" w:rsidRDefault="00DF6192" w:rsidP="006458A5">
      <w:pPr>
        <w:pStyle w:val="20"/>
      </w:pPr>
      <w:bookmarkStart w:id="213" w:name="_Toc45789178"/>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3"/>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4" w:name="P62"/>
      <w:bookmarkEnd w:id="214"/>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125"/>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4B6182">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701"/>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4B6182">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A94774" w:rsidRDefault="00DF6192" w:rsidP="00DF6192">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07"/>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DF6192" w:rsidRPr="002C6F32" w:rsidRDefault="00DF6192" w:rsidP="002C6F32">
      <w:pPr>
        <w:spacing w:line="240" w:lineRule="exact"/>
        <w:jc w:val="both"/>
        <w:rPr>
          <w:rFonts w:ascii="Times New Roman" w:eastAsia="Calibri" w:hAnsi="Times New Roman"/>
          <w:lang w:eastAsia="en-US"/>
        </w:rPr>
      </w:pPr>
      <w:r w:rsidRPr="00E42ECF">
        <w:rPr>
          <w:rFonts w:ascii="Times New Roman" w:hAnsi="Times New Roman" w:cs="Times New Roman"/>
          <w:b/>
          <w:sz w:val="24"/>
          <w:szCs w:val="24"/>
        </w:rPr>
        <w:br w:type="page"/>
      </w:r>
    </w:p>
    <w:p w:rsidR="00DF6192" w:rsidRDefault="00DF6192" w:rsidP="00341D11">
      <w:pPr>
        <w:pStyle w:val="1-"/>
        <w:sectPr w:rsidR="00DF6192" w:rsidSect="00A76436">
          <w:headerReference w:type="default" r:id="rId22"/>
          <w:footerReference w:type="default" r:id="rId23"/>
          <w:pgSz w:w="11906" w:h="16838" w:code="9"/>
          <w:pgMar w:top="1134" w:right="567" w:bottom="1134" w:left="1701" w:header="284" w:footer="720" w:gutter="0"/>
          <w:cols w:space="720"/>
          <w:noEndnote/>
          <w:titlePg/>
          <w:docGrid w:linePitch="299"/>
        </w:sectPr>
      </w:pPr>
    </w:p>
    <w:p w:rsidR="00DF6192" w:rsidRPr="00A8104E" w:rsidRDefault="00DF6192" w:rsidP="00ED72C8">
      <w:pPr>
        <w:pStyle w:val="12"/>
        <w:spacing w:line="240" w:lineRule="exact"/>
        <w:ind w:left="9926" w:firstLine="706"/>
        <w:jc w:val="left"/>
        <w:rPr>
          <w:b w:val="0"/>
        </w:rPr>
      </w:pPr>
      <w:bookmarkStart w:id="215" w:name="_Приложение_8"/>
      <w:bookmarkStart w:id="216" w:name="_Toc45789179"/>
      <w:bookmarkStart w:id="217" w:name="Приложение8"/>
      <w:bookmarkEnd w:id="208"/>
      <w:bookmarkEnd w:id="215"/>
      <w:r w:rsidRPr="00A8104E">
        <w:rPr>
          <w:b w:val="0"/>
        </w:rPr>
        <w:t xml:space="preserve">Приложение </w:t>
      </w:r>
      <w:r w:rsidR="00F446D3">
        <w:rPr>
          <w:b w:val="0"/>
        </w:rPr>
        <w:t xml:space="preserve">№ </w:t>
      </w:r>
      <w:r w:rsidRPr="00A8104E">
        <w:rPr>
          <w:b w:val="0"/>
        </w:rPr>
        <w:t>8</w:t>
      </w:r>
      <w:bookmarkEnd w:id="216"/>
    </w:p>
    <w:bookmarkEnd w:id="217"/>
    <w:p w:rsidR="00DF6192" w:rsidRPr="00A8104E" w:rsidRDefault="00DF6192" w:rsidP="00ED72C8">
      <w:pPr>
        <w:spacing w:line="240" w:lineRule="exact"/>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20"/>
      </w:pPr>
      <w:bookmarkStart w:id="218" w:name="_Toc45789180"/>
      <w:r w:rsidRPr="006458A5">
        <w:t>Описание документов, необходимых для предоставления</w:t>
      </w:r>
      <w:bookmarkEnd w:id="209"/>
      <w:bookmarkEnd w:id="210"/>
      <w:bookmarkEnd w:id="211"/>
      <w:bookmarkEnd w:id="212"/>
      <w:r w:rsidR="00F76B39">
        <w:t xml:space="preserve"> </w:t>
      </w:r>
      <w:r w:rsidRPr="006458A5">
        <w:t>Муниципальной услуги</w:t>
      </w:r>
      <w:bookmarkEnd w:id="218"/>
    </w:p>
    <w:tbl>
      <w:tblPr>
        <w:tblW w:w="491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094"/>
        <w:gridCol w:w="4191"/>
        <w:gridCol w:w="1819"/>
        <w:gridCol w:w="1545"/>
        <w:gridCol w:w="3621"/>
      </w:tblGrid>
      <w:tr w:rsidR="00C16CF2" w:rsidRPr="00A8104E" w:rsidTr="00B90F6F">
        <w:trPr>
          <w:trHeight w:val="599"/>
          <w:tblHeader/>
        </w:trPr>
        <w:tc>
          <w:tcPr>
            <w:tcW w:w="60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694"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38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603"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712"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C16CF2" w:rsidRPr="00A8104E" w:rsidTr="00B90F6F">
        <w:trPr>
          <w:trHeight w:val="598"/>
          <w:tblHeader/>
        </w:trPr>
        <w:tc>
          <w:tcPr>
            <w:tcW w:w="60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94"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38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03"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12"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0"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C16CF2" w:rsidRPr="00E42ECF" w:rsidTr="00B90F6F">
        <w:trPr>
          <w:trHeight w:val="145"/>
        </w:trPr>
        <w:tc>
          <w:tcPr>
            <w:tcW w:w="2685" w:type="pct"/>
            <w:gridSpan w:val="3"/>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603"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51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0"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C16CF2" w:rsidRPr="00E42ECF" w:rsidTr="00B90F6F">
        <w:trPr>
          <w:trHeight w:val="567"/>
        </w:trPr>
        <w:tc>
          <w:tcPr>
            <w:tcW w:w="129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89" w:type="pct"/>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2C6F32">
                <w:rPr>
                  <w:rStyle w:val="af4"/>
                  <w:rFonts w:ascii="Times New Roman" w:eastAsia="Times New Roman" w:hAnsi="Times New Roman" w:cs="Times New Roman"/>
                  <w:color w:val="auto"/>
                  <w:sz w:val="24"/>
                  <w:szCs w:val="24"/>
                  <w:u w:val="none"/>
                </w:rPr>
                <w:t>Приложении № 7</w:t>
              </w:r>
            </w:hyperlink>
            <w:r w:rsidR="002C6F32">
              <w:t xml:space="preserve"> </w:t>
            </w:r>
            <w:r w:rsidRPr="00941E4F">
              <w:rPr>
                <w:rFonts w:ascii="Times New Roman" w:eastAsia="Times New Roman" w:hAnsi="Times New Roman" w:cs="Times New Roman"/>
                <w:sz w:val="24"/>
                <w:szCs w:val="24"/>
              </w:rPr>
              <w:t>настоящего Административного регламента</w:t>
            </w:r>
          </w:p>
        </w:tc>
        <w:tc>
          <w:tcPr>
            <w:tcW w:w="603"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51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0"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sidRPr="002C6F32">
                <w:rPr>
                  <w:rStyle w:val="af4"/>
                  <w:rFonts w:ascii="Times New Roman" w:eastAsiaTheme="minorEastAsia" w:hAnsi="Times New Roman" w:cs="Times New Roman"/>
                  <w:color w:val="auto"/>
                  <w:sz w:val="24"/>
                  <w:szCs w:val="24"/>
                  <w:u w:val="none"/>
                </w:rPr>
                <w:t>П</w:t>
              </w:r>
              <w:r w:rsidRPr="002C6F32">
                <w:rPr>
                  <w:rStyle w:val="af4"/>
                  <w:rFonts w:ascii="Times New Roman" w:eastAsiaTheme="minorEastAsia" w:hAnsi="Times New Roman" w:cs="Times New Roman"/>
                  <w:color w:val="auto"/>
                  <w:sz w:val="24"/>
                  <w:szCs w:val="24"/>
                  <w:u w:val="none"/>
                </w:rPr>
                <w:t xml:space="preserve">риложением </w:t>
              </w:r>
              <w:r w:rsidR="00F67525" w:rsidRPr="002C6F32">
                <w:rPr>
                  <w:rStyle w:val="af4"/>
                  <w:rFonts w:ascii="Times New Roman" w:eastAsiaTheme="minorEastAsia" w:hAnsi="Times New Roman" w:cs="Times New Roman"/>
                  <w:color w:val="auto"/>
                  <w:sz w:val="24"/>
                  <w:szCs w:val="24"/>
                  <w:u w:val="none"/>
                </w:rPr>
                <w:t xml:space="preserve">№ </w:t>
              </w:r>
              <w:r w:rsidRPr="002C6F32">
                <w:rPr>
                  <w:rStyle w:val="af4"/>
                  <w:rFonts w:ascii="Times New Roman" w:eastAsiaTheme="minorEastAsia" w:hAnsi="Times New Roman" w:cs="Times New Roman"/>
                  <w:color w:val="auto"/>
                  <w:sz w:val="24"/>
                  <w:szCs w:val="24"/>
                  <w:u w:val="none"/>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B90F6F" w:rsidRPr="00E42ECF" w:rsidTr="00B90F6F">
        <w:trPr>
          <w:trHeight w:val="567"/>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9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89" w:type="pct"/>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03"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0"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B90F6F" w:rsidRPr="00E42ECF" w:rsidTr="00B90F6F">
        <w:trPr>
          <w:trHeight w:val="591"/>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89"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603"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0"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B90F6F" w:rsidRPr="00E42ECF" w:rsidTr="00B90F6F">
        <w:trPr>
          <w:trHeight w:val="646"/>
        </w:trPr>
        <w:tc>
          <w:tcPr>
            <w:tcW w:w="602"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990"/>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603"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694"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94" w:type="pct"/>
          </w:tcPr>
          <w:p w:rsidR="00DF6192" w:rsidRPr="00E42ECF" w:rsidRDefault="00B90F6F" w:rsidP="001C3BE8">
            <w:pPr>
              <w:suppressAutoHyphens/>
              <w:spacing w:line="240" w:lineRule="auto"/>
              <w:rPr>
                <w:rFonts w:ascii="Times New Roman" w:eastAsia="Times New Roman" w:hAnsi="Times New Roman"/>
                <w:sz w:val="24"/>
                <w:szCs w:val="24"/>
              </w:rPr>
            </w:pPr>
            <w:r>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E42ECF">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(срок действия – 1 месяц)</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105"/>
        </w:trPr>
        <w:tc>
          <w:tcPr>
            <w:tcW w:w="602"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389" w:type="pct"/>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062"/>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94"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06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694"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389" w:type="pct"/>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340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w:t>
            </w:r>
            <w:r w:rsidR="00C16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694"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4240"/>
        </w:trPr>
        <w:tc>
          <w:tcPr>
            <w:tcW w:w="602"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94"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89" w:type="pct"/>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03"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EE5DE8" w:rsidRDefault="00EE5DE8" w:rsidP="00DF6192">
      <w:pPr>
        <w:rPr>
          <w:sz w:val="24"/>
          <w:szCs w:val="24"/>
        </w:rPr>
      </w:pPr>
      <w:bookmarkStart w:id="219" w:name="_Ref437561935"/>
      <w:bookmarkStart w:id="220" w:name="_Ref437728895"/>
      <w:bookmarkStart w:id="221" w:name="_Toc437973324"/>
      <w:bookmarkStart w:id="222" w:name="_Toc438110066"/>
      <w:bookmarkStart w:id="223" w:name="_Toc438376278"/>
      <w:bookmarkStart w:id="224" w:name="_Toc441496574"/>
    </w:p>
    <w:p w:rsidR="00EE5DE8" w:rsidRDefault="00EE5DE8" w:rsidP="00DF6192">
      <w:pPr>
        <w:rPr>
          <w:sz w:val="24"/>
          <w:szCs w:val="24"/>
        </w:rPr>
      </w:pPr>
    </w:p>
    <w:p w:rsidR="00EE5DE8" w:rsidRDefault="00EE5DE8" w:rsidP="00DF6192">
      <w:pPr>
        <w:rPr>
          <w:sz w:val="24"/>
          <w:szCs w:val="24"/>
        </w:rPr>
      </w:pPr>
    </w:p>
    <w:p w:rsidR="00EE5DE8" w:rsidRDefault="00EE5DE8" w:rsidP="00EE5DE8">
      <w:pPr>
        <w:jc w:val="both"/>
        <w:rPr>
          <w:sz w:val="24"/>
          <w:szCs w:val="24"/>
        </w:rPr>
      </w:pPr>
    </w:p>
    <w:p w:rsidR="00EE5DE8" w:rsidRDefault="00EE5DE8" w:rsidP="00DF6192">
      <w:pPr>
        <w:rPr>
          <w:sz w:val="24"/>
          <w:szCs w:val="24"/>
        </w:rPr>
      </w:pPr>
    </w:p>
    <w:p w:rsidR="00DF6192" w:rsidRDefault="00DF6192" w:rsidP="00DF6192">
      <w:pPr>
        <w:rPr>
          <w:rFonts w:ascii="Times New Roman" w:eastAsia="Times New Roman" w:hAnsi="Times New Roman" w:cs="Times New Roman"/>
          <w:b/>
          <w:bCs/>
          <w:iCs/>
          <w:sz w:val="24"/>
          <w:szCs w:val="24"/>
        </w:rPr>
      </w:pPr>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A76436">
          <w:pgSz w:w="16838" w:h="11906" w:orient="landscape" w:code="9"/>
          <w:pgMar w:top="1701" w:right="737" w:bottom="567" w:left="737" w:header="284" w:footer="720" w:gutter="0"/>
          <w:cols w:space="720"/>
          <w:noEndnote/>
          <w:docGrid w:linePitch="299"/>
        </w:sectPr>
      </w:pPr>
      <w:bookmarkStart w:id="225" w:name="_Toc460406474"/>
    </w:p>
    <w:p w:rsidR="00DF6192" w:rsidRPr="008441B7" w:rsidRDefault="00DF6192" w:rsidP="00EE5DE8">
      <w:pPr>
        <w:pStyle w:val="12"/>
        <w:spacing w:line="240" w:lineRule="exact"/>
        <w:ind w:left="4961" w:firstLine="709"/>
        <w:jc w:val="left"/>
        <w:rPr>
          <w:b w:val="0"/>
        </w:rPr>
      </w:pPr>
      <w:bookmarkStart w:id="226" w:name="_Приложение_9"/>
      <w:bookmarkStart w:id="227" w:name="Приложение9"/>
      <w:bookmarkStart w:id="228" w:name="_Toc45789181"/>
      <w:bookmarkEnd w:id="226"/>
      <w:r w:rsidRPr="008441B7">
        <w:rPr>
          <w:b w:val="0"/>
        </w:rPr>
        <w:t xml:space="preserve">Приложение </w:t>
      </w:r>
      <w:r w:rsidR="00F446D3">
        <w:rPr>
          <w:b w:val="0"/>
        </w:rPr>
        <w:t xml:space="preserve">№ </w:t>
      </w:r>
      <w:r w:rsidRPr="008441B7">
        <w:rPr>
          <w:b w:val="0"/>
        </w:rPr>
        <w:t>9</w:t>
      </w:r>
      <w:bookmarkEnd w:id="227"/>
      <w:bookmarkEnd w:id="228"/>
    </w:p>
    <w:p w:rsidR="00DF6192" w:rsidRPr="00EE5DE8" w:rsidRDefault="00DF6192" w:rsidP="00EE5DE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EE5DE8" w:rsidRDefault="00DF6192" w:rsidP="00EE5DE8">
      <w:pPr>
        <w:pStyle w:val="20"/>
        <w:rPr>
          <w:rFonts w:eastAsia="Times New Roman"/>
        </w:rPr>
      </w:pPr>
      <w:bookmarkStart w:id="229" w:name="_Toc45789182"/>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29"/>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087B59" w:rsidRDefault="00DF6192" w:rsidP="00DF61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rsidR="00DF6192" w:rsidRPr="00E42ECF" w:rsidRDefault="00DF6192" w:rsidP="00DF61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8441B7" w:rsidRDefault="00DF6192" w:rsidP="008441B7">
      <w:pPr>
        <w:tabs>
          <w:tab w:val="right" w:pos="9781"/>
        </w:tabs>
        <w:spacing w:line="240" w:lineRule="auto"/>
        <w:ind w:right="-143"/>
        <w:jc w:val="both"/>
        <w:rPr>
          <w:rFonts w:ascii="Times New Roman" w:hAnsi="Times New Roman" w:cs="Times New Roman"/>
          <w:sz w:val="24"/>
          <w:szCs w:val="24"/>
          <w:u w:val="single"/>
        </w:rPr>
      </w:pP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305333">
        <w:rPr>
          <w:rFonts w:ascii="Times New Roman" w:eastAsia="Times New Roman" w:hAnsi="Times New Roman" w:cs="Times New Roman"/>
          <w:sz w:val="24"/>
          <w:szCs w:val="24"/>
        </w:rPr>
        <w:t xml:space="preserve"> </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p w:rsidR="00DF6192" w:rsidRPr="00E42ECF" w:rsidRDefault="00DF6192" w:rsidP="00DF61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1C3BE8">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DF6192" w:rsidRDefault="00DF6192" w:rsidP="008441B7">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EE5DE8" w:rsidRDefault="00EE5DE8" w:rsidP="00EE5DE8">
      <w:pPr>
        <w:spacing w:line="240" w:lineRule="exact"/>
        <w:jc w:val="both"/>
        <w:rPr>
          <w:rFonts w:ascii="Times New Roman" w:eastAsia="Calibri" w:hAnsi="Times New Roman"/>
          <w:lang w:eastAsia="en-US"/>
        </w:rPr>
      </w:pPr>
    </w:p>
    <w:p w:rsidR="00EE5DE8" w:rsidRPr="006163C8" w:rsidRDefault="00DF6192" w:rsidP="006163C8">
      <w:pPr>
        <w:spacing w:line="240" w:lineRule="exact"/>
        <w:jc w:val="both"/>
        <w:rPr>
          <w:rFonts w:ascii="Times New Roman" w:eastAsia="Calibri" w:hAnsi="Times New Roman"/>
          <w:lang w:eastAsia="en-US"/>
        </w:rPr>
      </w:pPr>
      <w:r>
        <w:rPr>
          <w:rFonts w:ascii="Times New Roman" w:hAnsi="Times New Roman"/>
          <w:sz w:val="24"/>
          <w:szCs w:val="24"/>
        </w:rPr>
        <w:br w:type="page"/>
      </w:r>
    </w:p>
    <w:p w:rsidR="00DF6192" w:rsidRPr="008441B7" w:rsidRDefault="00DF6192" w:rsidP="006163C8">
      <w:pPr>
        <w:pStyle w:val="12"/>
        <w:spacing w:line="240" w:lineRule="exact"/>
        <w:ind w:left="4961" w:firstLine="709"/>
        <w:jc w:val="left"/>
        <w:rPr>
          <w:b w:val="0"/>
        </w:rPr>
      </w:pPr>
      <w:bookmarkStart w:id="230" w:name="_Приложение_10"/>
      <w:bookmarkStart w:id="231" w:name="Приложение10"/>
      <w:bookmarkStart w:id="232" w:name="_Toc45789183"/>
      <w:bookmarkStart w:id="233" w:name="OLE_LINK5"/>
      <w:bookmarkEnd w:id="230"/>
      <w:r w:rsidRPr="008441B7">
        <w:rPr>
          <w:b w:val="0"/>
        </w:rPr>
        <w:t xml:space="preserve">Приложение </w:t>
      </w:r>
      <w:r w:rsidR="00F446D3">
        <w:rPr>
          <w:b w:val="0"/>
        </w:rPr>
        <w:t xml:space="preserve">№ </w:t>
      </w:r>
      <w:r w:rsidRPr="008441B7">
        <w:rPr>
          <w:b w:val="0"/>
        </w:rPr>
        <w:t>10</w:t>
      </w:r>
      <w:bookmarkEnd w:id="231"/>
      <w:bookmarkEnd w:id="232"/>
    </w:p>
    <w:p w:rsidR="00DF6192" w:rsidRPr="008441B7" w:rsidRDefault="00DF6192" w:rsidP="006163C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20"/>
      </w:pPr>
      <w:bookmarkStart w:id="234" w:name="_Toc45789184"/>
      <w:r w:rsidRPr="00087B59">
        <w:t>Форма заявления о согласии на обработку персональных данных</w:t>
      </w:r>
      <w:bookmarkEnd w:id="225"/>
      <w:bookmarkEnd w:id="234"/>
    </w:p>
    <w:p w:rsidR="00DF6192" w:rsidRPr="006163C8" w:rsidRDefault="00DF6192" w:rsidP="006163C8">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проживающий(ая)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w:t>
      </w:r>
      <w:r w:rsidR="008441B7">
        <w:rPr>
          <w:rFonts w:ascii="Times New Roman" w:hAnsi="Times New Roman" w:cs="Times New Roman"/>
          <w:sz w:val="24"/>
          <w:szCs w:val="24"/>
          <w:u w:val="single"/>
        </w:rPr>
        <w:tab/>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w:t>
      </w:r>
      <w:r w:rsidR="006163C8">
        <w:rPr>
          <w:rFonts w:ascii="Times New Roman" w:hAnsi="Times New Roman" w:cs="Times New Roman"/>
          <w:sz w:val="20"/>
          <w:szCs w:val="20"/>
        </w:rPr>
        <w:t xml:space="preserve"> </w:t>
      </w:r>
      <w:r w:rsidRPr="00B15892">
        <w:rPr>
          <w:rFonts w:ascii="Times New Roman" w:hAnsi="Times New Roman" w:cs="Times New Roman"/>
          <w:sz w:val="20"/>
          <w:szCs w:val="20"/>
        </w:rPr>
        <w:t>(дата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Pr>
          <w:rFonts w:ascii="Times New Roman" w:hAnsi="Times New Roman" w:cs="Times New Roman"/>
          <w:bCs/>
          <w:sz w:val="24"/>
          <w:szCs w:val="24"/>
        </w:rPr>
        <w:t>СНИЛС;</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6163C8">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 xml:space="preserve">(подпись)   </w:t>
      </w:r>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3"/>
    <w:p w:rsidR="006163C8" w:rsidRDefault="006163C8" w:rsidP="006163C8">
      <w:pPr>
        <w:spacing w:line="240" w:lineRule="exact"/>
        <w:jc w:val="both"/>
        <w:rPr>
          <w:rFonts w:ascii="Times New Roman" w:eastAsia="Calibri" w:hAnsi="Times New Roman"/>
          <w:lang w:eastAsia="en-US"/>
        </w:rPr>
      </w:pPr>
    </w:p>
    <w:p w:rsidR="008D78FE" w:rsidRDefault="008D78FE" w:rsidP="0052245F">
      <w:pPr>
        <w:pStyle w:val="12"/>
        <w:spacing w:line="240" w:lineRule="exact"/>
        <w:ind w:left="4961" w:firstLine="709"/>
        <w:jc w:val="left"/>
        <w:rPr>
          <w:b w:val="0"/>
        </w:rPr>
      </w:pPr>
      <w:bookmarkStart w:id="235" w:name="_Toc45789185"/>
      <w:bookmarkEnd w:id="219"/>
      <w:bookmarkEnd w:id="220"/>
      <w:bookmarkEnd w:id="221"/>
      <w:bookmarkEnd w:id="222"/>
      <w:bookmarkEnd w:id="223"/>
      <w:bookmarkEnd w:id="224"/>
    </w:p>
    <w:p w:rsidR="008D78FE" w:rsidRDefault="008D78FE" w:rsidP="0052245F">
      <w:pPr>
        <w:pStyle w:val="12"/>
        <w:spacing w:line="240" w:lineRule="exact"/>
        <w:ind w:left="4961" w:firstLine="709"/>
        <w:jc w:val="left"/>
        <w:rPr>
          <w:b w:val="0"/>
        </w:rPr>
      </w:pPr>
    </w:p>
    <w:p w:rsidR="008D78FE" w:rsidRDefault="008D78FE" w:rsidP="0052245F">
      <w:pPr>
        <w:pStyle w:val="12"/>
        <w:spacing w:line="240" w:lineRule="exact"/>
        <w:ind w:left="4961" w:firstLine="709"/>
        <w:jc w:val="left"/>
        <w:rPr>
          <w:b w:val="0"/>
        </w:rPr>
      </w:pPr>
    </w:p>
    <w:p w:rsidR="008D78FE" w:rsidRDefault="008D78FE" w:rsidP="0052245F">
      <w:pPr>
        <w:pStyle w:val="12"/>
        <w:spacing w:line="240" w:lineRule="exact"/>
        <w:ind w:left="4961" w:firstLine="709"/>
        <w:jc w:val="left"/>
        <w:rPr>
          <w:b w:val="0"/>
        </w:rPr>
      </w:pPr>
    </w:p>
    <w:p w:rsidR="0052245F" w:rsidRPr="00DE4EF1" w:rsidRDefault="0052245F" w:rsidP="0052245F">
      <w:pPr>
        <w:pStyle w:val="12"/>
        <w:spacing w:line="240" w:lineRule="exact"/>
        <w:ind w:left="4961" w:firstLine="709"/>
        <w:jc w:val="left"/>
        <w:rPr>
          <w:b w:val="0"/>
        </w:rPr>
      </w:pPr>
      <w:r w:rsidRPr="00DE4EF1">
        <w:rPr>
          <w:b w:val="0"/>
        </w:rPr>
        <w:t xml:space="preserve">Приложение </w:t>
      </w:r>
      <w:r>
        <w:rPr>
          <w:b w:val="0"/>
        </w:rPr>
        <w:t xml:space="preserve">№ </w:t>
      </w:r>
      <w:r w:rsidRPr="00DE4EF1">
        <w:rPr>
          <w:b w:val="0"/>
        </w:rPr>
        <w:t>1</w:t>
      </w:r>
      <w:r w:rsidR="001F4921">
        <w:rPr>
          <w:b w:val="0"/>
        </w:rPr>
        <w:t>1</w:t>
      </w:r>
      <w:bookmarkEnd w:id="235"/>
    </w:p>
    <w:p w:rsidR="0052245F" w:rsidRDefault="0052245F" w:rsidP="0052245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1F4921" w:rsidRPr="00DE4EF1" w:rsidRDefault="001F4921" w:rsidP="0052245F">
      <w:pPr>
        <w:spacing w:line="240" w:lineRule="exact"/>
        <w:ind w:left="4961" w:firstLine="709"/>
        <w:jc w:val="left"/>
        <w:rPr>
          <w:rFonts w:ascii="Times New Roman" w:hAnsi="Times New Roman" w:cs="Times New Roman"/>
          <w:sz w:val="24"/>
          <w:szCs w:val="24"/>
        </w:rPr>
      </w:pPr>
    </w:p>
    <w:p w:rsidR="0052245F" w:rsidRPr="00835296" w:rsidRDefault="0052245F" w:rsidP="0052245F">
      <w:pPr>
        <w:pStyle w:val="20"/>
      </w:pPr>
      <w:bookmarkStart w:id="236" w:name="_Toc45789186"/>
      <w:r w:rsidRPr="00835296">
        <w:t xml:space="preserve">Требования к помещениям, в которых предоставляется </w:t>
      </w:r>
      <w:r>
        <w:t>Муниципальная у</w:t>
      </w:r>
      <w:r w:rsidRPr="00835296">
        <w:t>слуг</w:t>
      </w:r>
      <w:r>
        <w:t>а</w:t>
      </w:r>
      <w:bookmarkEnd w:id="236"/>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DF6192" w:rsidRPr="00DE4EF1" w:rsidRDefault="00DF6192" w:rsidP="00C4693F">
      <w:pPr>
        <w:pStyle w:val="12"/>
        <w:spacing w:line="240" w:lineRule="exact"/>
        <w:ind w:left="4961" w:firstLine="709"/>
        <w:jc w:val="left"/>
        <w:rPr>
          <w:b w:val="0"/>
        </w:rPr>
      </w:pPr>
      <w:bookmarkStart w:id="237" w:name="Приложение12"/>
      <w:bookmarkStart w:id="238" w:name="_Toc45789187"/>
      <w:bookmarkStart w:id="239" w:name="_Toc437973325"/>
      <w:bookmarkStart w:id="240" w:name="_Toc438110067"/>
      <w:bookmarkStart w:id="241" w:name="_Toc438376279"/>
      <w:bookmarkStart w:id="242" w:name="_Toc441496575"/>
      <w:r w:rsidRPr="00DE4EF1">
        <w:rPr>
          <w:b w:val="0"/>
        </w:rPr>
        <w:t xml:space="preserve">Приложение </w:t>
      </w:r>
      <w:r w:rsidR="00F446D3">
        <w:rPr>
          <w:b w:val="0"/>
        </w:rPr>
        <w:t xml:space="preserve">№ </w:t>
      </w:r>
      <w:r w:rsidRPr="00DE4EF1">
        <w:rPr>
          <w:b w:val="0"/>
        </w:rPr>
        <w:t>1</w:t>
      </w:r>
      <w:bookmarkEnd w:id="237"/>
      <w:r w:rsidR="001F4921">
        <w:rPr>
          <w:b w:val="0"/>
        </w:rPr>
        <w:t>2</w:t>
      </w:r>
      <w:bookmarkEnd w:id="238"/>
    </w:p>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6A2D73" w:rsidRDefault="006A2D73" w:rsidP="00C4693F">
      <w:pPr>
        <w:spacing w:line="240" w:lineRule="exact"/>
        <w:ind w:left="4961" w:firstLine="709"/>
        <w:jc w:val="left"/>
        <w:rPr>
          <w:rFonts w:ascii="Times New Roman" w:hAnsi="Times New Roman" w:cs="Times New Roman"/>
          <w:sz w:val="24"/>
          <w:szCs w:val="24"/>
        </w:rPr>
      </w:pPr>
    </w:p>
    <w:p w:rsidR="006A2D73" w:rsidRPr="00DE4EF1" w:rsidRDefault="006A2D73" w:rsidP="00C4693F">
      <w:pPr>
        <w:spacing w:line="240" w:lineRule="exact"/>
        <w:ind w:left="4961" w:firstLine="709"/>
        <w:jc w:val="left"/>
        <w:rPr>
          <w:rFonts w:ascii="Times New Roman" w:hAnsi="Times New Roman" w:cs="Times New Roman"/>
          <w:sz w:val="24"/>
          <w:szCs w:val="24"/>
        </w:rPr>
      </w:pPr>
    </w:p>
    <w:p w:rsidR="00DF6192" w:rsidRPr="00835296" w:rsidRDefault="00DF6192" w:rsidP="00DE4EF1">
      <w:pPr>
        <w:pStyle w:val="20"/>
      </w:pPr>
      <w:bookmarkStart w:id="243" w:name="_Toc45789188"/>
      <w:r w:rsidRPr="00835296">
        <w:t xml:space="preserve">Показатели доступности и качества </w:t>
      </w:r>
      <w:r>
        <w:t>Муниципальной у</w:t>
      </w:r>
      <w:r w:rsidRPr="00835296">
        <w:t>слуги</w:t>
      </w:r>
      <w:bookmarkEnd w:id="239"/>
      <w:bookmarkEnd w:id="240"/>
      <w:bookmarkEnd w:id="241"/>
      <w:bookmarkEnd w:id="242"/>
      <w:bookmarkEnd w:id="243"/>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ff4"/>
        <w:spacing w:line="240" w:lineRule="auto"/>
        <w:rPr>
          <w:sz w:val="24"/>
          <w:szCs w:val="24"/>
        </w:rPr>
      </w:pPr>
    </w:p>
    <w:p w:rsidR="00F446D3" w:rsidRPr="00A91215" w:rsidRDefault="00F446D3" w:rsidP="00A91215">
      <w:pPr>
        <w:pStyle w:val="aff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C4693F">
      <w:pPr>
        <w:pStyle w:val="12"/>
        <w:spacing w:line="240" w:lineRule="exact"/>
        <w:ind w:left="4961" w:firstLine="709"/>
        <w:jc w:val="left"/>
        <w:rPr>
          <w:b w:val="0"/>
        </w:rPr>
      </w:pPr>
      <w:bookmarkStart w:id="244" w:name="_Приложение_13"/>
      <w:bookmarkStart w:id="245" w:name="_Toc45789189"/>
      <w:bookmarkStart w:id="246" w:name="Приложение13"/>
      <w:bookmarkStart w:id="247" w:name="_Toc437973326"/>
      <w:bookmarkStart w:id="248" w:name="_Toc438110068"/>
      <w:bookmarkStart w:id="249" w:name="_Toc438376280"/>
      <w:bookmarkStart w:id="250" w:name="_Toc441496576"/>
      <w:bookmarkEnd w:id="244"/>
      <w:r w:rsidRPr="00DE4EF1">
        <w:rPr>
          <w:b w:val="0"/>
        </w:rPr>
        <w:t xml:space="preserve">Приложение </w:t>
      </w:r>
      <w:r w:rsidR="00A91215">
        <w:rPr>
          <w:b w:val="0"/>
        </w:rPr>
        <w:t xml:space="preserve">№ </w:t>
      </w:r>
      <w:r w:rsidRPr="00DE4EF1">
        <w:rPr>
          <w:b w:val="0"/>
        </w:rPr>
        <w:t>1</w:t>
      </w:r>
      <w:r w:rsidR="001F4921">
        <w:rPr>
          <w:b w:val="0"/>
        </w:rPr>
        <w:t>3</w:t>
      </w:r>
      <w:bookmarkEnd w:id="245"/>
    </w:p>
    <w:bookmarkEnd w:id="246"/>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20"/>
      </w:pPr>
      <w:bookmarkStart w:id="251" w:name="_Toc45789190"/>
      <w:r w:rsidRPr="00835296">
        <w:t xml:space="preserve">Требования к обеспечению доступности </w:t>
      </w:r>
      <w:r>
        <w:rPr>
          <w:szCs w:val="24"/>
        </w:rPr>
        <w:t>Муниципальной у</w:t>
      </w:r>
      <w:r w:rsidRPr="00835296">
        <w:t>слуги для инвалидов</w:t>
      </w:r>
      <w:bookmarkEnd w:id="247"/>
      <w:bookmarkEnd w:id="248"/>
      <w:bookmarkEnd w:id="249"/>
      <w:bookmarkEnd w:id="250"/>
      <w:r>
        <w:t xml:space="preserve"> и лиц с ограниченными возможностями здоровья</w:t>
      </w:r>
      <w:bookmarkEnd w:id="251"/>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1F4921" w:rsidRDefault="001F4921" w:rsidP="00A91215">
      <w:pPr>
        <w:spacing w:line="240" w:lineRule="auto"/>
        <w:ind w:firstLine="709"/>
        <w:jc w:val="both"/>
        <w:rPr>
          <w:rFonts w:ascii="Times New Roman" w:hAnsi="Times New Roman" w:cs="Times New Roman"/>
          <w:sz w:val="24"/>
          <w:szCs w:val="24"/>
        </w:rPr>
      </w:pPr>
    </w:p>
    <w:p w:rsidR="001F4921" w:rsidRPr="00A91215" w:rsidRDefault="001F4921" w:rsidP="00A91215">
      <w:pPr>
        <w:spacing w:line="240" w:lineRule="auto"/>
        <w:ind w:firstLine="709"/>
        <w:jc w:val="both"/>
        <w:rPr>
          <w:rFonts w:ascii="Times New Roman" w:hAnsi="Times New Roman" w:cs="Times New Roman"/>
          <w:sz w:val="24"/>
          <w:szCs w:val="24"/>
        </w:rPr>
      </w:pPr>
    </w:p>
    <w:p w:rsidR="00DF6192" w:rsidRDefault="00DF6192" w:rsidP="00341D11">
      <w:pPr>
        <w:pStyle w:val="1-"/>
        <w:sectPr w:rsidR="00DF6192" w:rsidSect="00A76436">
          <w:footerReference w:type="default" r:id="rId27"/>
          <w:pgSz w:w="11906" w:h="16838" w:code="9"/>
          <w:pgMar w:top="992" w:right="707" w:bottom="142" w:left="1134" w:header="709" w:footer="555" w:gutter="0"/>
          <w:cols w:space="708"/>
          <w:docGrid w:linePitch="360"/>
        </w:sectPr>
      </w:pPr>
      <w:r w:rsidRPr="00E42ECF">
        <w:br w:type="page"/>
      </w:r>
      <w:bookmarkStart w:id="252" w:name="_Ref437561820"/>
      <w:bookmarkStart w:id="253" w:name="_Toc437973310"/>
      <w:bookmarkStart w:id="254" w:name="_Toc438110052"/>
      <w:bookmarkStart w:id="255" w:name="_Toc438376264"/>
      <w:bookmarkStart w:id="256" w:name="_Toc441496580"/>
      <w:bookmarkStart w:id="257" w:name="_Toc441496577"/>
    </w:p>
    <w:p w:rsidR="00DF6192" w:rsidRPr="00DE4EF1" w:rsidRDefault="00DF6192" w:rsidP="00C4693F">
      <w:pPr>
        <w:pStyle w:val="12"/>
        <w:spacing w:line="240" w:lineRule="exact"/>
        <w:ind w:left="10635"/>
        <w:jc w:val="left"/>
        <w:rPr>
          <w:b w:val="0"/>
        </w:rPr>
      </w:pPr>
      <w:bookmarkStart w:id="258" w:name="_Приложение_14"/>
      <w:bookmarkStart w:id="259" w:name="_Toc45789191"/>
      <w:bookmarkStart w:id="260" w:name="Приложение14"/>
      <w:bookmarkEnd w:id="252"/>
      <w:bookmarkEnd w:id="258"/>
      <w:r w:rsidRPr="00DE4EF1">
        <w:rPr>
          <w:b w:val="0"/>
        </w:rPr>
        <w:t>Приложение</w:t>
      </w:r>
      <w:r w:rsidR="00A91215">
        <w:rPr>
          <w:b w:val="0"/>
        </w:rPr>
        <w:t xml:space="preserve"> №</w:t>
      </w:r>
      <w:r w:rsidRPr="00DE4EF1">
        <w:rPr>
          <w:b w:val="0"/>
        </w:rPr>
        <w:t xml:space="preserve"> 1</w:t>
      </w:r>
      <w:r w:rsidR="001F4921">
        <w:rPr>
          <w:b w:val="0"/>
        </w:rPr>
        <w:t>4</w:t>
      </w:r>
      <w:bookmarkEnd w:id="259"/>
    </w:p>
    <w:bookmarkEnd w:id="260"/>
    <w:p w:rsidR="00DF6192" w:rsidRPr="00DE4EF1" w:rsidRDefault="00DF6192" w:rsidP="00C4693F">
      <w:pPr>
        <w:spacing w:line="240" w:lineRule="exact"/>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20"/>
      </w:pPr>
      <w:bookmarkStart w:id="261" w:name="_Toc45789192"/>
      <w:r w:rsidRPr="00E42ECF">
        <w:t>Перечень и содержание административных действий, составляющих административные процедуры</w:t>
      </w:r>
      <w:bookmarkEnd w:id="253"/>
      <w:bookmarkEnd w:id="254"/>
      <w:bookmarkEnd w:id="255"/>
      <w:bookmarkEnd w:id="256"/>
      <w:bookmarkEnd w:id="261"/>
    </w:p>
    <w:p w:rsidR="00DF6192" w:rsidRPr="006458A5" w:rsidRDefault="00DF6192" w:rsidP="006458A5">
      <w:pPr>
        <w:rPr>
          <w:rFonts w:ascii="Times New Roman" w:hAnsi="Times New Roman" w:cs="Times New Roman"/>
          <w:b/>
          <w:sz w:val="24"/>
          <w:szCs w:val="24"/>
        </w:rPr>
      </w:pPr>
      <w:bookmarkStart w:id="262" w:name="_Toc441496582"/>
      <w:bookmarkStart w:id="263" w:name="_Toc438110054"/>
      <w:bookmarkStart w:id="264" w:name="_Toc437973312"/>
      <w:bookmarkStart w:id="265"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2"/>
    </w:p>
    <w:p w:rsidR="00DF6192" w:rsidRPr="006458A5" w:rsidRDefault="00DF6192" w:rsidP="006458A5">
      <w:pPr>
        <w:rPr>
          <w:rFonts w:ascii="Times New Roman" w:hAnsi="Times New Roman" w:cs="Times New Roman"/>
          <w:b/>
          <w:sz w:val="24"/>
          <w:szCs w:val="24"/>
        </w:rPr>
      </w:pPr>
      <w:bookmarkStart w:id="266" w:name="_Toc437973313"/>
      <w:bookmarkStart w:id="267" w:name="_Toc438110055"/>
      <w:bookmarkStart w:id="268" w:name="_Toc438376267"/>
      <w:bookmarkStart w:id="269" w:name="_Toc441496584"/>
      <w:bookmarkEnd w:id="263"/>
      <w:bookmarkEnd w:id="264"/>
      <w:bookmarkEnd w:id="265"/>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66"/>
      <w:bookmarkEnd w:id="267"/>
      <w:bookmarkEnd w:id="268"/>
      <w:bookmarkEnd w:id="269"/>
    </w:p>
    <w:tbl>
      <w:tblPr>
        <w:tblW w:w="1513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346"/>
      </w:tblGrid>
      <w:tr w:rsidR="00DF6192" w:rsidRPr="00E42ECF" w:rsidTr="00F22A02">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346"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F22A02">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4693F">
                <w:rPr>
                  <w:rStyle w:val="af4"/>
                  <w:rFonts w:ascii="Times New Roman" w:hAnsi="Times New Roman" w:cs="Times New Roman"/>
                  <w:color w:val="auto"/>
                  <w:sz w:val="24"/>
                  <w:szCs w:val="24"/>
                  <w:u w:val="none"/>
                </w:rPr>
                <w:t xml:space="preserve">Приложении </w:t>
              </w:r>
              <w:r w:rsidR="00BA0C0B" w:rsidRPr="00C4693F">
                <w:rPr>
                  <w:rStyle w:val="af4"/>
                  <w:rFonts w:ascii="Times New Roman" w:hAnsi="Times New Roman" w:cs="Times New Roman"/>
                  <w:color w:val="auto"/>
                  <w:sz w:val="24"/>
                  <w:szCs w:val="24"/>
                  <w:u w:val="none"/>
                </w:rPr>
                <w:t xml:space="preserve">№ </w:t>
              </w:r>
              <w:r w:rsidRPr="00C4693F">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00C4693F">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346"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F22A02">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46"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6458A5" w:rsidRDefault="006458A5" w:rsidP="00C4693F">
      <w:pPr>
        <w:jc w:val="both"/>
        <w:rPr>
          <w:rFonts w:ascii="Times New Roman" w:hAnsi="Times New Roman" w:cs="Times New Roman"/>
          <w:b/>
          <w:sz w:val="24"/>
          <w:szCs w:val="24"/>
        </w:rPr>
      </w:pPr>
      <w:bookmarkStart w:id="270" w:name="_Toc437973314"/>
      <w:bookmarkStart w:id="271" w:name="_Toc438110056"/>
      <w:bookmarkStart w:id="272" w:name="_Toc438376268"/>
      <w:bookmarkStart w:id="273" w:name="_Toc441496585"/>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0"/>
      <w:bookmarkEnd w:id="271"/>
      <w:bookmarkEnd w:id="272"/>
      <w:r w:rsidRPr="006458A5">
        <w:rPr>
          <w:rFonts w:ascii="Times New Roman" w:hAnsi="Times New Roman" w:cs="Times New Roman"/>
          <w:b/>
          <w:sz w:val="24"/>
          <w:szCs w:val="24"/>
        </w:rPr>
        <w:t>посредством РПГУ</w:t>
      </w:r>
      <w:bookmarkEnd w:id="273"/>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410"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843"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8788"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F22A02">
        <w:tc>
          <w:tcPr>
            <w:tcW w:w="2126"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F22A02">
        <w:trPr>
          <w:trHeight w:val="993"/>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C4693F">
                <w:rPr>
                  <w:rStyle w:val="af4"/>
                  <w:rFonts w:ascii="Times New Roman" w:hAnsi="Times New Roman" w:cs="Times New Roman"/>
                  <w:color w:val="auto"/>
                  <w:sz w:val="24"/>
                  <w:szCs w:val="24"/>
                </w:rPr>
                <w:t>Приложении № 8</w:t>
              </w:r>
            </w:hyperlink>
            <w:r w:rsidR="00C4693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F22A02">
        <w:trPr>
          <w:trHeight w:val="368"/>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843" w:type="dxa"/>
            <w:shd w:val="clear" w:color="auto" w:fill="auto"/>
          </w:tcPr>
          <w:p w:rsidR="00E96A6A" w:rsidRPr="00E42ECF" w:rsidRDefault="00E96A6A" w:rsidP="00A76436">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788"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p w:rsidR="00CA60F3" w:rsidRPr="00E42ECF" w:rsidRDefault="00CA60F3" w:rsidP="001C3BE8">
            <w:pPr>
              <w:pStyle w:val="ConsPlusNormal"/>
              <w:suppressAutoHyphens/>
              <w:ind w:firstLine="132"/>
              <w:jc w:val="both"/>
              <w:rPr>
                <w:rFonts w:ascii="Times New Roman" w:hAnsi="Times New Roman" w:cs="Times New Roman"/>
                <w:sz w:val="24"/>
                <w:szCs w:val="24"/>
              </w:rPr>
            </w:pP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1843"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788"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c>
          <w:tcPr>
            <w:tcW w:w="2126"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 используемая ИС</w:t>
            </w:r>
          </w:p>
        </w:tc>
        <w:tc>
          <w:tcPr>
            <w:tcW w:w="241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F22A02">
        <w:tc>
          <w:tcPr>
            <w:tcW w:w="2126"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 принятии их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419"/>
        <w:gridCol w:w="1843"/>
        <w:gridCol w:w="8780"/>
      </w:tblGrid>
      <w:tr w:rsidR="00DF6192" w:rsidRPr="005C5950" w:rsidTr="00F22A02">
        <w:trPr>
          <w:tblHeader/>
        </w:trPr>
        <w:tc>
          <w:tcPr>
            <w:tcW w:w="2126"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c>
          <w:tcPr>
            <w:tcW w:w="2126"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8788"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F22A02">
        <w:trPr>
          <w:trHeight w:val="1002"/>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843"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8788"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F22A02">
        <w:trPr>
          <w:trHeight w:val="1014"/>
        </w:trPr>
        <w:tc>
          <w:tcPr>
            <w:tcW w:w="2126"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8788"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На жилищную комиссию выносится вопрос о принятии гражданина с указанием состава семьи на учет в качестве нуждающихся в жилых помещениях, предоставляемых по договорам социального найма.</w:t>
            </w:r>
          </w:p>
        </w:tc>
      </w:tr>
      <w:tr w:rsidR="00DF6192" w:rsidRPr="00E42ECF" w:rsidTr="00F22A02">
        <w:trPr>
          <w:trHeight w:val="1018"/>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843"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8788"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003F38F4" w:rsidRPr="00C63614">
              <w:rPr>
                <w:rFonts w:ascii="Times New Roman" w:hAnsi="Times New Roman" w:cs="Times New Roman"/>
                <w:sz w:val="24"/>
                <w:szCs w:val="24"/>
              </w:rPr>
              <w:t>гражданина с указанием состава семьи</w:t>
            </w:r>
            <w:r w:rsidR="001B7F85">
              <w:rPr>
                <w:rFonts w:ascii="Times New Roman" w:hAnsi="Times New Roman" w:cs="Times New Roman"/>
                <w:sz w:val="24"/>
                <w:szCs w:val="24"/>
              </w:rPr>
              <w:t xml:space="preserve"> </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F22A02">
        <w:tc>
          <w:tcPr>
            <w:tcW w:w="2126"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1843"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8788"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7851D4">
              <w:rPr>
                <w:rFonts w:ascii="Times New Roman" w:hAnsi="Times New Roman" w:cs="Times New Roman"/>
                <w:sz w:val="24"/>
                <w:szCs w:val="24"/>
              </w:rPr>
              <w:t>Функционального органа</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6274D" w:rsidRDefault="00F6274D" w:rsidP="00DF6192">
      <w:pPr>
        <w:pStyle w:val="a7"/>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5C5950" w:rsidTr="00F22A02">
        <w:trPr>
          <w:trHeight w:val="20"/>
          <w:tblHeader/>
        </w:trPr>
        <w:tc>
          <w:tcPr>
            <w:tcW w:w="2126" w:type="dxa"/>
            <w:shd w:val="clear" w:color="auto" w:fill="auto"/>
            <w:vAlign w:val="center"/>
          </w:tcPr>
          <w:p w:rsidR="00DF6192" w:rsidRPr="00A76436" w:rsidRDefault="00DF6192" w:rsidP="00A76436">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rPr>
          <w:trHeight w:val="20"/>
          <w:tblHeader/>
        </w:trPr>
        <w:tc>
          <w:tcPr>
            <w:tcW w:w="2126"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410"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843"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8788"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DF6192" w:rsidRPr="00852455" w:rsidRDefault="00960921" w:rsidP="00852455">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1B7F85">
                <w:rPr>
                  <w:rStyle w:val="af4"/>
                  <w:rFonts w:ascii="Times New Roman" w:hAnsi="Times New Roman" w:cs="Times New Roman"/>
                  <w:color w:val="auto"/>
                  <w:sz w:val="24"/>
                  <w:szCs w:val="24"/>
                  <w:u w:val="none"/>
                </w:rPr>
                <w:t>Приложению №4</w:t>
              </w:r>
            </w:hyperlink>
            <w:r w:rsidR="001B7F85">
              <w:t xml:space="preserve"> </w:t>
            </w:r>
            <w:r w:rsidRPr="00960921">
              <w:rPr>
                <w:rStyle w:val="af4"/>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1B7F85">
                <w:rPr>
                  <w:rStyle w:val="af4"/>
                  <w:rFonts w:ascii="Times New Roman" w:hAnsi="Times New Roman" w:cs="Times New Roman"/>
                  <w:color w:val="auto"/>
                  <w:sz w:val="24"/>
                  <w:szCs w:val="24"/>
                  <w:u w:val="none"/>
                </w:rPr>
                <w:t xml:space="preserve">Приложению </w:t>
              </w:r>
            </w:hyperlink>
            <w:r w:rsidRPr="001B7F85">
              <w:rPr>
                <w:rFonts w:ascii="Times New Roman" w:hAnsi="Times New Roman" w:cs="Times New Roman"/>
                <w:sz w:val="24"/>
                <w:szCs w:val="24"/>
              </w:rPr>
              <w:t>№</w:t>
            </w:r>
            <w:r w:rsidRPr="001B7F85">
              <w:rPr>
                <w:rStyle w:val="af4"/>
                <w:rFonts w:ascii="Times New Roman" w:hAnsi="Times New Roman" w:cs="Times New Roman"/>
                <w:color w:val="auto"/>
                <w:sz w:val="24"/>
                <w:szCs w:val="24"/>
                <w:u w:val="none"/>
              </w:rPr>
              <w:t>5</w:t>
            </w:r>
            <w:r w:rsidRPr="00960921">
              <w:rPr>
                <w:rStyle w:val="af4"/>
                <w:rFonts w:ascii="Times New Roman" w:hAnsi="Times New Roman" w:cs="Times New Roman"/>
                <w:color w:val="auto"/>
                <w:sz w:val="24"/>
                <w:szCs w:val="24"/>
                <w:u w:val="none"/>
              </w:rPr>
              <w:t xml:space="preserve"> к настоящему Административному регламенту)</w:t>
            </w:r>
            <w:r w:rsidRPr="00960921">
              <w:rPr>
                <w:rStyle w:val="af4"/>
                <w:rFonts w:ascii="Times New Roman" w:hAnsi="Times New Roman" w:cs="Times New Roman"/>
                <w:sz w:val="24"/>
                <w:szCs w:val="24"/>
              </w:rPr>
              <w:t>.</w:t>
            </w:r>
          </w:p>
        </w:tc>
      </w:tr>
    </w:tbl>
    <w:p w:rsidR="00A16889" w:rsidRDefault="00A16889" w:rsidP="0040396E">
      <w:pPr>
        <w:spacing w:line="240" w:lineRule="exact"/>
        <w:jc w:val="both"/>
        <w:rPr>
          <w:rFonts w:ascii="Times New Roman" w:eastAsia="Calibri" w:hAnsi="Times New Roman"/>
          <w:lang w:eastAsia="en-US"/>
        </w:rPr>
      </w:pPr>
    </w:p>
    <w:p w:rsidR="00A16889" w:rsidRDefault="00A16889" w:rsidP="0040396E">
      <w:pPr>
        <w:spacing w:line="240" w:lineRule="exact"/>
        <w:jc w:val="both"/>
        <w:rPr>
          <w:rFonts w:ascii="Times New Roman" w:eastAsia="Calibri" w:hAnsi="Times New Roman"/>
          <w:lang w:eastAsia="en-US"/>
        </w:rPr>
      </w:pPr>
    </w:p>
    <w:p w:rsidR="00DF6192" w:rsidRPr="0040396E" w:rsidRDefault="00DF6192" w:rsidP="0040396E">
      <w:pPr>
        <w:spacing w:line="240" w:lineRule="exact"/>
        <w:jc w:val="both"/>
        <w:rPr>
          <w:rFonts w:ascii="Times New Roman" w:eastAsia="Calibri" w:hAnsi="Times New Roman"/>
          <w:lang w:eastAsia="en-US"/>
        </w:rPr>
      </w:pPr>
      <w:r>
        <w:rPr>
          <w:sz w:val="24"/>
        </w:rPr>
        <w:br w:type="page"/>
      </w:r>
    </w:p>
    <w:p w:rsidR="00DF6192" w:rsidRDefault="00DF6192" w:rsidP="00341D11">
      <w:pPr>
        <w:pStyle w:val="1-"/>
        <w:sectPr w:rsidR="00DF6192" w:rsidSect="009570C5">
          <w:pgSz w:w="16838" w:h="11906" w:orient="landscape" w:code="9"/>
          <w:pgMar w:top="1701" w:right="680" w:bottom="680" w:left="680" w:header="709" w:footer="709" w:gutter="0"/>
          <w:cols w:space="708"/>
          <w:docGrid w:linePitch="360"/>
        </w:sectPr>
      </w:pPr>
    </w:p>
    <w:p w:rsidR="00DF6192" w:rsidRPr="005C5950" w:rsidRDefault="00DF6192" w:rsidP="001B7F85">
      <w:pPr>
        <w:pStyle w:val="12"/>
        <w:spacing w:line="240" w:lineRule="exact"/>
        <w:ind w:left="4961" w:firstLine="709"/>
        <w:jc w:val="left"/>
        <w:rPr>
          <w:b w:val="0"/>
        </w:rPr>
      </w:pPr>
      <w:bookmarkStart w:id="274" w:name="_Приложение_15"/>
      <w:bookmarkStart w:id="275" w:name="Приложение15"/>
      <w:bookmarkStart w:id="276" w:name="_Toc45789193"/>
      <w:bookmarkEnd w:id="274"/>
      <w:r w:rsidRPr="005C5950">
        <w:rPr>
          <w:b w:val="0"/>
        </w:rPr>
        <w:t xml:space="preserve">Приложение </w:t>
      </w:r>
      <w:r w:rsidR="004A1ECB">
        <w:rPr>
          <w:b w:val="0"/>
        </w:rPr>
        <w:t xml:space="preserve">№ </w:t>
      </w:r>
      <w:r w:rsidRPr="005C5950">
        <w:rPr>
          <w:b w:val="0"/>
        </w:rPr>
        <w:t>1</w:t>
      </w:r>
      <w:bookmarkEnd w:id="275"/>
      <w:r w:rsidR="001F4921">
        <w:rPr>
          <w:b w:val="0"/>
        </w:rPr>
        <w:t>5</w:t>
      </w:r>
      <w:bookmarkEnd w:id="276"/>
    </w:p>
    <w:p w:rsidR="00DF6192" w:rsidRPr="005C5950" w:rsidRDefault="00DF6192" w:rsidP="001B7F85">
      <w:pPr>
        <w:spacing w:line="240" w:lineRule="exact"/>
        <w:ind w:left="4961"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C82457" w:rsidP="005C5950">
      <w:pPr>
        <w:pStyle w:val="20"/>
      </w:pPr>
      <w:r>
        <w:rPr>
          <w:noProof/>
          <w:szCs w:val="28"/>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312420</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685DEE" w:rsidRPr="00C85DD4" w:rsidRDefault="00685DEE" w:rsidP="00DF6192">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24.6pt;width:56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" strokeweight="1.5pt">
                <v:textbox>
                  <w:txbxContent>
                    <w:p w:rsidR="00685DEE" w:rsidRPr="00C85DD4" w:rsidRDefault="00685DEE" w:rsidP="00DF6192">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Start w:id="277" w:name="_Toc45789194"/>
      <w:r w:rsidR="00DF6192" w:rsidRPr="00835296">
        <w:t xml:space="preserve">Блок-схема предоставления </w:t>
      </w:r>
      <w:r w:rsidR="00DF6192">
        <w:t>Муниципальной у</w:t>
      </w:r>
      <w:r w:rsidR="00DF6192" w:rsidRPr="00835296">
        <w:t>слуги</w:t>
      </w:r>
      <w:bookmarkEnd w:id="257"/>
      <w:bookmarkEnd w:id="277"/>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C82457"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8960" behindDoc="0" locked="0" layoutInCell="1" allowOverlap="1">
                <wp:simplePos x="0" y="0"/>
                <wp:positionH relativeFrom="column">
                  <wp:posOffset>6214110</wp:posOffset>
                </wp:positionH>
                <wp:positionV relativeFrom="paragraph">
                  <wp:posOffset>0</wp:posOffset>
                </wp:positionV>
                <wp:extent cx="0" cy="6821805"/>
                <wp:effectExtent l="55245" t="21590" r="59055" b="5080"/>
                <wp:wrapNone/>
                <wp:docPr id="2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821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5671"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0" to="489.3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7936" behindDoc="0" locked="0" layoutInCell="1" allowOverlap="1">
                <wp:simplePos x="0" y="0"/>
                <wp:positionH relativeFrom="column">
                  <wp:posOffset>-783591</wp:posOffset>
                </wp:positionH>
                <wp:positionV relativeFrom="paragraph">
                  <wp:posOffset>21590</wp:posOffset>
                </wp:positionV>
                <wp:extent cx="0" cy="6800215"/>
                <wp:effectExtent l="76200" t="38100" r="57150" b="19685"/>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2FEF"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7pt,1.7pt" to="-61.7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5104" behindDoc="0" locked="0" layoutInCell="1" allowOverlap="1">
                <wp:simplePos x="0" y="0"/>
                <wp:positionH relativeFrom="column">
                  <wp:posOffset>-469900</wp:posOffset>
                </wp:positionH>
                <wp:positionV relativeFrom="paragraph">
                  <wp:posOffset>21590</wp:posOffset>
                </wp:positionV>
                <wp:extent cx="0" cy="2321560"/>
                <wp:effectExtent l="76200" t="38100" r="57150" b="215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D913"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pt" to="-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69504" behindDoc="0" locked="0" layoutInCell="1" allowOverlap="1">
                <wp:simplePos x="0" y="0"/>
                <wp:positionH relativeFrom="column">
                  <wp:posOffset>3930649</wp:posOffset>
                </wp:positionH>
                <wp:positionV relativeFrom="paragraph">
                  <wp:posOffset>0</wp:posOffset>
                </wp:positionV>
                <wp:extent cx="0" cy="223520"/>
                <wp:effectExtent l="76200" t="0" r="57150" b="622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C7C1"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0" to="3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8720" behindDoc="0" locked="0" layoutInCell="1" allowOverlap="1">
                <wp:simplePos x="0" y="0"/>
                <wp:positionH relativeFrom="column">
                  <wp:posOffset>1412874</wp:posOffset>
                </wp:positionH>
                <wp:positionV relativeFrom="paragraph">
                  <wp:posOffset>21590</wp:posOffset>
                </wp:positionV>
                <wp:extent cx="0" cy="153670"/>
                <wp:effectExtent l="76200" t="0" r="57150" b="5588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E08F"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7pt" to="11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vZAIAAH0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">
                <v:stroke endarrow="block"/>
              </v:line>
            </w:pict>
          </mc:Fallback>
        </mc:AlternateContent>
      </w:r>
    </w:p>
    <w:p w:rsidR="00DF6192" w:rsidRPr="00E42ECF" w:rsidRDefault="00C82457"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5888" behindDoc="0" locked="0" layoutInCell="1" allowOverlap="1">
                <wp:simplePos x="0" y="0"/>
                <wp:positionH relativeFrom="column">
                  <wp:posOffset>3241040</wp:posOffset>
                </wp:positionH>
                <wp:positionV relativeFrom="paragraph">
                  <wp:posOffset>48260</wp:posOffset>
                </wp:positionV>
                <wp:extent cx="1443355" cy="317500"/>
                <wp:effectExtent l="0" t="0" r="23495" b="25400"/>
                <wp:wrapNone/>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5DEE" w:rsidRPr="00C738FF" w:rsidRDefault="00685DEE"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5.2pt;margin-top:3.8pt;width:113.65pt;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lwvAIAAJk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" fillcolor="white [3201]" strokecolor="black [3213]" strokeweight="1.5pt">
                <v:path arrowok="t"/>
                <v:textbox>
                  <w:txbxContent>
                    <w:p w:rsidR="00685DEE" w:rsidRPr="00C738FF" w:rsidRDefault="00685DEE"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685DEE" w:rsidRPr="009F4868" w:rsidRDefault="00685DEE"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6.1pt;margin-top:0;width:17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" filled="f" strokeweight="1.5pt">
                <v:textbox>
                  <w:txbxContent>
                    <w:p w:rsidR="00685DEE" w:rsidRPr="009F4868" w:rsidRDefault="00685DEE"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C82457"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5648" behindDoc="0" locked="0" layoutInCell="1" allowOverlap="1">
                <wp:simplePos x="0" y="0"/>
                <wp:positionH relativeFrom="column">
                  <wp:posOffset>1412874</wp:posOffset>
                </wp:positionH>
                <wp:positionV relativeFrom="paragraph">
                  <wp:posOffset>15240</wp:posOffset>
                </wp:positionV>
                <wp:extent cx="0" cy="194945"/>
                <wp:effectExtent l="76200" t="0" r="57150" b="527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7AE61"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2pt" to="11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M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6912" behindDoc="0" locked="0" layoutInCell="1" allowOverlap="1">
                <wp:simplePos x="0" y="0"/>
                <wp:positionH relativeFrom="column">
                  <wp:posOffset>3934459</wp:posOffset>
                </wp:positionH>
                <wp:positionV relativeFrom="paragraph">
                  <wp:posOffset>15240</wp:posOffset>
                </wp:positionV>
                <wp:extent cx="0" cy="194945"/>
                <wp:effectExtent l="76200" t="0" r="57150" b="52705"/>
                <wp:wrapNone/>
                <wp:docPr id="1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4A67"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1.2pt" to="30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">
                <v:stroke endarrow="block"/>
              </v:lin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34290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685DEE" w:rsidRPr="009F4868" w:rsidRDefault="00685DEE"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2.7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" filled="f" strokeweight="1.5pt">
                <v:textbox>
                  <w:txbxContent>
                    <w:p w:rsidR="00685DEE" w:rsidRPr="009F4868" w:rsidRDefault="00685DEE"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706368" behindDoc="0" locked="0" layoutInCell="1" allowOverlap="1">
                <wp:simplePos x="0" y="0"/>
                <wp:positionH relativeFrom="column">
                  <wp:posOffset>1485899</wp:posOffset>
                </wp:positionH>
                <wp:positionV relativeFrom="paragraph">
                  <wp:posOffset>93980</wp:posOffset>
                </wp:positionV>
                <wp:extent cx="0" cy="1733550"/>
                <wp:effectExtent l="76200" t="0" r="57150" b="57150"/>
                <wp:wrapNone/>
                <wp:docPr id="9"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13AB" id="Прямая соединительная линия 11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4pt" to="117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E2ZAIAAHwEAAAOAAAAZHJzL2Uyb0RvYy54bWysVM1uEzEQviPxDpbv6WbTJ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7696" behindDoc="0" locked="0" layoutInCell="1" allowOverlap="1">
                <wp:simplePos x="0" y="0"/>
                <wp:positionH relativeFrom="column">
                  <wp:posOffset>4726939</wp:posOffset>
                </wp:positionH>
                <wp:positionV relativeFrom="paragraph">
                  <wp:posOffset>93980</wp:posOffset>
                </wp:positionV>
                <wp:extent cx="0" cy="443865"/>
                <wp:effectExtent l="76200" t="0" r="57150" b="514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0CD1"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7.4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KAYwIAAH0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6672" behindDoc="0" locked="0" layoutInCell="1" allowOverlap="1">
                <wp:simplePos x="0" y="0"/>
                <wp:positionH relativeFrom="column">
                  <wp:posOffset>751204</wp:posOffset>
                </wp:positionH>
                <wp:positionV relativeFrom="paragraph">
                  <wp:posOffset>93980</wp:posOffset>
                </wp:positionV>
                <wp:extent cx="0" cy="313690"/>
                <wp:effectExtent l="76200" t="0" r="57150" b="4826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4B75"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7.4pt" to="59.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tcZAIAAH0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">
                <v:stroke endarrow="block"/>
              </v:lin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1627505</wp:posOffset>
                </wp:positionH>
                <wp:positionV relativeFrom="paragraph">
                  <wp:posOffset>137160</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685DEE" w:rsidRDefault="00685DEE"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10.8pt;width:166.6pt;height:1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" strokeweight="1.5pt">
                <v:textbox>
                  <w:txbxContent>
                    <w:p w:rsidR="00685DEE" w:rsidRDefault="00685DEE"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3600" behindDoc="0" locked="0" layoutInCell="1" allowOverlap="1">
                <wp:simplePos x="0" y="0"/>
                <wp:positionH relativeFrom="column">
                  <wp:posOffset>-272415</wp:posOffset>
                </wp:positionH>
                <wp:positionV relativeFrom="paragraph">
                  <wp:posOffset>69850</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685DEE" w:rsidRPr="004A1ECB" w:rsidRDefault="00685DEE" w:rsidP="004A1EC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5.5pt;width:128.85pt;height:7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" filled="f" strokeweight="1.5pt">
                <v:textbox>
                  <w:txbxContent>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685DEE" w:rsidRPr="004A1ECB" w:rsidRDefault="00685DEE" w:rsidP="004A1ECB">
                      <w:pPr>
                        <w:rPr>
                          <w:szCs w:val="18"/>
                        </w:rPr>
                      </w:pP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2576"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685DEE" w:rsidRPr="00E666DD" w:rsidRDefault="00685DEE"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685DEE" w:rsidRPr="00E666DD" w:rsidRDefault="00685DEE"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1363980</wp:posOffset>
                </wp:positionH>
                <wp:positionV relativeFrom="paragraph">
                  <wp:posOffset>-3811</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3832"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3742690</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7CD1"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A6aeuUaQIAAIUEAAAOAAAAAAAAAAAAAAAAAC4C&#10;AABkcnMvZTJvRG9jLnhtbFBLAQItABQABgAIAAAAIQDd1vAB3wAAAAkBAAAPAAAAAAAAAAAAAAAA&#10;AMMEAABkcnMvZG93bnJldi54bWxQSwUGAAAAAAQABADzAAAAzwUAAAAA&#10;">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2272" behindDoc="0" locked="0" layoutInCell="1" allowOverlap="1">
                <wp:simplePos x="0" y="0"/>
                <wp:positionH relativeFrom="column">
                  <wp:posOffset>751204</wp:posOffset>
                </wp:positionH>
                <wp:positionV relativeFrom="paragraph">
                  <wp:posOffset>13970</wp:posOffset>
                </wp:positionV>
                <wp:extent cx="0" cy="560070"/>
                <wp:effectExtent l="0" t="0" r="19050" b="304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638ED4"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1.1pt" to="59.1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" strokecolor="black [3213]">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6128" behindDoc="0" locked="0" layoutInCell="1" allowOverlap="1">
                <wp:simplePos x="0" y="0"/>
                <wp:positionH relativeFrom="column">
                  <wp:posOffset>1166494</wp:posOffset>
                </wp:positionH>
                <wp:positionV relativeFrom="paragraph">
                  <wp:posOffset>13970</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5C55"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5pt,1.1pt" to="9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-675005</wp:posOffset>
                </wp:positionH>
                <wp:positionV relativeFrom="paragraph">
                  <wp:posOffset>123190</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rsidR="00685DEE" w:rsidRDefault="00685DEE"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685DEE" w:rsidRDefault="00685DEE"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138430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685DEE" w:rsidRPr="009F4868" w:rsidRDefault="00685DEE"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6.65pt;margin-top:10.9pt;width:29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" filled="f" strokeweight="1.5pt">
                <v:textbox>
                  <w:txbxContent>
                    <w:p w:rsidR="00685DEE" w:rsidRPr="009F4868" w:rsidRDefault="00685DEE"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3296" behindDoc="0" locked="0" layoutInCell="1" allowOverlap="1">
                <wp:simplePos x="0" y="0"/>
                <wp:positionH relativeFrom="column">
                  <wp:posOffset>501650</wp:posOffset>
                </wp:positionH>
                <wp:positionV relativeFrom="paragraph">
                  <wp:posOffset>67309</wp:posOffset>
                </wp:positionV>
                <wp:extent cx="2476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3CBA4" id="_x0000_t32" coordsize="21600,21600" o:spt="32" o:oned="t" path="m,l21600,21600e" filled="f">
                <v:path arrowok="t" fillok="f" o:connecttype="none"/>
                <o:lock v:ext="edit" shapetype="t"/>
              </v:shapetype>
              <v:shape id="Прямая со стрелкой 15" o:spid="_x0000_s1026" type="#_x0000_t32" style="position:absolute;margin-left:39.5pt;margin-top:5.3pt;width:19.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A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B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">
                <v:stroke endarrow="block"/>
                <o:lock v:ext="edit" shapetype="f"/>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9200" behindDoc="0" locked="0" layoutInCell="1" allowOverlap="1">
                <wp:simplePos x="0" y="0"/>
                <wp:positionH relativeFrom="column">
                  <wp:posOffset>2878454</wp:posOffset>
                </wp:positionH>
                <wp:positionV relativeFrom="paragraph">
                  <wp:posOffset>143510</wp:posOffset>
                </wp:positionV>
                <wp:extent cx="0" cy="322580"/>
                <wp:effectExtent l="76200" t="0" r="76200" b="58420"/>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906A"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11.3pt" to="226.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VUYgIAAHo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" strokeweight="1pt">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simplePos x="0" y="0"/>
                <wp:positionH relativeFrom="column">
                  <wp:posOffset>1102995</wp:posOffset>
                </wp:positionH>
                <wp:positionV relativeFrom="paragraph">
                  <wp:posOffset>128270</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685DEE" w:rsidRPr="00E666DD" w:rsidRDefault="00685DEE"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85DEE" w:rsidRPr="00E666DD" w:rsidRDefault="00685DEE"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85pt;margin-top:10.1pt;width:295.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" filled="f" strokeweight="1.5pt">
                <v:textbox>
                  <w:txbxContent>
                    <w:p w:rsidR="00685DEE" w:rsidRPr="00E666DD" w:rsidRDefault="00685DEE"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85DEE" w:rsidRPr="00E666DD" w:rsidRDefault="00685DEE"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0224" behindDoc="0" locked="0" layoutInCell="1" allowOverlap="1">
                <wp:simplePos x="0" y="0"/>
                <wp:positionH relativeFrom="column">
                  <wp:posOffset>55879</wp:posOffset>
                </wp:positionH>
                <wp:positionV relativeFrom="paragraph">
                  <wp:posOffset>41275</wp:posOffset>
                </wp:positionV>
                <wp:extent cx="0" cy="208915"/>
                <wp:effectExtent l="76200" t="38100" r="57150" b="19685"/>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0ADB"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52070</wp:posOffset>
                </wp:positionH>
                <wp:positionV relativeFrom="paragraph">
                  <wp:posOffset>247649</wp:posOffset>
                </wp:positionV>
                <wp:extent cx="1050925" cy="0"/>
                <wp:effectExtent l="0" t="0" r="349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0DA99"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gJ7gEAAPc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" strokecolor="black [3040]">
                <o:lock v:ext="edit" shapetype="f"/>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46355</wp:posOffset>
                </wp:positionV>
                <wp:extent cx="0" cy="221615"/>
                <wp:effectExtent l="76200" t="0" r="57150" b="6413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14FA"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3.65pt" to="22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" strokeweight="1pt">
                <v:stroke endarrow="block"/>
              </v:line>
            </w:pict>
          </mc:Fallback>
        </mc:AlternateContent>
      </w:r>
    </w:p>
    <w:p w:rsidR="00DF6192" w:rsidRPr="00E42ECF" w:rsidRDefault="00C82457"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685DEE" w:rsidRPr="004A1ECB" w:rsidRDefault="00685DEE" w:rsidP="004A1ECB">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685DEE" w:rsidRPr="004A1ECB" w:rsidRDefault="00685DEE" w:rsidP="004A1ECB">
                      <w:pPr>
                        <w:rPr>
                          <w:szCs w:val="18"/>
                        </w:rPr>
                      </w:pPr>
                    </w:p>
                  </w:txbxContent>
                </v:textbox>
              </v:shape>
            </w:pict>
          </mc:Fallback>
        </mc:AlternateConten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9744"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858C"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XgYAIAAHoEAAAOAAAAZHJzL2Uyb0RvYy54bWysVM1uEzEQviPxDpbv6e6GkKa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CUQNXgYAIAAHoEAAAOAAAAAAAAAAAAAAAAAC4CAABkcnMvZTJvRG9j&#10;LnhtbFBLAQItABQABgAIAAAAIQCHZeDy3AAAAAgBAAAPAAAAAAAAAAAAAAAAALoEAABkcnMvZG93&#10;bnJldi54bWxQSwUGAAAAAAQABADzAAAAwwUAAAAA&#10;" strokeweight="1pt">
                <v:stroke endarrow="block"/>
              </v:line>
            </w:pict>
          </mc:Fallback>
        </mc:AlternateContent>
      </w: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103505</wp:posOffset>
                </wp:positionV>
                <wp:extent cx="4539615" cy="474345"/>
                <wp:effectExtent l="0" t="0" r="1333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474345"/>
                        </a:xfrm>
                        <a:prstGeom prst="rect">
                          <a:avLst/>
                        </a:prstGeom>
                        <a:noFill/>
                        <a:ln w="19050">
                          <a:solidFill>
                            <a:srgbClr val="000000"/>
                          </a:solidFill>
                          <a:miter lim="800000"/>
                          <a:headEnd/>
                          <a:tailEnd/>
                        </a:ln>
                      </wps:spPr>
                      <wps:txbx>
                        <w:txbxContent>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685DEE" w:rsidRPr="004A1ECB" w:rsidRDefault="00685DEE"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685DEE" w:rsidRPr="00243100" w:rsidRDefault="00685DEE" w:rsidP="00DF6192">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51pt;margin-top:8.15pt;width:357.4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" filled="f" strokeweight="1.5pt">
                <v:textbox>
                  <w:txbxContent>
                    <w:p w:rsidR="00685DEE" w:rsidRPr="004A1ECB" w:rsidRDefault="00685DEE"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685DEE" w:rsidRPr="004A1ECB" w:rsidRDefault="00685DEE"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685DEE" w:rsidRPr="00243100" w:rsidRDefault="00685DEE" w:rsidP="00DF6192">
                      <w:pPr>
                        <w:rPr>
                          <w:smallCaps/>
                          <w:spacing w:val="60"/>
                          <w:sz w:val="19"/>
                          <w:szCs w:val="19"/>
                        </w:rPr>
                      </w:pPr>
                    </w:p>
                  </w:txbxContent>
                </v:textbox>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1792" behindDoc="0" locked="0" layoutInCell="1" allowOverlap="1">
                <wp:simplePos x="0" y="0"/>
                <wp:positionH relativeFrom="column">
                  <wp:posOffset>4003040</wp:posOffset>
                </wp:positionH>
                <wp:positionV relativeFrom="paragraph">
                  <wp:posOffset>233045</wp:posOffset>
                </wp:positionV>
                <wp:extent cx="361315" cy="0"/>
                <wp:effectExtent l="53975" t="13970" r="60325" b="1524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E522A8" id="Прямая со стрелкой 8" o:spid="_x0000_s1026" type="#_x0000_t32" style="position:absolute;margin-left:315.2pt;margin-top:18.35pt;width:28.45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rsZwIAAIM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0768" behindDoc="0" locked="0" layoutInCell="1" allowOverlap="1">
                <wp:simplePos x="0" y="0"/>
                <wp:positionH relativeFrom="column">
                  <wp:posOffset>1598295</wp:posOffset>
                </wp:positionH>
                <wp:positionV relativeFrom="paragraph">
                  <wp:posOffset>233045</wp:posOffset>
                </wp:positionV>
                <wp:extent cx="361315" cy="0"/>
                <wp:effectExtent l="59055" t="13970" r="55245" b="1524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7E5CB4" id="Прямая со стрелкой 7" o:spid="_x0000_s1026" type="#_x0000_t32" style="position:absolute;margin-left:125.85pt;margin-top:18.35pt;width:28.4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4864" behindDoc="0" locked="0" layoutInCell="1" allowOverlap="1">
                <wp:simplePos x="0" y="0"/>
                <wp:positionH relativeFrom="column">
                  <wp:posOffset>2996565</wp:posOffset>
                </wp:positionH>
                <wp:positionV relativeFrom="paragraph">
                  <wp:posOffset>62865</wp:posOffset>
                </wp:positionV>
                <wp:extent cx="2880360" cy="546100"/>
                <wp:effectExtent l="0" t="0" r="15240"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5DEE" w:rsidRPr="002637DF" w:rsidRDefault="00685DEE"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235.95pt;margin-top:4.95pt;width:226.8pt;height: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" fillcolor="white [3201]" strokecolor="black [3213]" strokeweight="1.5pt">
                <v:path arrowok="t"/>
                <v:textbox>
                  <w:txbxContent>
                    <w:p w:rsidR="00685DEE" w:rsidRPr="002637DF" w:rsidRDefault="00685DEE"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62865</wp:posOffset>
                </wp:positionV>
                <wp:extent cx="3186430" cy="577850"/>
                <wp:effectExtent l="0" t="0" r="1397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577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5DEE" w:rsidRPr="004A1ECB" w:rsidRDefault="00685DEE"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685DEE" w:rsidRPr="00FB09FB" w:rsidRDefault="00685DEE" w:rsidP="00DF619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1.45pt;margin-top:4.95pt;width:250.9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" fillcolor="white [3201]" strokecolor="black [3213]" strokeweight="1.5pt">
                <v:path arrowok="t"/>
                <v:textbox>
                  <w:txbxContent>
                    <w:p w:rsidR="00685DEE" w:rsidRPr="004A1ECB" w:rsidRDefault="00685DEE"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685DEE" w:rsidRPr="00FB09FB" w:rsidRDefault="00685DEE" w:rsidP="00DF6192">
                      <w:pPr>
                        <w:jc w:val="both"/>
                      </w:pPr>
                    </w:p>
                  </w:txbxContent>
                </v:textbox>
              </v:rect>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2901315</wp:posOffset>
                </wp:positionH>
                <wp:positionV relativeFrom="paragraph">
                  <wp:posOffset>83185</wp:posOffset>
                </wp:positionV>
                <wp:extent cx="589915" cy="243840"/>
                <wp:effectExtent l="9525" t="6985" r="38735" b="5397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2733C" id="AutoShape 48" o:spid="_x0000_s1026" type="#_x0000_t32" style="position:absolute;margin-left:228.45pt;margin-top:6.55pt;width:46.45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I6OgIAAGI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9984" behindDoc="0" locked="0" layoutInCell="1" allowOverlap="1">
                <wp:simplePos x="0" y="0"/>
                <wp:positionH relativeFrom="column">
                  <wp:posOffset>1596390</wp:posOffset>
                </wp:positionH>
                <wp:positionV relativeFrom="paragraph">
                  <wp:posOffset>240665</wp:posOffset>
                </wp:positionV>
                <wp:extent cx="234950" cy="635"/>
                <wp:effectExtent l="59690" t="9525" r="53975" b="22225"/>
                <wp:wrapNone/>
                <wp:docPr id="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F6B663"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125.7pt;margin-top:18.95pt;width:18.5pt;height:.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2996565</wp:posOffset>
                </wp:positionH>
                <wp:positionV relativeFrom="paragraph">
                  <wp:posOffset>8255</wp:posOffset>
                </wp:positionV>
                <wp:extent cx="2880360" cy="534035"/>
                <wp:effectExtent l="0" t="0" r="15240" b="18415"/>
                <wp:wrapNone/>
                <wp:docPr id="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5340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5DEE" w:rsidRPr="002637DF" w:rsidRDefault="00685DEE"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685DEE" w:rsidRPr="002637DF" w:rsidRDefault="00685DEE"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0" style="position:absolute;left:0;text-align:left;margin-left:235.95pt;margin-top:.65pt;width:226.8pt;height:4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" fillcolor="white [3201]" strokecolor="black [3213]" strokeweight="1.5pt">
                <v:path arrowok="t"/>
                <v:textbox>
                  <w:txbxContent>
                    <w:p w:rsidR="00685DEE" w:rsidRPr="002637DF" w:rsidRDefault="00685DEE"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685DEE" w:rsidRPr="002637DF" w:rsidRDefault="00685DEE" w:rsidP="002637DF">
                      <w:pPr>
                        <w:rPr>
                          <w:szCs w:val="18"/>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-272415</wp:posOffset>
                </wp:positionH>
                <wp:positionV relativeFrom="paragraph">
                  <wp:posOffset>8255</wp:posOffset>
                </wp:positionV>
                <wp:extent cx="3173730" cy="534670"/>
                <wp:effectExtent l="0" t="0" r="2667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730" cy="53467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5DEE" w:rsidRPr="002637DF" w:rsidRDefault="00685DEE"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85DEE" w:rsidRPr="002637DF" w:rsidRDefault="00685DEE"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685DEE" w:rsidRPr="002637DF" w:rsidRDefault="00685DEE"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1.45pt;margin-top:.65pt;width:249.9pt;height:4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" fillcolor="white [3201]" strokecolor="black [3213]" strokeweight="1.5pt">
                <v:path arrowok="t"/>
                <v:textbox>
                  <w:txbxContent>
                    <w:p w:rsidR="00685DEE" w:rsidRPr="002637DF" w:rsidRDefault="00685DEE"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85DEE" w:rsidRPr="002637DF" w:rsidRDefault="00685DEE"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685DEE" w:rsidRPr="002637DF" w:rsidRDefault="00685DEE" w:rsidP="002637DF">
                      <w:pPr>
                        <w:rPr>
                          <w:szCs w:val="18"/>
                        </w:rPr>
                      </w:pPr>
                    </w:p>
                  </w:txbxContent>
                </v:textbox>
              </v:rect>
            </w:pict>
          </mc:Fallback>
        </mc:AlternateContent>
      </w: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5876925</wp:posOffset>
                </wp:positionH>
                <wp:positionV relativeFrom="paragraph">
                  <wp:posOffset>126364</wp:posOffset>
                </wp:positionV>
                <wp:extent cx="337185" cy="0"/>
                <wp:effectExtent l="0" t="0" r="2476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4D755"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75pt,9.95pt" to="48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" strokecolor="black [3040]">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-783590</wp:posOffset>
                </wp:positionH>
                <wp:positionV relativeFrom="paragraph">
                  <wp:posOffset>126364</wp:posOffset>
                </wp:positionV>
                <wp:extent cx="511175" cy="0"/>
                <wp:effectExtent l="0" t="0" r="222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1A133"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pt,9.95pt" to="-2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" strokecolor="black [3040]">
                <o:lock v:ext="edit" shapetype="f"/>
              </v:lin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sectPr w:rsidR="00DF6192" w:rsidRPr="00E42ECF" w:rsidSect="00A764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EE" w:rsidRDefault="00685DEE" w:rsidP="00DC0AC5">
      <w:pPr>
        <w:spacing w:line="240" w:lineRule="auto"/>
      </w:pPr>
      <w:r>
        <w:separator/>
      </w:r>
    </w:p>
  </w:endnote>
  <w:endnote w:type="continuationSeparator" w:id="0">
    <w:p w:rsidR="00685DEE" w:rsidRDefault="00685DEE"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EE" w:rsidRDefault="00685DE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EE" w:rsidRDefault="00685DEE"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EE" w:rsidRDefault="00685DEE" w:rsidP="00DC0AC5">
      <w:pPr>
        <w:spacing w:line="240" w:lineRule="auto"/>
      </w:pPr>
      <w:r>
        <w:separator/>
      </w:r>
    </w:p>
  </w:footnote>
  <w:footnote w:type="continuationSeparator" w:id="0">
    <w:p w:rsidR="00685DEE" w:rsidRDefault="00685DEE" w:rsidP="00DC0AC5">
      <w:pPr>
        <w:spacing w:line="240" w:lineRule="auto"/>
      </w:pPr>
      <w:r>
        <w:continuationSeparator/>
      </w:r>
    </w:p>
  </w:footnote>
  <w:footnote w:id="1">
    <w:p w:rsidR="00685DEE" w:rsidRDefault="00685DEE" w:rsidP="00884CEB">
      <w:pPr>
        <w:pStyle w:val="af7"/>
        <w:jc w:val="both"/>
        <w:rPr>
          <w:rFonts w:eastAsia="PMingLiU"/>
          <w:bCs/>
          <w:lang w:eastAsia="en-US"/>
        </w:rPr>
      </w:pPr>
      <w:r w:rsidRPr="00E207AB">
        <w:rPr>
          <w:rStyle w:val="af9"/>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p w:rsidR="00685DEE" w:rsidRDefault="00685DEE" w:rsidP="00884CEB">
      <w:pPr>
        <w:pStyle w:val="af7"/>
        <w:jc w:val="both"/>
        <w:rPr>
          <w:rFonts w:eastAsia="PMingLiU"/>
          <w:bCs/>
          <w:lang w:eastAsia="en-US"/>
        </w:rPr>
      </w:pPr>
    </w:p>
    <w:p w:rsidR="00685DEE" w:rsidRPr="00007F7E" w:rsidRDefault="00685DEE" w:rsidP="00007F7E">
      <w:pPr>
        <w:spacing w:line="240" w:lineRule="exact"/>
        <w:jc w:val="both"/>
        <w:rPr>
          <w:rFonts w:ascii="Times New Roman" w:eastAsia="Calibri" w:hAnsi="Times New Roman"/>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Content>
      <w:p w:rsidR="00685DEE" w:rsidRDefault="00685DEE">
        <w:pPr>
          <w:pStyle w:val="af0"/>
        </w:pPr>
        <w:r>
          <w:rPr>
            <w:noProof/>
          </w:rPr>
          <w:fldChar w:fldCharType="begin"/>
        </w:r>
        <w:r>
          <w:rPr>
            <w:noProof/>
          </w:rPr>
          <w:instrText xml:space="preserve"> PAGE   \* MERGEFORMAT </w:instrText>
        </w:r>
        <w:r>
          <w:rPr>
            <w:noProof/>
          </w:rPr>
          <w:fldChar w:fldCharType="separate"/>
        </w:r>
        <w:r w:rsidR="00373EC2">
          <w:rPr>
            <w:noProof/>
          </w:rPr>
          <w:t>66</w:t>
        </w:r>
        <w:r>
          <w:rPr>
            <w:noProof/>
          </w:rPr>
          <w:fldChar w:fldCharType="end"/>
        </w:r>
      </w:p>
    </w:sdtContent>
  </w:sdt>
  <w:p w:rsidR="00685DEE" w:rsidRDefault="00685DE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2"/>
    <w:rsid w:val="000029FE"/>
    <w:rsid w:val="00007F7E"/>
    <w:rsid w:val="00027580"/>
    <w:rsid w:val="0003063D"/>
    <w:rsid w:val="00034BE9"/>
    <w:rsid w:val="0004209E"/>
    <w:rsid w:val="000449EE"/>
    <w:rsid w:val="0004713A"/>
    <w:rsid w:val="00052884"/>
    <w:rsid w:val="0006605C"/>
    <w:rsid w:val="000669E8"/>
    <w:rsid w:val="00067DBC"/>
    <w:rsid w:val="00071AF2"/>
    <w:rsid w:val="00080127"/>
    <w:rsid w:val="000A2D39"/>
    <w:rsid w:val="000A60E1"/>
    <w:rsid w:val="000B010F"/>
    <w:rsid w:val="000B0786"/>
    <w:rsid w:val="000C0627"/>
    <w:rsid w:val="000C482D"/>
    <w:rsid w:val="000D1799"/>
    <w:rsid w:val="000D29A8"/>
    <w:rsid w:val="000E05D9"/>
    <w:rsid w:val="000F1DFB"/>
    <w:rsid w:val="000F3EEB"/>
    <w:rsid w:val="000F7267"/>
    <w:rsid w:val="00100FD7"/>
    <w:rsid w:val="001129A6"/>
    <w:rsid w:val="0013404E"/>
    <w:rsid w:val="0013465D"/>
    <w:rsid w:val="00135BDB"/>
    <w:rsid w:val="0013799D"/>
    <w:rsid w:val="00152F31"/>
    <w:rsid w:val="0015734C"/>
    <w:rsid w:val="00165CAC"/>
    <w:rsid w:val="001704B6"/>
    <w:rsid w:val="001732B2"/>
    <w:rsid w:val="0017384A"/>
    <w:rsid w:val="00177F75"/>
    <w:rsid w:val="001866B6"/>
    <w:rsid w:val="00187605"/>
    <w:rsid w:val="0019442B"/>
    <w:rsid w:val="001954DC"/>
    <w:rsid w:val="001A16A0"/>
    <w:rsid w:val="001B7F85"/>
    <w:rsid w:val="001C3BE8"/>
    <w:rsid w:val="001C7BC5"/>
    <w:rsid w:val="001D7563"/>
    <w:rsid w:val="001E0F9D"/>
    <w:rsid w:val="001E4273"/>
    <w:rsid w:val="001F4921"/>
    <w:rsid w:val="001F5BF3"/>
    <w:rsid w:val="00201EE4"/>
    <w:rsid w:val="00206607"/>
    <w:rsid w:val="00214A48"/>
    <w:rsid w:val="00223D99"/>
    <w:rsid w:val="0022526D"/>
    <w:rsid w:val="002352C0"/>
    <w:rsid w:val="00243E5C"/>
    <w:rsid w:val="00245A43"/>
    <w:rsid w:val="00247A1B"/>
    <w:rsid w:val="002541E2"/>
    <w:rsid w:val="0026355A"/>
    <w:rsid w:val="002637DF"/>
    <w:rsid w:val="0026677E"/>
    <w:rsid w:val="00271F7C"/>
    <w:rsid w:val="00276D67"/>
    <w:rsid w:val="00277502"/>
    <w:rsid w:val="002801CE"/>
    <w:rsid w:val="00284578"/>
    <w:rsid w:val="002948CD"/>
    <w:rsid w:val="002A3688"/>
    <w:rsid w:val="002A6B3E"/>
    <w:rsid w:val="002B6EFD"/>
    <w:rsid w:val="002B76E0"/>
    <w:rsid w:val="002C392F"/>
    <w:rsid w:val="002C5F27"/>
    <w:rsid w:val="002C6F32"/>
    <w:rsid w:val="002D2FDB"/>
    <w:rsid w:val="002D4E3D"/>
    <w:rsid w:val="002E0646"/>
    <w:rsid w:val="002E11B2"/>
    <w:rsid w:val="002E72E5"/>
    <w:rsid w:val="00305333"/>
    <w:rsid w:val="00307176"/>
    <w:rsid w:val="00321D2E"/>
    <w:rsid w:val="00337B53"/>
    <w:rsid w:val="00341D11"/>
    <w:rsid w:val="00343A46"/>
    <w:rsid w:val="0035167E"/>
    <w:rsid w:val="003575DC"/>
    <w:rsid w:val="00367BB0"/>
    <w:rsid w:val="00372BD8"/>
    <w:rsid w:val="00373EC2"/>
    <w:rsid w:val="003770A0"/>
    <w:rsid w:val="003A030A"/>
    <w:rsid w:val="003B1324"/>
    <w:rsid w:val="003B4EE0"/>
    <w:rsid w:val="003C1734"/>
    <w:rsid w:val="003C1DF0"/>
    <w:rsid w:val="003D1A0C"/>
    <w:rsid w:val="003F38F4"/>
    <w:rsid w:val="003F5871"/>
    <w:rsid w:val="0040044C"/>
    <w:rsid w:val="0040396E"/>
    <w:rsid w:val="004106B3"/>
    <w:rsid w:val="00431185"/>
    <w:rsid w:val="00465B95"/>
    <w:rsid w:val="004666DC"/>
    <w:rsid w:val="00477709"/>
    <w:rsid w:val="0048150E"/>
    <w:rsid w:val="004A1ECB"/>
    <w:rsid w:val="004A6F45"/>
    <w:rsid w:val="004B3D9F"/>
    <w:rsid w:val="004B4F8D"/>
    <w:rsid w:val="004B6182"/>
    <w:rsid w:val="004D3BE1"/>
    <w:rsid w:val="004D7032"/>
    <w:rsid w:val="004D74AE"/>
    <w:rsid w:val="004F54D1"/>
    <w:rsid w:val="004F5F72"/>
    <w:rsid w:val="00502FC7"/>
    <w:rsid w:val="00514A38"/>
    <w:rsid w:val="0052245F"/>
    <w:rsid w:val="00525B34"/>
    <w:rsid w:val="00541638"/>
    <w:rsid w:val="00542342"/>
    <w:rsid w:val="00557658"/>
    <w:rsid w:val="00560379"/>
    <w:rsid w:val="00561D4E"/>
    <w:rsid w:val="005771C9"/>
    <w:rsid w:val="00580E76"/>
    <w:rsid w:val="005A49ED"/>
    <w:rsid w:val="005A5C25"/>
    <w:rsid w:val="005B0B51"/>
    <w:rsid w:val="005B7DEA"/>
    <w:rsid w:val="005C3159"/>
    <w:rsid w:val="005C5950"/>
    <w:rsid w:val="005C7E7A"/>
    <w:rsid w:val="005D4309"/>
    <w:rsid w:val="005D68EA"/>
    <w:rsid w:val="005D71E7"/>
    <w:rsid w:val="00606B0C"/>
    <w:rsid w:val="00610E79"/>
    <w:rsid w:val="00613BDF"/>
    <w:rsid w:val="00615064"/>
    <w:rsid w:val="006163C8"/>
    <w:rsid w:val="006201C7"/>
    <w:rsid w:val="0062079F"/>
    <w:rsid w:val="0062197C"/>
    <w:rsid w:val="00627105"/>
    <w:rsid w:val="00636476"/>
    <w:rsid w:val="0064338F"/>
    <w:rsid w:val="006439A5"/>
    <w:rsid w:val="006458A5"/>
    <w:rsid w:val="00652C0E"/>
    <w:rsid w:val="006616A3"/>
    <w:rsid w:val="00666330"/>
    <w:rsid w:val="00667993"/>
    <w:rsid w:val="0068049D"/>
    <w:rsid w:val="00685826"/>
    <w:rsid w:val="00685DEE"/>
    <w:rsid w:val="006A2D73"/>
    <w:rsid w:val="006A30A2"/>
    <w:rsid w:val="006A59EA"/>
    <w:rsid w:val="006D2D68"/>
    <w:rsid w:val="006E5FD0"/>
    <w:rsid w:val="006F5959"/>
    <w:rsid w:val="00702203"/>
    <w:rsid w:val="0070240C"/>
    <w:rsid w:val="00721A47"/>
    <w:rsid w:val="007462E3"/>
    <w:rsid w:val="00750A7F"/>
    <w:rsid w:val="00751F5A"/>
    <w:rsid w:val="0076232B"/>
    <w:rsid w:val="0078033A"/>
    <w:rsid w:val="00782C18"/>
    <w:rsid w:val="007851D4"/>
    <w:rsid w:val="007A5992"/>
    <w:rsid w:val="007A7D4C"/>
    <w:rsid w:val="007A7D73"/>
    <w:rsid w:val="007C2DC8"/>
    <w:rsid w:val="007C35FB"/>
    <w:rsid w:val="007C5B8F"/>
    <w:rsid w:val="007E1831"/>
    <w:rsid w:val="007E1D7B"/>
    <w:rsid w:val="007F3E4A"/>
    <w:rsid w:val="007F76A3"/>
    <w:rsid w:val="007F7E0B"/>
    <w:rsid w:val="008048FA"/>
    <w:rsid w:val="00814414"/>
    <w:rsid w:val="00816BB1"/>
    <w:rsid w:val="008307D9"/>
    <w:rsid w:val="008441B7"/>
    <w:rsid w:val="00846492"/>
    <w:rsid w:val="00852455"/>
    <w:rsid w:val="00862BCF"/>
    <w:rsid w:val="0086484E"/>
    <w:rsid w:val="00866C66"/>
    <w:rsid w:val="00884CEB"/>
    <w:rsid w:val="008870A8"/>
    <w:rsid w:val="008956BC"/>
    <w:rsid w:val="008A25B3"/>
    <w:rsid w:val="008A2811"/>
    <w:rsid w:val="008B50DA"/>
    <w:rsid w:val="008B5197"/>
    <w:rsid w:val="008B56F3"/>
    <w:rsid w:val="008C435E"/>
    <w:rsid w:val="008C594C"/>
    <w:rsid w:val="008D2AFF"/>
    <w:rsid w:val="008D78FE"/>
    <w:rsid w:val="008E028E"/>
    <w:rsid w:val="008E6093"/>
    <w:rsid w:val="00901DB7"/>
    <w:rsid w:val="00904074"/>
    <w:rsid w:val="00920A27"/>
    <w:rsid w:val="00922AAF"/>
    <w:rsid w:val="00924683"/>
    <w:rsid w:val="00924E7D"/>
    <w:rsid w:val="00941E4F"/>
    <w:rsid w:val="00942FFA"/>
    <w:rsid w:val="00943EF5"/>
    <w:rsid w:val="00947E7B"/>
    <w:rsid w:val="009570C5"/>
    <w:rsid w:val="00960921"/>
    <w:rsid w:val="00962F32"/>
    <w:rsid w:val="00997455"/>
    <w:rsid w:val="009A0679"/>
    <w:rsid w:val="009B00FD"/>
    <w:rsid w:val="009B0BF2"/>
    <w:rsid w:val="009C09A2"/>
    <w:rsid w:val="009C10F4"/>
    <w:rsid w:val="009C6A28"/>
    <w:rsid w:val="009D65EB"/>
    <w:rsid w:val="009D727C"/>
    <w:rsid w:val="009E17A3"/>
    <w:rsid w:val="009E1974"/>
    <w:rsid w:val="009E331E"/>
    <w:rsid w:val="009E3AB9"/>
    <w:rsid w:val="009E5A39"/>
    <w:rsid w:val="009F5A35"/>
    <w:rsid w:val="009F7CC1"/>
    <w:rsid w:val="00A069F2"/>
    <w:rsid w:val="00A16889"/>
    <w:rsid w:val="00A220E3"/>
    <w:rsid w:val="00A2642C"/>
    <w:rsid w:val="00A30A69"/>
    <w:rsid w:val="00A37523"/>
    <w:rsid w:val="00A43D04"/>
    <w:rsid w:val="00A54225"/>
    <w:rsid w:val="00A574EC"/>
    <w:rsid w:val="00A610AD"/>
    <w:rsid w:val="00A6189C"/>
    <w:rsid w:val="00A66453"/>
    <w:rsid w:val="00A76436"/>
    <w:rsid w:val="00A8104E"/>
    <w:rsid w:val="00A91215"/>
    <w:rsid w:val="00AA12BF"/>
    <w:rsid w:val="00AB217D"/>
    <w:rsid w:val="00AC49AF"/>
    <w:rsid w:val="00AC6C43"/>
    <w:rsid w:val="00AD1860"/>
    <w:rsid w:val="00AD3A48"/>
    <w:rsid w:val="00AE007D"/>
    <w:rsid w:val="00B0752D"/>
    <w:rsid w:val="00B1048D"/>
    <w:rsid w:val="00B127A9"/>
    <w:rsid w:val="00B16BF0"/>
    <w:rsid w:val="00B26B51"/>
    <w:rsid w:val="00B27916"/>
    <w:rsid w:val="00B31856"/>
    <w:rsid w:val="00B35D23"/>
    <w:rsid w:val="00B42BC6"/>
    <w:rsid w:val="00B63BEA"/>
    <w:rsid w:val="00B64D25"/>
    <w:rsid w:val="00B66FD9"/>
    <w:rsid w:val="00B816A9"/>
    <w:rsid w:val="00B84122"/>
    <w:rsid w:val="00B87B4E"/>
    <w:rsid w:val="00B90F6F"/>
    <w:rsid w:val="00BA0C0B"/>
    <w:rsid w:val="00BA2802"/>
    <w:rsid w:val="00BA6A42"/>
    <w:rsid w:val="00BA74F5"/>
    <w:rsid w:val="00BB10C9"/>
    <w:rsid w:val="00BB6818"/>
    <w:rsid w:val="00BB7332"/>
    <w:rsid w:val="00BB7C1C"/>
    <w:rsid w:val="00BC11A4"/>
    <w:rsid w:val="00BC1EFE"/>
    <w:rsid w:val="00BC2D5A"/>
    <w:rsid w:val="00BD2271"/>
    <w:rsid w:val="00BD29B5"/>
    <w:rsid w:val="00BD6117"/>
    <w:rsid w:val="00BE21F2"/>
    <w:rsid w:val="00BF135B"/>
    <w:rsid w:val="00BF389B"/>
    <w:rsid w:val="00C146AE"/>
    <w:rsid w:val="00C16CF2"/>
    <w:rsid w:val="00C2637E"/>
    <w:rsid w:val="00C375E7"/>
    <w:rsid w:val="00C44277"/>
    <w:rsid w:val="00C44496"/>
    <w:rsid w:val="00C44523"/>
    <w:rsid w:val="00C44C94"/>
    <w:rsid w:val="00C4693F"/>
    <w:rsid w:val="00C63614"/>
    <w:rsid w:val="00C661A0"/>
    <w:rsid w:val="00C71803"/>
    <w:rsid w:val="00C82457"/>
    <w:rsid w:val="00C83850"/>
    <w:rsid w:val="00C84929"/>
    <w:rsid w:val="00C865B0"/>
    <w:rsid w:val="00C902B9"/>
    <w:rsid w:val="00C934FB"/>
    <w:rsid w:val="00C941A3"/>
    <w:rsid w:val="00CA60F3"/>
    <w:rsid w:val="00CB0158"/>
    <w:rsid w:val="00CB064D"/>
    <w:rsid w:val="00CB4DF7"/>
    <w:rsid w:val="00CC307C"/>
    <w:rsid w:val="00CC5216"/>
    <w:rsid w:val="00CD5BFF"/>
    <w:rsid w:val="00CD67C4"/>
    <w:rsid w:val="00CE0607"/>
    <w:rsid w:val="00CF135A"/>
    <w:rsid w:val="00CF5D11"/>
    <w:rsid w:val="00CF5E97"/>
    <w:rsid w:val="00D01E1A"/>
    <w:rsid w:val="00D04188"/>
    <w:rsid w:val="00D16F57"/>
    <w:rsid w:val="00D22F32"/>
    <w:rsid w:val="00D3347A"/>
    <w:rsid w:val="00D47E59"/>
    <w:rsid w:val="00D52EA9"/>
    <w:rsid w:val="00D54B32"/>
    <w:rsid w:val="00D56C65"/>
    <w:rsid w:val="00D57781"/>
    <w:rsid w:val="00D6124F"/>
    <w:rsid w:val="00D67D4A"/>
    <w:rsid w:val="00D71B0E"/>
    <w:rsid w:val="00D82BAE"/>
    <w:rsid w:val="00D87704"/>
    <w:rsid w:val="00D92EDF"/>
    <w:rsid w:val="00DA5103"/>
    <w:rsid w:val="00DC0AC5"/>
    <w:rsid w:val="00DC23AC"/>
    <w:rsid w:val="00DC397C"/>
    <w:rsid w:val="00DC7D4D"/>
    <w:rsid w:val="00DD05B8"/>
    <w:rsid w:val="00DD5AFC"/>
    <w:rsid w:val="00DE2BE5"/>
    <w:rsid w:val="00DE3839"/>
    <w:rsid w:val="00DE3C43"/>
    <w:rsid w:val="00DE4EF1"/>
    <w:rsid w:val="00DE619C"/>
    <w:rsid w:val="00DE7751"/>
    <w:rsid w:val="00DF6192"/>
    <w:rsid w:val="00E0161A"/>
    <w:rsid w:val="00E039D5"/>
    <w:rsid w:val="00E07B05"/>
    <w:rsid w:val="00E207AB"/>
    <w:rsid w:val="00E23705"/>
    <w:rsid w:val="00E33CA1"/>
    <w:rsid w:val="00E37DE1"/>
    <w:rsid w:val="00E44526"/>
    <w:rsid w:val="00E53805"/>
    <w:rsid w:val="00E53986"/>
    <w:rsid w:val="00E564AC"/>
    <w:rsid w:val="00E641CA"/>
    <w:rsid w:val="00E7458B"/>
    <w:rsid w:val="00E86204"/>
    <w:rsid w:val="00E86A35"/>
    <w:rsid w:val="00E93D23"/>
    <w:rsid w:val="00E95B5D"/>
    <w:rsid w:val="00E96A6A"/>
    <w:rsid w:val="00E96C1A"/>
    <w:rsid w:val="00EA1A9B"/>
    <w:rsid w:val="00EA2A1C"/>
    <w:rsid w:val="00EA3766"/>
    <w:rsid w:val="00EA541B"/>
    <w:rsid w:val="00EB7288"/>
    <w:rsid w:val="00EC1B0E"/>
    <w:rsid w:val="00ED72C8"/>
    <w:rsid w:val="00EE34E4"/>
    <w:rsid w:val="00EE4E13"/>
    <w:rsid w:val="00EE5DE8"/>
    <w:rsid w:val="00EE6F0B"/>
    <w:rsid w:val="00F0093B"/>
    <w:rsid w:val="00F14395"/>
    <w:rsid w:val="00F16E1B"/>
    <w:rsid w:val="00F22A02"/>
    <w:rsid w:val="00F23A5E"/>
    <w:rsid w:val="00F364C6"/>
    <w:rsid w:val="00F40C5B"/>
    <w:rsid w:val="00F446D3"/>
    <w:rsid w:val="00F44FC3"/>
    <w:rsid w:val="00F6274D"/>
    <w:rsid w:val="00F63047"/>
    <w:rsid w:val="00F67525"/>
    <w:rsid w:val="00F71141"/>
    <w:rsid w:val="00F738D7"/>
    <w:rsid w:val="00F73CD6"/>
    <w:rsid w:val="00F76B39"/>
    <w:rsid w:val="00FA1D38"/>
    <w:rsid w:val="00FA5D2B"/>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F6656-D1BB-4A95-8325-0DC6C775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spacing w:line="240" w:lineRule="auto"/>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96C1A"/>
    <w:pPr>
      <w:tabs>
        <w:tab w:val="left" w:pos="9356"/>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uiPriority w:val="1"/>
    <w:qFormat/>
    <w:rsid w:val="00DF6192"/>
    <w:rPr>
      <w:rFonts w:ascii="Calibri" w:eastAsia="Calibri" w:hAnsi="Calibri"/>
      <w:sz w:val="22"/>
      <w:szCs w:val="22"/>
    </w:rPr>
  </w:style>
  <w:style w:type="paragraph" w:customStyle="1" w:styleId="aff6">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DF6192"/>
    <w:rPr>
      <w:color w:val="800080" w:themeColor="followedHyperlink"/>
      <w:u w:val="single"/>
    </w:rPr>
  </w:style>
  <w:style w:type="character" w:styleId="aff8">
    <w:name w:val="endnote reference"/>
    <w:basedOn w:val="a4"/>
    <w:uiPriority w:val="99"/>
    <w:unhideWhenUsed/>
    <w:rsid w:val="00DF6192"/>
    <w:rPr>
      <w:vertAlign w:val="superscript"/>
    </w:rPr>
  </w:style>
  <w:style w:type="paragraph" w:customStyle="1" w:styleId="10">
    <w:name w:val="Рег. Списки 1)"/>
    <w:basedOn w:val="aff6"/>
    <w:qFormat/>
    <w:rsid w:val="00DF6192"/>
    <w:pPr>
      <w:numPr>
        <w:numId w:val="16"/>
      </w:numPr>
    </w:pPr>
  </w:style>
  <w:style w:type="character" w:styleId="aff9">
    <w:name w:val="page number"/>
    <w:basedOn w:val="a4"/>
    <w:rsid w:val="00DF6192"/>
  </w:style>
  <w:style w:type="paragraph" w:customStyle="1" w:styleId="affa">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c">
    <w:name w:val="Body Text Indent"/>
    <w:basedOn w:val="a3"/>
    <w:link w:val="affd"/>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e">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DF619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DF6192"/>
    <w:rPr>
      <w:rFonts w:eastAsia="Times New Roman"/>
      <w:b/>
      <w:sz w:val="28"/>
      <w:szCs w:val="28"/>
      <w:lang w:eastAsia="ru-RU"/>
    </w:rPr>
  </w:style>
  <w:style w:type="paragraph" w:styleId="afff1">
    <w:name w:val="Body Text First Indent"/>
    <w:basedOn w:val="aff0"/>
    <w:link w:val="afff2"/>
    <w:rsid w:val="00DF619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4">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5">
    <w:name w:val="Plain Text"/>
    <w:basedOn w:val="a3"/>
    <w:link w:val="afff6"/>
    <w:rsid w:val="00DF619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8">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9">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
    <w:name w:val="Цветовое выделение"/>
    <w:rsid w:val="00DF6192"/>
    <w:rPr>
      <w:b/>
      <w:color w:val="000080"/>
      <w:sz w:val="20"/>
    </w:rPr>
  </w:style>
  <w:style w:type="paragraph" w:customStyle="1" w:styleId="affff0">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DF6192"/>
    <w:rPr>
      <w:rFonts w:cs="Times New Roman"/>
      <w:b/>
      <w:bCs/>
      <w:color w:val="008000"/>
      <w:sz w:val="20"/>
      <w:szCs w:val="20"/>
      <w:u w:val="single"/>
    </w:rPr>
  </w:style>
  <w:style w:type="paragraph" w:customStyle="1" w:styleId="affff2">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c"/>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DF6192"/>
    <w:rPr>
      <w:rFonts w:eastAsia="Calibri"/>
    </w:rPr>
  </w:style>
  <w:style w:type="paragraph" w:styleId="affff8">
    <w:name w:val="Document Map"/>
    <w:basedOn w:val="a3"/>
    <w:link w:val="affff7"/>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9">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consultantplus://offline/ref=9C598B2088617C56280D279FFF8C5671121E05A9BEC0FB21F3864D39DABF01C49B357B08FF2210E4fFf0L"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00F14FE3BE3F0C1D06B3DAD6D2DB9D65F78C5897583AFE4B7D72B9590559FCB5A6C2A38FF958DABCA497A37AF7245FFA24885B3829568E9BMFw9L" TargetMode="External"/><Relationship Id="rId20" Type="http://schemas.openxmlformats.org/officeDocument/2006/relationships/hyperlink" Target="mailto:MFC@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D4377DA5C36756A22F50D2DE6DE390146F2176D780DADB9B20BC2E5Ai0nCF"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6D4377DA5C36756A22F51DCCB6DE39014612671D382DADB9B20BC2E5A0CA34922EBFC6967E58DA1i3n8F"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DFCF369DA4AEBF4CE5B5A0A716DB64585A47D0642C3E56A02021B2EE44gAkFF"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8C1B-AFA4-497D-8CCF-6A41B3BE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66</Pages>
  <Words>24106</Words>
  <Characters>137409</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3</cp:revision>
  <cp:lastPrinted>2020-07-17T13:11:00Z</cp:lastPrinted>
  <dcterms:created xsi:type="dcterms:W3CDTF">2020-07-20T08:07:00Z</dcterms:created>
  <dcterms:modified xsi:type="dcterms:W3CDTF">2020-07-20T08:40:00Z</dcterms:modified>
</cp:coreProperties>
</file>