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9B" w:rsidRDefault="0063199B" w:rsidP="0063199B">
      <w:pPr>
        <w:ind w:right="-2"/>
        <w:jc w:val="center"/>
      </w:pPr>
      <w:r>
        <w:rPr>
          <w:noProof/>
        </w:rPr>
        <w:drawing>
          <wp:inline distT="0" distB="0" distL="0" distR="0" wp14:anchorId="22424E8B" wp14:editId="64CBFE0A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B" w:rsidRDefault="0063199B" w:rsidP="0063199B">
      <w:pPr>
        <w:ind w:right="-2" w:firstLine="1701"/>
        <w:rPr>
          <w:b/>
        </w:rPr>
      </w:pPr>
      <w:r>
        <w:tab/>
      </w:r>
      <w:r>
        <w:tab/>
      </w:r>
    </w:p>
    <w:p w:rsidR="0063199B" w:rsidRDefault="0063199B" w:rsidP="0063199B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63199B" w:rsidRDefault="0063199B" w:rsidP="0063199B">
      <w:pPr>
        <w:ind w:right="-2"/>
        <w:jc w:val="center"/>
        <w:rPr>
          <w:b/>
          <w:sz w:val="12"/>
          <w:szCs w:val="12"/>
        </w:rPr>
      </w:pPr>
    </w:p>
    <w:p w:rsidR="0063199B" w:rsidRDefault="0063199B" w:rsidP="0063199B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3199B" w:rsidRDefault="0063199B" w:rsidP="0063199B">
      <w:pPr>
        <w:ind w:right="-2" w:firstLine="1701"/>
        <w:jc w:val="center"/>
        <w:rPr>
          <w:sz w:val="16"/>
          <w:szCs w:val="16"/>
        </w:rPr>
      </w:pPr>
    </w:p>
    <w:p w:rsidR="0063199B" w:rsidRDefault="0063199B" w:rsidP="0063199B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3199B" w:rsidRDefault="0063199B" w:rsidP="0063199B">
      <w:pPr>
        <w:ind w:right="-2"/>
        <w:jc w:val="center"/>
        <w:rPr>
          <w:b/>
        </w:rPr>
      </w:pPr>
    </w:p>
    <w:p w:rsidR="0063199B" w:rsidRDefault="0063199B" w:rsidP="0063199B">
      <w:pPr>
        <w:ind w:right="-2"/>
        <w:jc w:val="center"/>
        <w:rPr>
          <w:b/>
        </w:rPr>
      </w:pPr>
    </w:p>
    <w:p w:rsidR="0063199B" w:rsidRDefault="0063199B" w:rsidP="0063199B">
      <w:pPr>
        <w:tabs>
          <w:tab w:val="left" w:pos="2160"/>
          <w:tab w:val="center" w:pos="4678"/>
        </w:tabs>
        <w:ind w:right="-2"/>
        <w:jc w:val="center"/>
        <w:outlineLvl w:val="0"/>
      </w:pPr>
      <w:r>
        <w:t>От ___________ № ________</w:t>
      </w:r>
    </w:p>
    <w:p w:rsidR="0063199B" w:rsidRDefault="0063199B" w:rsidP="0063199B">
      <w:pPr>
        <w:ind w:right="-2"/>
        <w:jc w:val="both"/>
        <w:outlineLvl w:val="0"/>
      </w:pPr>
    </w:p>
    <w:p w:rsidR="0063199B" w:rsidRDefault="0063199B" w:rsidP="0063199B">
      <w:pPr>
        <w:jc w:val="both"/>
      </w:pPr>
      <w:r>
        <w:t>О внесении изменения в Положение об оказании единовременной материальной помощи, гражданам, проживающим и зарегистрированным на территории городского округа Электросталь Московской области, утвержденное постановлением Администрации городского округа Электросталь Московской области от 22.06.2017 № 423/6                               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   области»</w:t>
      </w:r>
    </w:p>
    <w:p w:rsidR="0063199B" w:rsidRDefault="0063199B" w:rsidP="0063199B">
      <w:pPr>
        <w:jc w:val="center"/>
      </w:pPr>
    </w:p>
    <w:p w:rsidR="0063199B" w:rsidRDefault="0063199B" w:rsidP="0063199B">
      <w:pPr>
        <w:jc w:val="both"/>
      </w:pPr>
      <w:r>
        <w:t xml:space="preserve">             </w:t>
      </w:r>
    </w:p>
    <w:p w:rsidR="0063199B" w:rsidRDefault="0063199B" w:rsidP="0063199B">
      <w:pPr>
        <w:jc w:val="both"/>
      </w:pPr>
      <w:r>
        <w:t xml:space="preserve">              В связи с уточнением перечня документов, предъявляемых заявителем для осуществления выплаты единовременной материальной помощи лицам, имеющим звание «Почетный гражданин города Электросталь», «Почетный ветеран городского округа Электросталь», а также чемпионам мира и Европы, имеющим звания «Заслуженный мастер спорта СССР», «Заслуженный мастер спорта России», «Мастер спорта СССР международного класса», «Мастер спорта России международного класса», входящим или входившим в состав сборных спортивных команд Российской Федерации либо сборных команд СССР по различным видам спорта», Администрация городского округа Электросталь Московской области ПОСТАНОВЛЯЕТ:</w:t>
      </w:r>
    </w:p>
    <w:p w:rsidR="0063199B" w:rsidRDefault="0063199B" w:rsidP="0063199B">
      <w:pPr>
        <w:jc w:val="both"/>
      </w:pPr>
    </w:p>
    <w:p w:rsidR="0063199B" w:rsidRDefault="0063199B" w:rsidP="0063199B">
      <w:pPr>
        <w:jc w:val="both"/>
      </w:pPr>
      <w:r>
        <w:t xml:space="preserve">            1.Внести в Положение об оказании единовременной материальной помощи, гражданам, проживающим и зарегистрированным на территории городского округа Электросталь Московской области, утвержденное постановлением Администрации городского округа Электросталь Московской области от 22.06.2017 № 423/6                             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области»  следующее изменение:</w:t>
      </w:r>
      <w:bookmarkStart w:id="0" w:name="_GoBack"/>
      <w:bookmarkEnd w:id="0"/>
    </w:p>
    <w:p w:rsidR="0063199B" w:rsidRDefault="0063199B" w:rsidP="0063199B">
      <w:pPr>
        <w:jc w:val="both"/>
      </w:pPr>
      <w:r>
        <w:t xml:space="preserve">        </w:t>
      </w:r>
      <w:r w:rsidR="00D049C4">
        <w:t xml:space="preserve">   - абзац пятый подпункта 7.1 </w:t>
      </w:r>
      <w:r>
        <w:t>пункта 7 изложить в следующей редакции:</w:t>
      </w:r>
    </w:p>
    <w:p w:rsidR="0063199B" w:rsidRDefault="0063199B" w:rsidP="0063199B">
      <w:pPr>
        <w:jc w:val="both"/>
      </w:pPr>
      <w:r>
        <w:t>«- копия свидетельства о присвоении звания «Почетный гражданин города Электросталь», «Почетный ветеран городского округа Электросталь» или документ, подтверждающий присвоение звания «Почетный гражданин города Электросталь», «Почетный ветеран городского округа Электросталь.»</w:t>
      </w:r>
    </w:p>
    <w:p w:rsidR="0063199B" w:rsidRDefault="0063199B" w:rsidP="0063199B">
      <w:pPr>
        <w:jc w:val="both"/>
      </w:pPr>
    </w:p>
    <w:p w:rsidR="0063199B" w:rsidRDefault="0063199B" w:rsidP="0063199B">
      <w:pPr>
        <w:pStyle w:val="a3"/>
        <w:tabs>
          <w:tab w:val="left" w:pos="142"/>
          <w:tab w:val="left" w:pos="284"/>
          <w:tab w:val="left" w:pos="851"/>
          <w:tab w:val="left" w:pos="993"/>
        </w:tabs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ru-RU"/>
        </w:rPr>
        <w:t xml:space="preserve">    </w:t>
      </w:r>
      <w:r w:rsidRPr="006323FA">
        <w:rPr>
          <w:rFonts w:ascii="Times New Roman" w:hAnsi="Times New Roman"/>
          <w:lang w:val="ru-RU"/>
        </w:rPr>
        <w:t>2.</w:t>
      </w:r>
      <w:r>
        <w:rPr>
          <w:lang w:val="ru-RU"/>
        </w:rPr>
        <w:t xml:space="preserve"> </w:t>
      </w:r>
      <w:r w:rsidRPr="00F2410D">
        <w:rPr>
          <w:rFonts w:ascii="Times New Roman" w:hAnsi="Times New Roman"/>
          <w:szCs w:val="24"/>
        </w:rPr>
        <w:t>Опубликовать настоящее постановление в</w:t>
      </w:r>
      <w:r>
        <w:rPr>
          <w:rFonts w:ascii="Times New Roman" w:hAnsi="Times New Roman"/>
          <w:szCs w:val="24"/>
        </w:rPr>
        <w:t xml:space="preserve"> газете «Официальный вестник» и </w:t>
      </w:r>
    </w:p>
    <w:p w:rsidR="0063199B" w:rsidRPr="00F2410D" w:rsidRDefault="0063199B" w:rsidP="0063199B">
      <w:pPr>
        <w:pStyle w:val="a3"/>
        <w:tabs>
          <w:tab w:val="left" w:pos="142"/>
          <w:tab w:val="left" w:pos="284"/>
          <w:tab w:val="left" w:pos="851"/>
          <w:tab w:val="left" w:pos="993"/>
        </w:tabs>
        <w:rPr>
          <w:rFonts w:ascii="Times New Roman" w:hAnsi="Times New Roman"/>
          <w:szCs w:val="24"/>
        </w:rPr>
      </w:pPr>
      <w:r w:rsidRPr="00F2410D">
        <w:rPr>
          <w:rFonts w:ascii="Times New Roman" w:hAnsi="Times New Roman"/>
          <w:szCs w:val="24"/>
        </w:rPr>
        <w:t xml:space="preserve">разместить на официальном сайте городского округа Электросталь Московской области по адресу: </w:t>
      </w:r>
      <w:hyperlink r:id="rId5" w:history="1">
        <w:r w:rsidRPr="00F2410D">
          <w:rPr>
            <w:rStyle w:val="a5"/>
            <w:rFonts w:ascii="Times New Roman" w:hAnsi="Times New Roman"/>
            <w:szCs w:val="24"/>
            <w:lang w:val="en-US"/>
          </w:rPr>
          <w:t>www</w:t>
        </w:r>
        <w:r w:rsidRPr="00F2410D">
          <w:rPr>
            <w:rStyle w:val="a5"/>
            <w:rFonts w:ascii="Times New Roman" w:hAnsi="Times New Roman"/>
            <w:szCs w:val="24"/>
          </w:rPr>
          <w:t>.</w:t>
        </w:r>
        <w:proofErr w:type="spellStart"/>
        <w:r w:rsidRPr="00F2410D">
          <w:rPr>
            <w:rStyle w:val="a5"/>
            <w:rFonts w:ascii="Times New Roman" w:hAnsi="Times New Roman"/>
            <w:szCs w:val="24"/>
            <w:lang w:val="en-US"/>
          </w:rPr>
          <w:t>electrostal</w:t>
        </w:r>
        <w:proofErr w:type="spellEnd"/>
        <w:r w:rsidRPr="00F2410D">
          <w:rPr>
            <w:rStyle w:val="a5"/>
            <w:rFonts w:ascii="Times New Roman" w:hAnsi="Times New Roman"/>
            <w:szCs w:val="24"/>
          </w:rPr>
          <w:t>.</w:t>
        </w:r>
        <w:proofErr w:type="spellStart"/>
        <w:r w:rsidRPr="00F2410D">
          <w:rPr>
            <w:rStyle w:val="a5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F2410D">
        <w:rPr>
          <w:rFonts w:ascii="Times New Roman" w:hAnsi="Times New Roman"/>
          <w:szCs w:val="24"/>
        </w:rPr>
        <w:t>.</w:t>
      </w:r>
    </w:p>
    <w:p w:rsidR="00587780" w:rsidRDefault="00587780" w:rsidP="00587780">
      <w:pPr>
        <w:pStyle w:val="a3"/>
        <w:tabs>
          <w:tab w:val="left" w:pos="142"/>
          <w:tab w:val="left" w:pos="284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3.  </w:t>
      </w:r>
      <w:r>
        <w:rPr>
          <w:rFonts w:ascii="Times New Roman" w:hAnsi="Times New Roman"/>
          <w:szCs w:val="24"/>
        </w:rPr>
        <w:t xml:space="preserve">Источником финансирования расходов публикации </w:t>
      </w:r>
      <w:r>
        <w:rPr>
          <w:rFonts w:ascii="Times New Roman" w:hAnsi="Times New Roman"/>
          <w:szCs w:val="24"/>
          <w:lang w:val="ru-RU"/>
        </w:rPr>
        <w:t xml:space="preserve">настоящего постановления </w:t>
      </w:r>
      <w:r>
        <w:rPr>
          <w:rFonts w:ascii="Times New Roman" w:hAnsi="Times New Roman"/>
          <w:szCs w:val="24"/>
        </w:rPr>
        <w:t>принять денежные средства, предусмотренные в бюджете городского округа Электросталь Московской области по подразделу 0113</w:t>
      </w:r>
      <w:r>
        <w:rPr>
          <w:rFonts w:ascii="Times New Roman" w:hAnsi="Times New Roman"/>
          <w:szCs w:val="24"/>
          <w:lang w:val="ru-RU"/>
        </w:rPr>
        <w:t xml:space="preserve"> раздела 0100</w:t>
      </w:r>
      <w:r>
        <w:rPr>
          <w:rFonts w:ascii="Times New Roman" w:hAnsi="Times New Roman"/>
          <w:szCs w:val="24"/>
        </w:rPr>
        <w:t xml:space="preserve"> «Другие общегосударственные вопросы». </w:t>
      </w:r>
    </w:p>
    <w:p w:rsidR="00587780" w:rsidRDefault="00587780" w:rsidP="00587780">
      <w:pPr>
        <w:pStyle w:val="a3"/>
        <w:tabs>
          <w:tab w:val="left" w:pos="142"/>
          <w:tab w:val="left" w:pos="284"/>
        </w:tabs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4. Настоящее постановление вступает в силу после его официального опубликования.</w:t>
      </w:r>
    </w:p>
    <w:p w:rsidR="00587780" w:rsidRDefault="00587780" w:rsidP="00587780">
      <w:pPr>
        <w:pStyle w:val="a3"/>
        <w:tabs>
          <w:tab w:val="left" w:pos="142"/>
          <w:tab w:val="left" w:pos="284"/>
        </w:tabs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М.Ю. </w:t>
      </w:r>
      <w:proofErr w:type="spellStart"/>
      <w:r>
        <w:rPr>
          <w:rFonts w:ascii="Times New Roman" w:hAnsi="Times New Roman"/>
          <w:szCs w:val="24"/>
          <w:lang w:val="ru-RU"/>
        </w:rPr>
        <w:t>Кокунову</w:t>
      </w:r>
      <w:proofErr w:type="spellEnd"/>
      <w:r>
        <w:rPr>
          <w:rFonts w:ascii="Times New Roman" w:hAnsi="Times New Roman"/>
          <w:szCs w:val="24"/>
          <w:lang w:val="ru-RU"/>
        </w:rPr>
        <w:t>.</w:t>
      </w:r>
    </w:p>
    <w:p w:rsidR="00587780" w:rsidRDefault="00587780" w:rsidP="00587780">
      <w:pPr>
        <w:jc w:val="both"/>
      </w:pPr>
    </w:p>
    <w:p w:rsidR="00587780" w:rsidRDefault="00587780" w:rsidP="00587780">
      <w:pPr>
        <w:jc w:val="both"/>
      </w:pPr>
    </w:p>
    <w:p w:rsidR="00587780" w:rsidRDefault="00587780" w:rsidP="00587780">
      <w:pPr>
        <w:jc w:val="both"/>
      </w:pPr>
    </w:p>
    <w:p w:rsidR="00587780" w:rsidRDefault="00587780" w:rsidP="00587780">
      <w:pPr>
        <w:jc w:val="both"/>
      </w:pPr>
      <w:r>
        <w:t xml:space="preserve">Глава городского округа                                                                                           </w:t>
      </w:r>
      <w:proofErr w:type="spellStart"/>
      <w:r>
        <w:t>В.Я.Пекарев</w:t>
      </w:r>
      <w:proofErr w:type="spellEnd"/>
    </w:p>
    <w:p w:rsidR="00587780" w:rsidRDefault="00587780" w:rsidP="00587780">
      <w:pPr>
        <w:jc w:val="both"/>
      </w:pPr>
    </w:p>
    <w:p w:rsidR="00587780" w:rsidRDefault="00587780" w:rsidP="00587780">
      <w:pPr>
        <w:jc w:val="both"/>
      </w:pPr>
    </w:p>
    <w:p w:rsidR="00587780" w:rsidRDefault="00587780" w:rsidP="00587780">
      <w:pPr>
        <w:jc w:val="both"/>
      </w:pPr>
    </w:p>
    <w:p w:rsidR="00587780" w:rsidRDefault="00587780" w:rsidP="00587780">
      <w:pPr>
        <w:jc w:val="both"/>
      </w:pPr>
    </w:p>
    <w:p w:rsidR="00587780" w:rsidRDefault="00587780" w:rsidP="00587780">
      <w:pPr>
        <w:jc w:val="both"/>
      </w:pPr>
      <w:r>
        <w:t xml:space="preserve">Рассылка: </w:t>
      </w:r>
      <w:proofErr w:type="spellStart"/>
      <w:r>
        <w:t>А.В.Федорову</w:t>
      </w:r>
      <w:proofErr w:type="spellEnd"/>
      <w:r>
        <w:t xml:space="preserve">, </w:t>
      </w:r>
      <w:proofErr w:type="spellStart"/>
      <w:r>
        <w:t>И.Ю.Волковой</w:t>
      </w:r>
      <w:proofErr w:type="spellEnd"/>
      <w:r>
        <w:t xml:space="preserve">, </w:t>
      </w:r>
      <w:proofErr w:type="spellStart"/>
      <w:r>
        <w:t>М.Ю.Кокуновой</w:t>
      </w:r>
      <w:proofErr w:type="spellEnd"/>
      <w:r>
        <w:t xml:space="preserve">, </w:t>
      </w:r>
      <w:proofErr w:type="spellStart"/>
      <w:r>
        <w:t>С.А.Филиппенко</w:t>
      </w:r>
      <w:proofErr w:type="spellEnd"/>
      <w:r>
        <w:t xml:space="preserve">, </w:t>
      </w:r>
      <w:proofErr w:type="spellStart"/>
      <w:r>
        <w:t>С.А.Белоусовой</w:t>
      </w:r>
      <w:proofErr w:type="spellEnd"/>
      <w:proofErr w:type="gramStart"/>
      <w:r>
        <w:t xml:space="preserve">,  </w:t>
      </w:r>
      <w:proofErr w:type="spellStart"/>
      <w:r>
        <w:t>Н.В.Рыбаковой</w:t>
      </w:r>
      <w:proofErr w:type="spellEnd"/>
      <w:proofErr w:type="gramEnd"/>
      <w:r>
        <w:t>,  в прокуратуру, регистр МПА, ЭЛКОД, в дело-1</w:t>
      </w:r>
    </w:p>
    <w:p w:rsidR="00587780" w:rsidRDefault="00587780" w:rsidP="00587780">
      <w:pPr>
        <w:jc w:val="both"/>
      </w:pPr>
    </w:p>
    <w:p w:rsidR="00850672" w:rsidRPr="00587780" w:rsidRDefault="00850672"/>
    <w:sectPr w:rsidR="00850672" w:rsidRPr="0058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46"/>
    <w:rsid w:val="00587780"/>
    <w:rsid w:val="0063199B"/>
    <w:rsid w:val="00850672"/>
    <w:rsid w:val="00D049C4"/>
    <w:rsid w:val="00D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3B65-0852-4FF3-858C-8610815A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9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199B"/>
    <w:pPr>
      <w:jc w:val="both"/>
    </w:pPr>
    <w:rPr>
      <w:rFonts w:ascii="Arial" w:hAnsi="Arial" w:cs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3199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5">
    <w:name w:val="Hyperlink"/>
    <w:rsid w:val="00631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alex</cp:lastModifiedBy>
  <cp:revision>4</cp:revision>
  <dcterms:created xsi:type="dcterms:W3CDTF">2018-06-25T15:21:00Z</dcterms:created>
  <dcterms:modified xsi:type="dcterms:W3CDTF">2018-06-26T05:59:00Z</dcterms:modified>
</cp:coreProperties>
</file>