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0A" w:rsidRPr="000919B0" w:rsidRDefault="0012630A" w:rsidP="000919B0">
      <w:pPr>
        <w:ind w:right="-2"/>
        <w:jc w:val="center"/>
        <w:rPr>
          <w:sz w:val="28"/>
          <w:szCs w:val="28"/>
        </w:rPr>
      </w:pPr>
      <w:r w:rsidRPr="000919B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0A" w:rsidRPr="000919B0" w:rsidRDefault="0012630A" w:rsidP="000919B0">
      <w:pPr>
        <w:ind w:right="-2"/>
        <w:jc w:val="center"/>
        <w:rPr>
          <w:sz w:val="28"/>
          <w:szCs w:val="28"/>
        </w:rPr>
      </w:pPr>
    </w:p>
    <w:p w:rsidR="0012630A" w:rsidRPr="000919B0" w:rsidRDefault="000919B0" w:rsidP="000919B0">
      <w:pPr>
        <w:ind w:right="-2"/>
        <w:jc w:val="center"/>
        <w:rPr>
          <w:sz w:val="28"/>
          <w:szCs w:val="28"/>
        </w:rPr>
      </w:pPr>
      <w:r w:rsidRPr="000919B0">
        <w:rPr>
          <w:sz w:val="28"/>
          <w:szCs w:val="28"/>
        </w:rPr>
        <w:t xml:space="preserve">АДМИНИСТРАЦИЯ </w:t>
      </w:r>
      <w:r w:rsidR="0012630A" w:rsidRPr="000919B0">
        <w:rPr>
          <w:sz w:val="28"/>
          <w:szCs w:val="28"/>
        </w:rPr>
        <w:t>ГОРОДСКОГО ОКРУГА ЭЛЕКТРОСТАЛЬ</w:t>
      </w:r>
    </w:p>
    <w:p w:rsidR="0012630A" w:rsidRPr="000919B0" w:rsidRDefault="0012630A" w:rsidP="000919B0">
      <w:pPr>
        <w:ind w:right="-2"/>
        <w:jc w:val="center"/>
        <w:rPr>
          <w:sz w:val="28"/>
          <w:szCs w:val="28"/>
        </w:rPr>
      </w:pPr>
    </w:p>
    <w:p w:rsidR="0012630A" w:rsidRPr="000919B0" w:rsidRDefault="000919B0" w:rsidP="000919B0">
      <w:pPr>
        <w:ind w:right="-2"/>
        <w:jc w:val="center"/>
        <w:rPr>
          <w:sz w:val="28"/>
          <w:szCs w:val="28"/>
        </w:rPr>
      </w:pPr>
      <w:r w:rsidRPr="000919B0">
        <w:rPr>
          <w:sz w:val="28"/>
          <w:szCs w:val="28"/>
        </w:rPr>
        <w:t>МОСКОВСКОЙ</w:t>
      </w:r>
      <w:r w:rsidR="0012630A" w:rsidRPr="000919B0">
        <w:rPr>
          <w:sz w:val="28"/>
          <w:szCs w:val="28"/>
        </w:rPr>
        <w:t xml:space="preserve"> ОБЛАСТИ</w:t>
      </w:r>
    </w:p>
    <w:p w:rsidR="0012630A" w:rsidRPr="000919B0" w:rsidRDefault="0012630A" w:rsidP="000919B0">
      <w:pPr>
        <w:ind w:right="-2"/>
        <w:jc w:val="center"/>
        <w:rPr>
          <w:sz w:val="28"/>
          <w:szCs w:val="28"/>
        </w:rPr>
      </w:pPr>
    </w:p>
    <w:p w:rsidR="0012630A" w:rsidRPr="000919B0" w:rsidRDefault="0012630A" w:rsidP="0012630A">
      <w:pPr>
        <w:ind w:right="-2"/>
        <w:jc w:val="center"/>
        <w:rPr>
          <w:sz w:val="44"/>
          <w:szCs w:val="44"/>
        </w:rPr>
      </w:pPr>
      <w:bookmarkStart w:id="0" w:name="_GoBack"/>
      <w:r w:rsidRPr="000919B0">
        <w:rPr>
          <w:sz w:val="44"/>
          <w:szCs w:val="44"/>
        </w:rPr>
        <w:t>РАСПОРЯЖЕНИЕ</w:t>
      </w:r>
    </w:p>
    <w:p w:rsidR="0012630A" w:rsidRPr="000919B0" w:rsidRDefault="0012630A" w:rsidP="0012630A">
      <w:pPr>
        <w:ind w:right="-2"/>
        <w:jc w:val="center"/>
        <w:rPr>
          <w:sz w:val="44"/>
          <w:szCs w:val="44"/>
        </w:rPr>
      </w:pPr>
    </w:p>
    <w:p w:rsidR="0012630A" w:rsidRDefault="000C2FF2" w:rsidP="0012630A">
      <w:pPr>
        <w:ind w:right="-2"/>
        <w:jc w:val="center"/>
        <w:outlineLvl w:val="0"/>
      </w:pPr>
      <w:r w:rsidRPr="000919B0">
        <w:t>08.04.2019</w:t>
      </w:r>
      <w:r w:rsidR="0012630A">
        <w:t xml:space="preserve"> № </w:t>
      </w:r>
      <w:r w:rsidRPr="000919B0">
        <w:t>165-р</w:t>
      </w:r>
    </w:p>
    <w:p w:rsidR="00D86EB0" w:rsidRDefault="00D86EB0" w:rsidP="0012630A">
      <w:pPr>
        <w:ind w:right="-2"/>
        <w:jc w:val="center"/>
        <w:outlineLvl w:val="0"/>
      </w:pPr>
    </w:p>
    <w:p w:rsidR="00BA11C1" w:rsidRPr="00D86EB0" w:rsidRDefault="00BA11C1" w:rsidP="00D86EB0">
      <w:pPr>
        <w:jc w:val="center"/>
      </w:pPr>
      <w:r w:rsidRPr="00D86EB0">
        <w:t>Об утверждении состава комиссии по обеспечению</w:t>
      </w:r>
      <w:r w:rsidR="000919B0" w:rsidRPr="00D86EB0">
        <w:t xml:space="preserve"> безопасности </w:t>
      </w:r>
      <w:r w:rsidRPr="00D86EB0">
        <w:t>дорожного движения в городском округе</w:t>
      </w:r>
      <w:r w:rsidR="000919B0" w:rsidRPr="00D86EB0">
        <w:t xml:space="preserve"> </w:t>
      </w:r>
      <w:r w:rsidRPr="00D86EB0">
        <w:t>Электросталь Московской области</w:t>
      </w:r>
      <w:bookmarkEnd w:id="0"/>
    </w:p>
    <w:p w:rsidR="00E61985" w:rsidRPr="00D86EB0" w:rsidRDefault="00E61985" w:rsidP="00D86EB0"/>
    <w:p w:rsidR="00BA11C1" w:rsidRDefault="00BA11C1" w:rsidP="00E61985"/>
    <w:p w:rsidR="00000BE6" w:rsidRDefault="00BA11C1" w:rsidP="000919B0">
      <w:pPr>
        <w:pStyle w:val="2"/>
        <w:ind w:left="0" w:firstLine="709"/>
      </w:pPr>
      <w:r w:rsidRPr="00F620EB">
        <w:t xml:space="preserve">В связи с кадровыми изменениями и на основании </w:t>
      </w:r>
      <w:r>
        <w:t>М</w:t>
      </w:r>
      <w:r w:rsidRPr="00F620EB">
        <w:t>етодических рекомендаций</w:t>
      </w:r>
      <w:r>
        <w:t xml:space="preserve"> по </w:t>
      </w:r>
      <w:r w:rsidRPr="00F620EB">
        <w:t>организации работы комиссий по обеспечению безопасности дорожного движения муниципальных образований Московской области</w:t>
      </w:r>
      <w:r w:rsidR="000919B0">
        <w:t>:</w:t>
      </w:r>
    </w:p>
    <w:p w:rsidR="00BA11C1" w:rsidRPr="00F620EB" w:rsidRDefault="00BA11C1" w:rsidP="000919B0">
      <w:pPr>
        <w:pStyle w:val="2"/>
        <w:ind w:left="0" w:firstLine="709"/>
      </w:pPr>
      <w:r w:rsidRPr="00F620EB">
        <w:rPr>
          <w:bCs w:val="0"/>
        </w:rPr>
        <w:t xml:space="preserve">1. </w:t>
      </w:r>
      <w:r w:rsidRPr="00F620EB">
        <w:t>Утвердить состав комиссии по обеспечению б</w:t>
      </w:r>
      <w:r w:rsidR="000919B0">
        <w:t xml:space="preserve">езопасности дорожного движения </w:t>
      </w:r>
      <w:r w:rsidRPr="00F620EB">
        <w:t>в городском округе Электросталь Московской области (прилагается).</w:t>
      </w:r>
    </w:p>
    <w:p w:rsidR="002B0ABF" w:rsidRDefault="00BA11C1" w:rsidP="000919B0">
      <w:pPr>
        <w:ind w:right="-1" w:firstLine="709"/>
        <w:jc w:val="both"/>
      </w:pPr>
      <w:r w:rsidRPr="00F620EB">
        <w:t xml:space="preserve">2. </w:t>
      </w:r>
      <w:r w:rsidR="00E60008">
        <w:t>Признать утратившим силу распоряжение</w:t>
      </w:r>
      <w:r w:rsidRPr="00F620EB">
        <w:t xml:space="preserve"> Администрации городского округа Электросталь Московской области от </w:t>
      </w:r>
      <w:r>
        <w:t>28.06</w:t>
      </w:r>
      <w:r w:rsidRPr="008F3E2E">
        <w:t>.</w:t>
      </w:r>
      <w:r>
        <w:t>20</w:t>
      </w:r>
      <w:r w:rsidRPr="008F3E2E">
        <w:t>1</w:t>
      </w:r>
      <w:r w:rsidR="000919B0">
        <w:t xml:space="preserve">7 </w:t>
      </w:r>
      <w:r w:rsidRPr="008F3E2E">
        <w:t xml:space="preserve">№ </w:t>
      </w:r>
      <w:r w:rsidR="000919B0">
        <w:t>368-</w:t>
      </w:r>
      <w:r w:rsidRPr="00BA11C1">
        <w:t>р</w:t>
      </w:r>
      <w:r w:rsidRPr="008F3E2E">
        <w:t xml:space="preserve"> «</w:t>
      </w:r>
      <w:r>
        <w:t>Об утверждении состава комисс</w:t>
      </w:r>
      <w:r w:rsidR="00000BE6">
        <w:t xml:space="preserve">ии по обеспечению безопасности </w:t>
      </w:r>
      <w:r>
        <w:t>дорожного движения в городском округе Электросталь Московской области</w:t>
      </w:r>
      <w:r w:rsidRPr="00F620EB">
        <w:t>».</w:t>
      </w:r>
    </w:p>
    <w:p w:rsidR="002B0ABF" w:rsidRDefault="00E60008" w:rsidP="000919B0">
      <w:pPr>
        <w:ind w:right="-1" w:firstLine="709"/>
        <w:jc w:val="both"/>
      </w:pPr>
      <w:r>
        <w:t xml:space="preserve">3.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CD4505">
          <w:rPr>
            <w:rStyle w:val="a8"/>
            <w:color w:val="auto"/>
            <w:u w:val="none"/>
            <w:lang w:val="en-US"/>
          </w:rPr>
          <w:t>www</w:t>
        </w:r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D4505">
        <w:t>.</w:t>
      </w:r>
    </w:p>
    <w:p w:rsidR="002B0ABF" w:rsidRDefault="002B0ABF" w:rsidP="00BA11C1">
      <w:pPr>
        <w:ind w:right="-1"/>
        <w:jc w:val="both"/>
      </w:pPr>
    </w:p>
    <w:p w:rsidR="002B0ABF" w:rsidRDefault="002B0ABF" w:rsidP="00BA11C1">
      <w:pPr>
        <w:ind w:right="-1"/>
        <w:jc w:val="both"/>
      </w:pPr>
    </w:p>
    <w:p w:rsidR="00000BE6" w:rsidRDefault="00000BE6" w:rsidP="00BA11C1">
      <w:pPr>
        <w:ind w:right="-1"/>
        <w:jc w:val="both"/>
        <w:rPr>
          <w:rFonts w:cs="Times New Roman"/>
        </w:rPr>
      </w:pPr>
    </w:p>
    <w:p w:rsidR="00E61985" w:rsidRDefault="00E61985" w:rsidP="00BA11C1">
      <w:pPr>
        <w:ind w:right="-1"/>
        <w:jc w:val="both"/>
        <w:rPr>
          <w:rFonts w:cs="Times New Roman"/>
        </w:rPr>
      </w:pPr>
    </w:p>
    <w:p w:rsidR="000919B0" w:rsidRPr="00BA11C1" w:rsidRDefault="000919B0" w:rsidP="00BA11C1">
      <w:pPr>
        <w:ind w:right="-1"/>
        <w:jc w:val="both"/>
      </w:pPr>
    </w:p>
    <w:p w:rsidR="00BA11C1" w:rsidRDefault="00E61985" w:rsidP="00E61985">
      <w:pPr>
        <w:jc w:val="both"/>
        <w:rPr>
          <w:rFonts w:cs="Times New Roman"/>
        </w:rPr>
      </w:pPr>
      <w:r w:rsidRPr="00E61985">
        <w:rPr>
          <w:rFonts w:cs="Times New Roman"/>
        </w:rPr>
        <w:t>Глава городского округа</w:t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  <w:t xml:space="preserve">                                           </w:t>
      </w:r>
      <w:r w:rsidR="000919B0">
        <w:rPr>
          <w:rFonts w:cs="Times New Roman"/>
        </w:rPr>
        <w:t xml:space="preserve">      </w:t>
      </w:r>
      <w:r w:rsidRPr="00E61985">
        <w:rPr>
          <w:rFonts w:cs="Times New Roman"/>
        </w:rPr>
        <w:t>В.Я. Пекарев</w:t>
      </w:r>
    </w:p>
    <w:p w:rsidR="002B0ABF" w:rsidRDefault="002B0ABF" w:rsidP="00E61985">
      <w:pPr>
        <w:jc w:val="both"/>
        <w:rPr>
          <w:rFonts w:cs="Times New Roman"/>
        </w:rPr>
      </w:pPr>
    </w:p>
    <w:p w:rsidR="000919B0" w:rsidRDefault="000919B0" w:rsidP="00E61985">
      <w:pPr>
        <w:jc w:val="both"/>
        <w:rPr>
          <w:rFonts w:cs="Times New Roman"/>
        </w:rPr>
        <w:sectPr w:rsidR="000919B0" w:rsidSect="000919B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91A14" w:rsidRDefault="00462E83" w:rsidP="000919B0">
      <w:pPr>
        <w:ind w:left="5103"/>
        <w:jc w:val="both"/>
      </w:pPr>
      <w:r>
        <w:lastRenderedPageBreak/>
        <w:t>Приложение</w:t>
      </w:r>
    </w:p>
    <w:p w:rsidR="00462E83" w:rsidRDefault="00462E83" w:rsidP="000919B0">
      <w:pPr>
        <w:ind w:left="5103"/>
        <w:jc w:val="both"/>
      </w:pPr>
    </w:p>
    <w:p w:rsidR="001228F8" w:rsidRDefault="00C91A14" w:rsidP="000919B0">
      <w:pPr>
        <w:ind w:left="5103"/>
        <w:jc w:val="both"/>
      </w:pPr>
      <w:r>
        <w:t>УТВЕРЖДЕН</w:t>
      </w:r>
    </w:p>
    <w:p w:rsidR="001228F8" w:rsidRDefault="00C91A14" w:rsidP="000919B0">
      <w:pPr>
        <w:ind w:left="5103"/>
        <w:jc w:val="both"/>
      </w:pPr>
      <w:r>
        <w:t>распоряжением</w:t>
      </w:r>
      <w:r w:rsidR="000919B0">
        <w:t xml:space="preserve"> Администрации</w:t>
      </w:r>
    </w:p>
    <w:p w:rsidR="001228F8" w:rsidRDefault="001228F8" w:rsidP="000919B0">
      <w:pPr>
        <w:ind w:left="5103"/>
        <w:jc w:val="both"/>
      </w:pPr>
      <w:r>
        <w:t>городского округа Электросталь</w:t>
      </w:r>
    </w:p>
    <w:p w:rsidR="001228F8" w:rsidRDefault="001228F8" w:rsidP="000919B0">
      <w:pPr>
        <w:ind w:left="5103"/>
        <w:jc w:val="both"/>
      </w:pPr>
      <w:r>
        <w:t>Московской области</w:t>
      </w:r>
    </w:p>
    <w:p w:rsidR="001228F8" w:rsidRDefault="001228F8" w:rsidP="000919B0">
      <w:pPr>
        <w:ind w:left="5103"/>
        <w:jc w:val="both"/>
      </w:pPr>
      <w:r>
        <w:t xml:space="preserve">от </w:t>
      </w:r>
      <w:r w:rsidR="000C2FF2" w:rsidRPr="000919B0">
        <w:t>08.04.2019</w:t>
      </w:r>
      <w:r>
        <w:t xml:space="preserve"> № </w:t>
      </w:r>
      <w:r w:rsidR="000C2FF2" w:rsidRPr="000919B0">
        <w:t>165-р</w:t>
      </w:r>
    </w:p>
    <w:p w:rsidR="001228F8" w:rsidRDefault="001228F8" w:rsidP="001228F8">
      <w:pPr>
        <w:pStyle w:val="31"/>
        <w:tabs>
          <w:tab w:val="left" w:pos="0"/>
        </w:tabs>
        <w:ind w:left="0"/>
        <w:jc w:val="center"/>
        <w:rPr>
          <w:sz w:val="24"/>
          <w:szCs w:val="24"/>
        </w:rPr>
      </w:pPr>
    </w:p>
    <w:p w:rsidR="001228F8" w:rsidRPr="00F620EB" w:rsidRDefault="001228F8" w:rsidP="001228F8">
      <w:pPr>
        <w:pStyle w:val="31"/>
        <w:tabs>
          <w:tab w:val="left" w:pos="0"/>
        </w:tabs>
        <w:ind w:left="0"/>
        <w:jc w:val="center"/>
        <w:rPr>
          <w:sz w:val="24"/>
          <w:szCs w:val="24"/>
        </w:rPr>
      </w:pPr>
    </w:p>
    <w:p w:rsidR="001228F8" w:rsidRPr="00F620EB" w:rsidRDefault="001228F8" w:rsidP="001228F8">
      <w:pPr>
        <w:pStyle w:val="31"/>
        <w:tabs>
          <w:tab w:val="left" w:pos="0"/>
        </w:tabs>
        <w:spacing w:after="0" w:line="240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F620EB">
        <w:rPr>
          <w:sz w:val="24"/>
          <w:szCs w:val="24"/>
        </w:rPr>
        <w:t>остав</w:t>
      </w:r>
    </w:p>
    <w:p w:rsidR="001228F8" w:rsidRDefault="001228F8" w:rsidP="001228F8">
      <w:pPr>
        <w:pStyle w:val="31"/>
        <w:tabs>
          <w:tab w:val="left" w:pos="0"/>
        </w:tabs>
        <w:spacing w:after="0" w:line="240" w:lineRule="exact"/>
        <w:ind w:left="0"/>
        <w:jc w:val="center"/>
        <w:rPr>
          <w:sz w:val="24"/>
          <w:szCs w:val="24"/>
        </w:rPr>
      </w:pPr>
      <w:r w:rsidRPr="00F620EB">
        <w:rPr>
          <w:sz w:val="24"/>
          <w:szCs w:val="24"/>
        </w:rPr>
        <w:t xml:space="preserve">комиссии по обеспечению </w:t>
      </w:r>
      <w:r w:rsidR="00D86EB0">
        <w:rPr>
          <w:sz w:val="24"/>
          <w:szCs w:val="24"/>
        </w:rPr>
        <w:t>безопасности дорожного движения</w:t>
      </w:r>
    </w:p>
    <w:p w:rsidR="001228F8" w:rsidRPr="00F620EB" w:rsidRDefault="001228F8" w:rsidP="001228F8">
      <w:pPr>
        <w:pStyle w:val="31"/>
        <w:tabs>
          <w:tab w:val="left" w:pos="0"/>
        </w:tabs>
        <w:spacing w:after="0" w:line="240" w:lineRule="exact"/>
        <w:ind w:left="0"/>
        <w:jc w:val="center"/>
        <w:rPr>
          <w:sz w:val="24"/>
          <w:szCs w:val="24"/>
        </w:rPr>
      </w:pPr>
      <w:r w:rsidRPr="00F620EB">
        <w:rPr>
          <w:sz w:val="24"/>
          <w:szCs w:val="24"/>
        </w:rPr>
        <w:t>в городском округе Электросталь Московской области</w:t>
      </w:r>
    </w:p>
    <w:p w:rsidR="001228F8" w:rsidRDefault="001228F8" w:rsidP="00D86EB0">
      <w:pPr>
        <w:pStyle w:val="31"/>
        <w:tabs>
          <w:tab w:val="left" w:pos="1276"/>
        </w:tabs>
        <w:spacing w:after="0" w:line="288" w:lineRule="auto"/>
        <w:ind w:left="0"/>
        <w:jc w:val="both"/>
        <w:rPr>
          <w:sz w:val="24"/>
          <w:szCs w:val="24"/>
        </w:rPr>
      </w:pPr>
    </w:p>
    <w:p w:rsidR="00D86EB0" w:rsidRPr="00F620EB" w:rsidRDefault="00D86EB0" w:rsidP="00D86EB0">
      <w:pPr>
        <w:pStyle w:val="31"/>
        <w:tabs>
          <w:tab w:val="left" w:pos="1276"/>
        </w:tabs>
        <w:spacing w:after="0" w:line="288" w:lineRule="auto"/>
        <w:ind w:left="0"/>
        <w:jc w:val="both"/>
        <w:rPr>
          <w:sz w:val="24"/>
          <w:szCs w:val="24"/>
        </w:rPr>
      </w:pPr>
    </w:p>
    <w:p w:rsidR="001228F8" w:rsidRPr="007731AB" w:rsidRDefault="001228F8" w:rsidP="001228F8">
      <w:pPr>
        <w:pStyle w:val="31"/>
        <w:tabs>
          <w:tab w:val="left" w:pos="0"/>
        </w:tabs>
        <w:ind w:left="0" w:firstLine="567"/>
        <w:contextualSpacing/>
        <w:jc w:val="both"/>
        <w:rPr>
          <w:sz w:val="24"/>
          <w:szCs w:val="24"/>
        </w:rPr>
      </w:pPr>
      <w:r w:rsidRPr="007731AB">
        <w:rPr>
          <w:sz w:val="24"/>
          <w:szCs w:val="24"/>
        </w:rPr>
        <w:t>1. Пекарев Владимир Янович - Глава городского округа Электросталь Московской области, председатель комиссии.</w:t>
      </w:r>
    </w:p>
    <w:p w:rsidR="001228F8" w:rsidRPr="007731AB" w:rsidRDefault="001228F8" w:rsidP="001228F8">
      <w:pPr>
        <w:pStyle w:val="31"/>
        <w:tabs>
          <w:tab w:val="left" w:pos="0"/>
        </w:tabs>
        <w:ind w:left="0" w:firstLine="567"/>
        <w:contextualSpacing/>
        <w:jc w:val="both"/>
        <w:rPr>
          <w:sz w:val="24"/>
          <w:szCs w:val="24"/>
        </w:rPr>
      </w:pPr>
      <w:r w:rsidRPr="007731AB">
        <w:rPr>
          <w:sz w:val="24"/>
          <w:szCs w:val="24"/>
        </w:rPr>
        <w:t>2. Денисов Владимир Анатольевич - заместитель Главы Администрации  городского  округа Электр</w:t>
      </w:r>
      <w:r>
        <w:rPr>
          <w:sz w:val="24"/>
          <w:szCs w:val="24"/>
        </w:rPr>
        <w:t xml:space="preserve">осталь Московской области, заместитель </w:t>
      </w:r>
      <w:r w:rsidRPr="007731AB">
        <w:rPr>
          <w:sz w:val="24"/>
          <w:szCs w:val="24"/>
        </w:rPr>
        <w:t>председателя комиссии.</w:t>
      </w:r>
    </w:p>
    <w:p w:rsidR="001228F8" w:rsidRPr="007731AB" w:rsidRDefault="001228F8" w:rsidP="001228F8">
      <w:pPr>
        <w:pStyle w:val="31"/>
        <w:tabs>
          <w:tab w:val="left" w:pos="0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731AB">
        <w:rPr>
          <w:sz w:val="24"/>
          <w:szCs w:val="24"/>
        </w:rPr>
        <w:t>Сутягин Илья Александрович - председатель Комитета по строительству, дорожной деятельности и благоустройства</w:t>
      </w:r>
      <w:r>
        <w:rPr>
          <w:sz w:val="24"/>
          <w:szCs w:val="24"/>
        </w:rPr>
        <w:t xml:space="preserve"> Администрации городского округа Электросталь Московской области, заместитель</w:t>
      </w:r>
      <w:r w:rsidRPr="007731AB">
        <w:rPr>
          <w:sz w:val="24"/>
          <w:szCs w:val="24"/>
        </w:rPr>
        <w:t xml:space="preserve"> председателя комиссии.</w:t>
      </w:r>
    </w:p>
    <w:p w:rsidR="001228F8" w:rsidRDefault="001228F8" w:rsidP="001228F8">
      <w:pPr>
        <w:pStyle w:val="31"/>
        <w:tabs>
          <w:tab w:val="left" w:pos="0"/>
        </w:tabs>
        <w:ind w:left="0" w:firstLine="567"/>
        <w:contextualSpacing/>
        <w:jc w:val="both"/>
        <w:rPr>
          <w:sz w:val="24"/>
          <w:szCs w:val="24"/>
        </w:rPr>
      </w:pPr>
      <w:r w:rsidRPr="007731AB">
        <w:rPr>
          <w:sz w:val="24"/>
          <w:szCs w:val="24"/>
        </w:rPr>
        <w:t xml:space="preserve">      </w:t>
      </w:r>
      <w:r w:rsidRPr="007731AB">
        <w:rPr>
          <w:sz w:val="24"/>
          <w:szCs w:val="24"/>
        </w:rPr>
        <w:tab/>
      </w:r>
    </w:p>
    <w:p w:rsidR="001228F8" w:rsidRPr="007731AB" w:rsidRDefault="001228F8" w:rsidP="001228F8">
      <w:pPr>
        <w:pStyle w:val="31"/>
        <w:tabs>
          <w:tab w:val="left" w:pos="0"/>
        </w:tabs>
        <w:ind w:left="0" w:firstLine="567"/>
        <w:contextualSpacing/>
        <w:jc w:val="both"/>
        <w:rPr>
          <w:sz w:val="24"/>
          <w:szCs w:val="24"/>
        </w:rPr>
      </w:pPr>
      <w:r w:rsidRPr="007731AB">
        <w:rPr>
          <w:sz w:val="24"/>
          <w:szCs w:val="24"/>
        </w:rPr>
        <w:t>Члены комиссии: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t xml:space="preserve">4. </w:t>
      </w:r>
      <w:proofErr w:type="spellStart"/>
      <w:r w:rsidRPr="007731AB">
        <w:t>Гогошидзе</w:t>
      </w:r>
      <w:proofErr w:type="spellEnd"/>
      <w:r w:rsidRPr="007731AB">
        <w:t xml:space="preserve"> Александр Александрович -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t xml:space="preserve">5. Булатов </w:t>
      </w:r>
      <w:proofErr w:type="spellStart"/>
      <w:r w:rsidRPr="007731AB">
        <w:t>Джамбулат</w:t>
      </w:r>
      <w:proofErr w:type="spellEnd"/>
      <w:r w:rsidRPr="007731AB">
        <w:t xml:space="preserve"> Викторович  - начальник управления архитектуры и градостроительства Администрации городского округа Электросталь Московской области. </w:t>
      </w:r>
    </w:p>
    <w:p w:rsidR="001228F8" w:rsidRPr="007731AB" w:rsidRDefault="001228F8" w:rsidP="001228F8">
      <w:pPr>
        <w:ind w:firstLine="567"/>
        <w:contextualSpacing/>
        <w:jc w:val="both"/>
        <w:rPr>
          <w:b/>
        </w:rPr>
      </w:pPr>
      <w:r w:rsidRPr="007731AB">
        <w:t xml:space="preserve">6. Волков Алексей Алексеевич – начальник территориального отдела </w:t>
      </w:r>
      <w:proofErr w:type="spellStart"/>
      <w:r w:rsidRPr="007731AB">
        <w:t>Степановское</w:t>
      </w:r>
      <w:proofErr w:type="spellEnd"/>
      <w:r w:rsidRPr="007731AB">
        <w:t xml:space="preserve"> Администрации городского округа Электросталь Московской области (по согласованию).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>7. Поляков Александр Викторович – начальник  отдела дорожной инфраструктуры, транспорта и связи</w:t>
      </w:r>
      <w:r>
        <w:t xml:space="preserve"> </w:t>
      </w:r>
      <w:r w:rsidRPr="007731AB">
        <w:t xml:space="preserve">Комитета по строительству, дорожной деятельности и благоустройства Администрации городского округа Электросталь Московской области. 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 xml:space="preserve">8. </w:t>
      </w:r>
      <w:proofErr w:type="spellStart"/>
      <w:r w:rsidRPr="007731AB">
        <w:t>Пузиков</w:t>
      </w:r>
      <w:proofErr w:type="spellEnd"/>
      <w:r w:rsidRPr="007731AB">
        <w:t xml:space="preserve"> Александр Олегович – старший эксперт отдела дорожной инфраструктуры, транспорта и связи  Комитета по строительству, дорожной деятельности и благоустройства Администрации городского округа Электросталь Московской области, секретарь комиссии.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 xml:space="preserve">9. </w:t>
      </w:r>
      <w:r>
        <w:t xml:space="preserve">  </w:t>
      </w:r>
      <w:r w:rsidRPr="007731AB">
        <w:t>Зенченко Александр Дмитриевич – депутат Совета депутатов</w:t>
      </w:r>
      <w:r>
        <w:t xml:space="preserve"> городского округа Электросталь Московской области</w:t>
      </w:r>
      <w:r w:rsidRPr="007731AB">
        <w:t>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>10 Корниенко Александр Владимирович - И.О. начальника межмуниципального управления № 3 ГКУ АПИ МО (по согласованию).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 xml:space="preserve">11.   </w:t>
      </w:r>
      <w:proofErr w:type="spellStart"/>
      <w:r w:rsidRPr="007731AB">
        <w:t>Межевов</w:t>
      </w:r>
      <w:proofErr w:type="spellEnd"/>
      <w:r w:rsidRPr="007731AB">
        <w:t xml:space="preserve"> Дмитрий Владимирович – </w:t>
      </w:r>
      <w:proofErr w:type="spellStart"/>
      <w:r>
        <w:t>Врио</w:t>
      </w:r>
      <w:proofErr w:type="spellEnd"/>
      <w:r>
        <w:t xml:space="preserve"> </w:t>
      </w:r>
      <w:r w:rsidRPr="007731AB">
        <w:t>начальник</w:t>
      </w:r>
      <w:r>
        <w:t>а</w:t>
      </w:r>
      <w:r w:rsidRPr="007731AB">
        <w:t xml:space="preserve"> ОГИБДД УМВД  России по г</w:t>
      </w:r>
      <w:r>
        <w:t xml:space="preserve">ородскому округу Электросталь  </w:t>
      </w:r>
      <w:r w:rsidRPr="007731AB">
        <w:t>(по согласованию).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>12. Донской Алексей Дмитриевич – директор МБУ «Благоустройство».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>13. Пешков Михаил Валерьевич – директор МКУ «</w:t>
      </w:r>
      <w:proofErr w:type="spellStart"/>
      <w:r w:rsidRPr="007731AB">
        <w:t>СБиДХ</w:t>
      </w:r>
      <w:proofErr w:type="spellEnd"/>
      <w:r w:rsidRPr="007731AB">
        <w:t>».</w:t>
      </w:r>
    </w:p>
    <w:p w:rsidR="001228F8" w:rsidRPr="007731AB" w:rsidRDefault="001228F8" w:rsidP="001228F8">
      <w:pPr>
        <w:pStyle w:val="a9"/>
        <w:tabs>
          <w:tab w:val="left" w:pos="0"/>
        </w:tabs>
        <w:ind w:left="0" w:right="-34" w:firstLine="567"/>
        <w:contextualSpacing/>
        <w:jc w:val="both"/>
      </w:pPr>
      <w:r w:rsidRPr="007731AB">
        <w:t>14</w:t>
      </w:r>
      <w:r>
        <w:t xml:space="preserve">. </w:t>
      </w:r>
      <w:proofErr w:type="spellStart"/>
      <w:r w:rsidRPr="007731AB">
        <w:t>Пыльнев</w:t>
      </w:r>
      <w:proofErr w:type="spellEnd"/>
      <w:r w:rsidRPr="007731AB">
        <w:t xml:space="preserve"> Валерий Александрович - директор ЭПАТП филиала Г</w:t>
      </w:r>
      <w:r>
        <w:t xml:space="preserve">УП </w:t>
      </w:r>
      <w:r w:rsidRPr="007731AB">
        <w:t>МО          «</w:t>
      </w:r>
      <w:proofErr w:type="spellStart"/>
      <w:r w:rsidRPr="007731AB">
        <w:t>Мострансавто</w:t>
      </w:r>
      <w:proofErr w:type="spellEnd"/>
      <w:r w:rsidRPr="007731AB">
        <w:t>»  (по согласованию).</w:t>
      </w:r>
    </w:p>
    <w:p w:rsidR="001228F8" w:rsidRPr="007731AB" w:rsidRDefault="001228F8" w:rsidP="001228F8">
      <w:pPr>
        <w:tabs>
          <w:tab w:val="left" w:pos="0"/>
        </w:tabs>
        <w:ind w:firstLine="567"/>
        <w:contextualSpacing/>
        <w:jc w:val="both"/>
      </w:pPr>
      <w:r w:rsidRPr="007731AB">
        <w:t xml:space="preserve">15. Александров Владимир </w:t>
      </w:r>
      <w:r>
        <w:t xml:space="preserve">Семенович – главный инженер АО «ЭППЖТ» </w:t>
      </w:r>
      <w:r w:rsidRPr="007731AB">
        <w:t>(по согласованию).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lastRenderedPageBreak/>
        <w:t xml:space="preserve">16. </w:t>
      </w:r>
      <w:proofErr w:type="spellStart"/>
      <w:r w:rsidRPr="007731AB">
        <w:t>Кантуев</w:t>
      </w:r>
      <w:proofErr w:type="spellEnd"/>
      <w:r w:rsidRPr="007731AB">
        <w:t xml:space="preserve"> Иван Викторович</w:t>
      </w:r>
      <w:r>
        <w:t xml:space="preserve"> - </w:t>
      </w:r>
      <w:r w:rsidRPr="007731AB">
        <w:t xml:space="preserve">командир 5 Б 2 П ДПС ГИБДД ГУ МВД России по Московской </w:t>
      </w:r>
      <w:proofErr w:type="gramStart"/>
      <w:r w:rsidRPr="007731AB">
        <w:t>области  (</w:t>
      </w:r>
      <w:proofErr w:type="gramEnd"/>
      <w:r w:rsidRPr="007731AB">
        <w:t xml:space="preserve">по согласованию). 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t>17</w:t>
      </w:r>
      <w:r w:rsidRPr="007731AB">
        <w:rPr>
          <w:b/>
        </w:rPr>
        <w:t>.</w:t>
      </w:r>
      <w:r w:rsidRPr="007731AB">
        <w:t xml:space="preserve"> Мазаева Наталья Викторовна - заведующий территориального отдела № 3 Управления регионального Административно-транспортного контроля Министерства транспорта Московской области (по согласованию).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t xml:space="preserve">18. Драченко Станислав Анатольевич - </w:t>
      </w:r>
      <w:proofErr w:type="spellStart"/>
      <w:r w:rsidRPr="007731AB">
        <w:t>Врио</w:t>
      </w:r>
      <w:proofErr w:type="spellEnd"/>
      <w:r w:rsidRPr="007731AB">
        <w:t xml:space="preserve"> начальника Ногинского отдела автотранспортного надзора Центрального </w:t>
      </w:r>
      <w:proofErr w:type="gramStart"/>
      <w:r w:rsidRPr="007731AB">
        <w:t>МУГАДН(</w:t>
      </w:r>
      <w:proofErr w:type="gramEnd"/>
      <w:r w:rsidRPr="007731AB">
        <w:t>по согласованию).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t xml:space="preserve">19. </w:t>
      </w:r>
      <w:proofErr w:type="spellStart"/>
      <w:r w:rsidRPr="007731AB">
        <w:t>Ситникова</w:t>
      </w:r>
      <w:proofErr w:type="spellEnd"/>
      <w:r w:rsidRPr="007731AB">
        <w:t xml:space="preserve"> Ольга Михайловна - начальник Электростальского управления социальной защиты населения министерства социальной защиты населения Московской области (по согласованию).</w:t>
      </w:r>
    </w:p>
    <w:p w:rsidR="001228F8" w:rsidRPr="007731AB" w:rsidRDefault="001228F8" w:rsidP="001228F8">
      <w:pPr>
        <w:ind w:firstLine="567"/>
        <w:contextualSpacing/>
        <w:jc w:val="both"/>
      </w:pPr>
      <w:r w:rsidRPr="007731AB">
        <w:t>20. Толоконников  Андрей Викторович  - генеральный директор ЗАО «ЭГАТП»  (по согласованию).</w:t>
      </w:r>
    </w:p>
    <w:p w:rsidR="001228F8" w:rsidRDefault="001228F8" w:rsidP="001228F8">
      <w:pPr>
        <w:contextualSpacing/>
        <w:jc w:val="both"/>
      </w:pPr>
    </w:p>
    <w:sectPr w:rsidR="001228F8" w:rsidSect="000919B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BE6"/>
    <w:rsid w:val="00067B44"/>
    <w:rsid w:val="000919B0"/>
    <w:rsid w:val="000C09A6"/>
    <w:rsid w:val="000C2FF2"/>
    <w:rsid w:val="000F4FA3"/>
    <w:rsid w:val="00114A9B"/>
    <w:rsid w:val="0011550F"/>
    <w:rsid w:val="001228F8"/>
    <w:rsid w:val="00125556"/>
    <w:rsid w:val="0012630A"/>
    <w:rsid w:val="001314E3"/>
    <w:rsid w:val="00135D18"/>
    <w:rsid w:val="00240FF3"/>
    <w:rsid w:val="00251CCB"/>
    <w:rsid w:val="00252530"/>
    <w:rsid w:val="00273625"/>
    <w:rsid w:val="002B0ABF"/>
    <w:rsid w:val="002B5D98"/>
    <w:rsid w:val="002C2ABF"/>
    <w:rsid w:val="002D4ABB"/>
    <w:rsid w:val="002E796F"/>
    <w:rsid w:val="00304553"/>
    <w:rsid w:val="00306C1A"/>
    <w:rsid w:val="00351560"/>
    <w:rsid w:val="00353F37"/>
    <w:rsid w:val="003B6483"/>
    <w:rsid w:val="003C2373"/>
    <w:rsid w:val="003F31D4"/>
    <w:rsid w:val="00403261"/>
    <w:rsid w:val="0042084B"/>
    <w:rsid w:val="00462E83"/>
    <w:rsid w:val="00491D93"/>
    <w:rsid w:val="004C0E0E"/>
    <w:rsid w:val="004F1750"/>
    <w:rsid w:val="004F7277"/>
    <w:rsid w:val="00503223"/>
    <w:rsid w:val="00504369"/>
    <w:rsid w:val="00515E8F"/>
    <w:rsid w:val="00515EC2"/>
    <w:rsid w:val="00564652"/>
    <w:rsid w:val="00573C68"/>
    <w:rsid w:val="0058294C"/>
    <w:rsid w:val="005B5B19"/>
    <w:rsid w:val="005E75CE"/>
    <w:rsid w:val="00654D06"/>
    <w:rsid w:val="006F606C"/>
    <w:rsid w:val="006F7B9A"/>
    <w:rsid w:val="0072220D"/>
    <w:rsid w:val="00770635"/>
    <w:rsid w:val="007A2616"/>
    <w:rsid w:val="007F698B"/>
    <w:rsid w:val="00845208"/>
    <w:rsid w:val="008808E0"/>
    <w:rsid w:val="008855D4"/>
    <w:rsid w:val="00931221"/>
    <w:rsid w:val="00946E2C"/>
    <w:rsid w:val="00987455"/>
    <w:rsid w:val="009A19A1"/>
    <w:rsid w:val="009C4F65"/>
    <w:rsid w:val="00A2607D"/>
    <w:rsid w:val="00A37D17"/>
    <w:rsid w:val="00A8176C"/>
    <w:rsid w:val="00AA2C4B"/>
    <w:rsid w:val="00AC13E9"/>
    <w:rsid w:val="00AC4C04"/>
    <w:rsid w:val="00B35F7E"/>
    <w:rsid w:val="00B75C77"/>
    <w:rsid w:val="00B84C7A"/>
    <w:rsid w:val="00B867A7"/>
    <w:rsid w:val="00BA11C1"/>
    <w:rsid w:val="00BC0A26"/>
    <w:rsid w:val="00BF6853"/>
    <w:rsid w:val="00C15259"/>
    <w:rsid w:val="00C47C25"/>
    <w:rsid w:val="00C51C8A"/>
    <w:rsid w:val="00C629CF"/>
    <w:rsid w:val="00C86E30"/>
    <w:rsid w:val="00C91A14"/>
    <w:rsid w:val="00C97358"/>
    <w:rsid w:val="00CE5F1A"/>
    <w:rsid w:val="00D31448"/>
    <w:rsid w:val="00D86EB0"/>
    <w:rsid w:val="00DA002E"/>
    <w:rsid w:val="00DA0872"/>
    <w:rsid w:val="00DC35E4"/>
    <w:rsid w:val="00E22BB9"/>
    <w:rsid w:val="00E23808"/>
    <w:rsid w:val="00E25C59"/>
    <w:rsid w:val="00E56862"/>
    <w:rsid w:val="00E60008"/>
    <w:rsid w:val="00E61985"/>
    <w:rsid w:val="00EB0892"/>
    <w:rsid w:val="00F36DE2"/>
    <w:rsid w:val="00F53D6B"/>
    <w:rsid w:val="00F65F74"/>
    <w:rsid w:val="00F81EC3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56FD2-AE3A-442B-908B-C1C6A1A6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0B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6000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00B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12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228F8"/>
    <w:rPr>
      <w:rFonts w:cs="Arial"/>
      <w:sz w:val="16"/>
      <w:szCs w:val="16"/>
    </w:rPr>
  </w:style>
  <w:style w:type="paragraph" w:styleId="a9">
    <w:name w:val="Block Text"/>
    <w:basedOn w:val="a"/>
    <w:unhideWhenUsed/>
    <w:rsid w:val="001228F8"/>
    <w:pPr>
      <w:tabs>
        <w:tab w:val="left" w:pos="4711"/>
      </w:tabs>
      <w:ind w:left="4140" w:right="317" w:hanging="41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19</cp:revision>
  <cp:lastPrinted>2019-03-13T12:20:00Z</cp:lastPrinted>
  <dcterms:created xsi:type="dcterms:W3CDTF">2019-03-01T12:57:00Z</dcterms:created>
  <dcterms:modified xsi:type="dcterms:W3CDTF">2019-04-12T11:22:00Z</dcterms:modified>
</cp:coreProperties>
</file>