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63" w:rsidRPr="00EA3F63" w:rsidRDefault="00EA3F63" w:rsidP="00EA3F63">
      <w:pPr>
        <w:pStyle w:val="af4"/>
        <w:spacing w:line="276" w:lineRule="auto"/>
        <w:rPr>
          <w:rFonts w:ascii="Times New Roman" w:hAnsi="Times New Roman"/>
        </w:rPr>
      </w:pPr>
      <w:bookmarkStart w:id="0" w:name="_Toc528825988"/>
      <w:bookmarkStart w:id="1" w:name="_GoBack"/>
      <w:bookmarkEnd w:id="1"/>
      <w:r w:rsidRPr="00EA3F63">
        <w:rPr>
          <w:rFonts w:ascii="Times New Roman" w:hAnsi="Times New Roman"/>
        </w:rPr>
        <w:t xml:space="preserve">Самозанятые: </w:t>
      </w:r>
      <w:r>
        <w:rPr>
          <w:rFonts w:ascii="Times New Roman" w:hAnsi="Times New Roman"/>
        </w:rPr>
        <w:t>заработать на пенсию</w:t>
      </w:r>
      <w:r w:rsidRPr="00EA3F63">
        <w:rPr>
          <w:rFonts w:ascii="Times New Roman" w:hAnsi="Times New Roman"/>
        </w:rPr>
        <w:t xml:space="preserve"> </w:t>
      </w:r>
      <w:bookmarkEnd w:id="0"/>
    </w:p>
    <w:p w:rsid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  <w:bookmarkStart w:id="2" w:name="_Toc528825989"/>
      <w:r w:rsidRPr="00EA3F63">
        <w:rPr>
          <w:rFonts w:ascii="Times New Roman" w:hAnsi="Times New Roman"/>
          <w:b w:val="0"/>
          <w:color w:val="auto"/>
        </w:rPr>
        <w:t>Отделение Пенсионного фонда Российской Федерации по г. Москве и Московской области напоминает, что формирование пенсионных прав самозанятых граждан в системе обязательного пенсионного страхования происходит только исходя из фактически уплаченных страховых взносов на  обязательное пенсионное страхование</w:t>
      </w:r>
      <w:r>
        <w:rPr>
          <w:rFonts w:ascii="Times New Roman" w:hAnsi="Times New Roman"/>
          <w:b w:val="0"/>
          <w:color w:val="auto"/>
        </w:rPr>
        <w:t xml:space="preserve"> и при первоначальном условии – регистрации в системе </w:t>
      </w:r>
      <w:r w:rsidRPr="00EA3F63">
        <w:rPr>
          <w:rFonts w:ascii="Times New Roman" w:hAnsi="Times New Roman"/>
          <w:b w:val="0"/>
          <w:color w:val="auto"/>
        </w:rPr>
        <w:t xml:space="preserve">обязательного пенсионного страхования.  </w:t>
      </w: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EA3F63">
        <w:rPr>
          <w:rFonts w:ascii="Times New Roman" w:hAnsi="Times New Roman"/>
          <w:b w:val="0"/>
          <w:color w:val="auto"/>
        </w:rPr>
        <w:t>К самозанятому населению относятся:</w:t>
      </w:r>
    </w:p>
    <w:p w:rsidR="00EA3F63" w:rsidRPr="00EA3F63" w:rsidRDefault="00EA3F63" w:rsidP="00EA3F63">
      <w:pPr>
        <w:pStyle w:val="-new"/>
        <w:numPr>
          <w:ilvl w:val="0"/>
          <w:numId w:val="3"/>
        </w:numPr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EA3F63">
        <w:rPr>
          <w:rFonts w:ascii="Times New Roman" w:hAnsi="Times New Roman"/>
          <w:b w:val="0"/>
          <w:color w:val="auto"/>
        </w:rPr>
        <w:t>индивидуальные предприниматели;</w:t>
      </w:r>
    </w:p>
    <w:p w:rsidR="00EA3F63" w:rsidRPr="00EA3F63" w:rsidRDefault="00EA3F63" w:rsidP="00EA3F63">
      <w:pPr>
        <w:pStyle w:val="-new"/>
        <w:numPr>
          <w:ilvl w:val="0"/>
          <w:numId w:val="3"/>
        </w:numPr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EA3F63">
        <w:rPr>
          <w:rFonts w:ascii="Times New Roman" w:hAnsi="Times New Roman"/>
          <w:b w:val="0"/>
          <w:color w:val="auto"/>
        </w:rPr>
        <w:t>главы и члены крестьянских (фермерских) хозяйств;</w:t>
      </w:r>
    </w:p>
    <w:p w:rsidR="00EA3F63" w:rsidRPr="00EA3F63" w:rsidRDefault="00EA3F63" w:rsidP="00EA3F63">
      <w:pPr>
        <w:pStyle w:val="-new"/>
        <w:numPr>
          <w:ilvl w:val="0"/>
          <w:numId w:val="3"/>
        </w:numPr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EA3F63">
        <w:rPr>
          <w:rFonts w:ascii="Times New Roman" w:hAnsi="Times New Roman"/>
          <w:b w:val="0"/>
          <w:color w:val="auto"/>
        </w:rPr>
        <w:t>адвокаты, нотариусы, занимающиеся частной практикой, арбитражные управляющие и иные лица, занимающиеся частной практикой и не являющиеся индивидуальными предпринимателями.</w:t>
      </w: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EA3F63">
        <w:rPr>
          <w:rFonts w:ascii="Times New Roman" w:hAnsi="Times New Roman"/>
          <w:b w:val="0"/>
          <w:color w:val="auto"/>
        </w:rPr>
        <w:t xml:space="preserve">Многие из них не нанимают к себе на работу других граждан, а значит уплачивают страховые взносы на обязательное пенсионное страхование только за себя. </w:t>
      </w: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i/>
          <w:color w:val="auto"/>
        </w:rPr>
      </w:pP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i/>
          <w:color w:val="auto"/>
        </w:rPr>
      </w:pPr>
      <w:r w:rsidRPr="00EA3F63">
        <w:rPr>
          <w:rFonts w:ascii="Times New Roman" w:hAnsi="Times New Roman"/>
          <w:i/>
          <w:color w:val="auto"/>
        </w:rPr>
        <w:t xml:space="preserve">По данным Отделения Пенсионного фонда по г. Москве и Московской области, в Московском регионе на сегодняшний день 593 336 самозанятых граждан, из них 327 154 – в Москве, 266 182 – в Московской области. </w:t>
      </w: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4729E1">
        <w:rPr>
          <w:rFonts w:ascii="Times New Roman" w:hAnsi="Times New Roman"/>
          <w:b w:val="0"/>
          <w:color w:val="auto"/>
        </w:rPr>
        <w:t>Право назначения страховой пенсии для самозанятых граждан, как и для всех других категорий работающих граждан, наступает при условии достижения общеустановленного возраста выхода на пенсию, наличии определенного количества баллов и страхового стажа  (в 2018 году 13,8 баллов и 9 лет стажа). В страховой стаж засчитываются только те периоды, за  которые уплачивались страховые взносы на обязательное пенсионное страхование.</w:t>
      </w:r>
      <w:r w:rsidRPr="00EA3F63">
        <w:rPr>
          <w:rFonts w:ascii="Times New Roman" w:hAnsi="Times New Roman"/>
          <w:b w:val="0"/>
          <w:color w:val="auto"/>
        </w:rPr>
        <w:t xml:space="preserve"> </w:t>
      </w: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EA3F63">
        <w:rPr>
          <w:rFonts w:ascii="Times New Roman" w:hAnsi="Times New Roman"/>
          <w:b w:val="0"/>
          <w:color w:val="auto"/>
        </w:rPr>
        <w:t>Как известно, за периоды с 2017 года порядок и сроки уплаты страховых взносов устанавливаются положениями Налогового кодекса Российской Федерации. С 1 января 2018 года размер страховых взносов на обязательное пенсионное страхование является фиксированным и зависит от полученной суммы годового дохода. Так, если величина дохода не превышает 300 000 рублей, то взнос в ПФР за 2018 год составит 26 545 рублей, если превышает, то помимо фиксированной суммы необходимо уплатить еще 1% от суммы, превышающей 300 000 рублей. Заплатить страховые взносы за 2018 год нужно до 31 декабря текущего года, 1% от суммы дохода, превышающего 300 000 рублей, - не позднее 1 июля 2019 года.</w:t>
      </w: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</w:p>
    <w:p w:rsidR="00EA3F63" w:rsidRPr="00EA3F63" w:rsidRDefault="00EA3F63" w:rsidP="00EA3F63">
      <w:pPr>
        <w:pStyle w:val="-new"/>
        <w:spacing w:before="0" w:after="0" w:line="276" w:lineRule="auto"/>
        <w:rPr>
          <w:rFonts w:ascii="Times New Roman" w:hAnsi="Times New Roman"/>
          <w:b w:val="0"/>
          <w:color w:val="auto"/>
        </w:rPr>
      </w:pPr>
      <w:r w:rsidRPr="00EA3F63">
        <w:rPr>
          <w:rFonts w:ascii="Times New Roman" w:hAnsi="Times New Roman"/>
          <w:b w:val="0"/>
          <w:color w:val="auto"/>
        </w:rPr>
        <w:t xml:space="preserve">Напомним, что получить информацию о количестве пенсионных баллов, продолжительности стажа, размере начисленных страховых взносов и многом другом </w:t>
      </w:r>
      <w:r w:rsidRPr="00EA3F63">
        <w:rPr>
          <w:rFonts w:ascii="Times New Roman" w:hAnsi="Times New Roman"/>
          <w:b w:val="0"/>
          <w:color w:val="auto"/>
        </w:rPr>
        <w:lastRenderedPageBreak/>
        <w:t>можно с  помощью электронного сервиса «Личный кабинет гражданина» </w:t>
      </w:r>
      <w:hyperlink r:id="rId8" w:history="1">
        <w:r w:rsidRPr="00EA3F63">
          <w:rPr>
            <w:rStyle w:val="a7"/>
            <w:rFonts w:ascii="Times New Roman" w:eastAsia="Calibri" w:hAnsi="Times New Roman"/>
            <w:b w:val="0"/>
            <w:bdr w:val="none" w:sz="0" w:space="0" w:color="auto" w:frame="1"/>
          </w:rPr>
          <w:t>https://es.pfrf.ru/appeal/</w:t>
        </w:r>
      </w:hyperlink>
      <w:r w:rsidRPr="00EA3F63">
        <w:rPr>
          <w:rFonts w:ascii="Times New Roman" w:hAnsi="Times New Roman"/>
          <w:b w:val="0"/>
          <w:color w:val="auto"/>
        </w:rPr>
        <w:t xml:space="preserve"> на официальном сайте Пенсионного фонда России и в мобильном приложении ПФР.</w:t>
      </w:r>
      <w:bookmarkEnd w:id="2"/>
    </w:p>
    <w:p w:rsidR="00E374AE" w:rsidRPr="00EA3F63" w:rsidRDefault="00BB7ABD" w:rsidP="00EA3F63">
      <w:pPr>
        <w:rPr>
          <w:rFonts w:ascii="Times New Roman" w:hAnsi="Times New Roman"/>
          <w:sz w:val="24"/>
          <w:szCs w:val="24"/>
        </w:rPr>
      </w:pPr>
      <w:r w:rsidRPr="00EA3F63">
        <w:rPr>
          <w:rFonts w:ascii="Times New Roman" w:hAnsi="Times New Roman"/>
          <w:sz w:val="24"/>
          <w:szCs w:val="24"/>
        </w:rPr>
        <w:t xml:space="preserve"> </w:t>
      </w:r>
    </w:p>
    <w:sectPr w:rsidR="00E374AE" w:rsidRPr="00EA3F63" w:rsidSect="006D4E8D">
      <w:headerReference w:type="default" r:id="rId9"/>
      <w:footerReference w:type="default" r:id="rId10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6A" w:rsidRDefault="0032266A" w:rsidP="00E60B04">
      <w:pPr>
        <w:spacing w:after="0" w:line="240" w:lineRule="auto"/>
      </w:pPr>
      <w:r>
        <w:separator/>
      </w:r>
    </w:p>
  </w:endnote>
  <w:endnote w:type="continuationSeparator" w:id="0">
    <w:p w:rsidR="0032266A" w:rsidRDefault="0032266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6A" w:rsidRDefault="0032266A" w:rsidP="00E60B04">
      <w:pPr>
        <w:spacing w:after="0" w:line="240" w:lineRule="auto"/>
      </w:pPr>
      <w:r>
        <w:separator/>
      </w:r>
    </w:p>
  </w:footnote>
  <w:footnote w:type="continuationSeparator" w:id="0">
    <w:p w:rsidR="0032266A" w:rsidRDefault="0032266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Default="00C71A0E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-297180</wp:posOffset>
          </wp:positionV>
          <wp:extent cx="742950" cy="74993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9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-297180</wp:posOffset>
              </wp:positionV>
              <wp:extent cx="5612130" cy="1009650"/>
              <wp:effectExtent l="5715" t="762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07B" w:rsidRDefault="00B9607B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ГУ – Отделение ПФ РФ по г. Москве и Московской области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Отдел по взаимодействию со средствами массовой информации</w:t>
                          </w:r>
                        </w:p>
                        <w:p w:rsidR="00B9607B" w:rsidRDefault="0032266A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  <w:p w:rsidR="00B9607B" w:rsidRDefault="00B9607B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8pt;margin-top:-23.4pt;width:441.9pt;height:79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MJig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" stroked="f">
              <v:fill opacity="0"/>
              <v:textbox inset="0,0,0,0">
                <w:txbxContent>
                  <w:p w:rsidR="00B9607B" w:rsidRDefault="00B9607B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ГУ – Отделение ПФ РФ по г. Москве и Московской области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Отдел по взаимодействию со средствами массовой информации</w:t>
                    </w:r>
                  </w:p>
                  <w:p w:rsidR="00B9607B" w:rsidRDefault="0032266A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  <w:p w:rsidR="00B9607B" w:rsidRDefault="00B9607B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16DB790C"/>
    <w:multiLevelType w:val="hybridMultilevel"/>
    <w:tmpl w:val="25DC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317B7"/>
    <w:multiLevelType w:val="multilevel"/>
    <w:tmpl w:val="F0B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019C"/>
    <w:rsid w:val="00000B6D"/>
    <w:rsid w:val="00000E9A"/>
    <w:rsid w:val="00001C30"/>
    <w:rsid w:val="0000245A"/>
    <w:rsid w:val="0000478F"/>
    <w:rsid w:val="00011795"/>
    <w:rsid w:val="00012C7D"/>
    <w:rsid w:val="00012E4F"/>
    <w:rsid w:val="000138AB"/>
    <w:rsid w:val="00015CEB"/>
    <w:rsid w:val="00021DB6"/>
    <w:rsid w:val="00023637"/>
    <w:rsid w:val="0002557B"/>
    <w:rsid w:val="00030A02"/>
    <w:rsid w:val="00031382"/>
    <w:rsid w:val="000329FB"/>
    <w:rsid w:val="000349BF"/>
    <w:rsid w:val="00037781"/>
    <w:rsid w:val="00041395"/>
    <w:rsid w:val="0004316E"/>
    <w:rsid w:val="0004327D"/>
    <w:rsid w:val="00043C43"/>
    <w:rsid w:val="00044A40"/>
    <w:rsid w:val="00044F90"/>
    <w:rsid w:val="00046AB3"/>
    <w:rsid w:val="00047C95"/>
    <w:rsid w:val="00047DF2"/>
    <w:rsid w:val="00051514"/>
    <w:rsid w:val="00051727"/>
    <w:rsid w:val="00054262"/>
    <w:rsid w:val="00056338"/>
    <w:rsid w:val="00057312"/>
    <w:rsid w:val="00062149"/>
    <w:rsid w:val="00063BAE"/>
    <w:rsid w:val="000659E3"/>
    <w:rsid w:val="00065C47"/>
    <w:rsid w:val="000718DA"/>
    <w:rsid w:val="00071922"/>
    <w:rsid w:val="000727FB"/>
    <w:rsid w:val="00075ACA"/>
    <w:rsid w:val="00076A91"/>
    <w:rsid w:val="000816DB"/>
    <w:rsid w:val="00082B8A"/>
    <w:rsid w:val="00083733"/>
    <w:rsid w:val="00091B61"/>
    <w:rsid w:val="00096293"/>
    <w:rsid w:val="00097155"/>
    <w:rsid w:val="000A01D0"/>
    <w:rsid w:val="000A052C"/>
    <w:rsid w:val="000A2867"/>
    <w:rsid w:val="000A2B05"/>
    <w:rsid w:val="000A71FE"/>
    <w:rsid w:val="000A72B7"/>
    <w:rsid w:val="000B0441"/>
    <w:rsid w:val="000B2C8F"/>
    <w:rsid w:val="000B43C9"/>
    <w:rsid w:val="000B4D43"/>
    <w:rsid w:val="000B63DF"/>
    <w:rsid w:val="000B701E"/>
    <w:rsid w:val="000C02D5"/>
    <w:rsid w:val="000C1073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392A"/>
    <w:rsid w:val="000F5467"/>
    <w:rsid w:val="0010145E"/>
    <w:rsid w:val="00103B26"/>
    <w:rsid w:val="00104B0C"/>
    <w:rsid w:val="001056F0"/>
    <w:rsid w:val="00106994"/>
    <w:rsid w:val="001113C4"/>
    <w:rsid w:val="00113F4D"/>
    <w:rsid w:val="00121666"/>
    <w:rsid w:val="0012416A"/>
    <w:rsid w:val="00124F26"/>
    <w:rsid w:val="00126225"/>
    <w:rsid w:val="00126F3B"/>
    <w:rsid w:val="00127FBC"/>
    <w:rsid w:val="00132429"/>
    <w:rsid w:val="00135DB2"/>
    <w:rsid w:val="001403BA"/>
    <w:rsid w:val="00144C20"/>
    <w:rsid w:val="001451BF"/>
    <w:rsid w:val="00146F6C"/>
    <w:rsid w:val="0015121B"/>
    <w:rsid w:val="00151C7D"/>
    <w:rsid w:val="00153741"/>
    <w:rsid w:val="00157918"/>
    <w:rsid w:val="00157A99"/>
    <w:rsid w:val="00163676"/>
    <w:rsid w:val="00166E4C"/>
    <w:rsid w:val="001734CB"/>
    <w:rsid w:val="001738E0"/>
    <w:rsid w:val="00174578"/>
    <w:rsid w:val="001752DD"/>
    <w:rsid w:val="0017544E"/>
    <w:rsid w:val="00175D32"/>
    <w:rsid w:val="00175F12"/>
    <w:rsid w:val="00176833"/>
    <w:rsid w:val="001847BF"/>
    <w:rsid w:val="00184E78"/>
    <w:rsid w:val="00187167"/>
    <w:rsid w:val="00190167"/>
    <w:rsid w:val="00192E53"/>
    <w:rsid w:val="00194D48"/>
    <w:rsid w:val="00195BFC"/>
    <w:rsid w:val="00196650"/>
    <w:rsid w:val="00197970"/>
    <w:rsid w:val="001A063A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AD1"/>
    <w:rsid w:val="001B3DC0"/>
    <w:rsid w:val="001B44B5"/>
    <w:rsid w:val="001B52EC"/>
    <w:rsid w:val="001B6600"/>
    <w:rsid w:val="001B68EC"/>
    <w:rsid w:val="001C0937"/>
    <w:rsid w:val="001C10B8"/>
    <w:rsid w:val="001C33BE"/>
    <w:rsid w:val="001C45E8"/>
    <w:rsid w:val="001C4964"/>
    <w:rsid w:val="001C7247"/>
    <w:rsid w:val="001D24D4"/>
    <w:rsid w:val="001D40A5"/>
    <w:rsid w:val="001D443E"/>
    <w:rsid w:val="001D49CB"/>
    <w:rsid w:val="001D4FCD"/>
    <w:rsid w:val="001D6ADF"/>
    <w:rsid w:val="001D7812"/>
    <w:rsid w:val="001E4E10"/>
    <w:rsid w:val="001F2997"/>
    <w:rsid w:val="001F4028"/>
    <w:rsid w:val="0020493A"/>
    <w:rsid w:val="00205126"/>
    <w:rsid w:val="00206500"/>
    <w:rsid w:val="00210A17"/>
    <w:rsid w:val="00212F19"/>
    <w:rsid w:val="00215B73"/>
    <w:rsid w:val="00216D74"/>
    <w:rsid w:val="00217F13"/>
    <w:rsid w:val="0022232F"/>
    <w:rsid w:val="002242C4"/>
    <w:rsid w:val="00225662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3503"/>
    <w:rsid w:val="002435A1"/>
    <w:rsid w:val="0024498D"/>
    <w:rsid w:val="002456B6"/>
    <w:rsid w:val="00245954"/>
    <w:rsid w:val="00245F19"/>
    <w:rsid w:val="00246819"/>
    <w:rsid w:val="0025023E"/>
    <w:rsid w:val="00250C99"/>
    <w:rsid w:val="00250D19"/>
    <w:rsid w:val="00250F30"/>
    <w:rsid w:val="002512EC"/>
    <w:rsid w:val="00253B69"/>
    <w:rsid w:val="00255EA4"/>
    <w:rsid w:val="002566CC"/>
    <w:rsid w:val="002630C9"/>
    <w:rsid w:val="00265651"/>
    <w:rsid w:val="00267D9D"/>
    <w:rsid w:val="00272034"/>
    <w:rsid w:val="002723FB"/>
    <w:rsid w:val="002764F4"/>
    <w:rsid w:val="00277E4E"/>
    <w:rsid w:val="002806FD"/>
    <w:rsid w:val="0028130C"/>
    <w:rsid w:val="0028457F"/>
    <w:rsid w:val="0028585A"/>
    <w:rsid w:val="002920A6"/>
    <w:rsid w:val="002A1B6A"/>
    <w:rsid w:val="002A44C8"/>
    <w:rsid w:val="002B429F"/>
    <w:rsid w:val="002B5794"/>
    <w:rsid w:val="002C0B23"/>
    <w:rsid w:val="002C1027"/>
    <w:rsid w:val="002C10A3"/>
    <w:rsid w:val="002C1483"/>
    <w:rsid w:val="002C1786"/>
    <w:rsid w:val="002C2AC1"/>
    <w:rsid w:val="002C3542"/>
    <w:rsid w:val="002C47B2"/>
    <w:rsid w:val="002C614A"/>
    <w:rsid w:val="002C7CEE"/>
    <w:rsid w:val="002D16E5"/>
    <w:rsid w:val="002D2077"/>
    <w:rsid w:val="002D2D76"/>
    <w:rsid w:val="002D3F8B"/>
    <w:rsid w:val="002D4787"/>
    <w:rsid w:val="002D6B87"/>
    <w:rsid w:val="002E0592"/>
    <w:rsid w:val="002E1B2A"/>
    <w:rsid w:val="002E3226"/>
    <w:rsid w:val="002E4BF1"/>
    <w:rsid w:val="002E6319"/>
    <w:rsid w:val="002E641A"/>
    <w:rsid w:val="002F2B7E"/>
    <w:rsid w:val="002F4482"/>
    <w:rsid w:val="002F449C"/>
    <w:rsid w:val="002F5379"/>
    <w:rsid w:val="002F72A6"/>
    <w:rsid w:val="003003B8"/>
    <w:rsid w:val="003049D4"/>
    <w:rsid w:val="00310C1D"/>
    <w:rsid w:val="0031146A"/>
    <w:rsid w:val="00311F7C"/>
    <w:rsid w:val="0031668A"/>
    <w:rsid w:val="0031748F"/>
    <w:rsid w:val="003178E9"/>
    <w:rsid w:val="00320AF4"/>
    <w:rsid w:val="00321D73"/>
    <w:rsid w:val="0032266A"/>
    <w:rsid w:val="00323456"/>
    <w:rsid w:val="00324078"/>
    <w:rsid w:val="003274E2"/>
    <w:rsid w:val="003307D9"/>
    <w:rsid w:val="00330904"/>
    <w:rsid w:val="00331622"/>
    <w:rsid w:val="003317B4"/>
    <w:rsid w:val="00331E05"/>
    <w:rsid w:val="00333CBF"/>
    <w:rsid w:val="00337AEA"/>
    <w:rsid w:val="00340017"/>
    <w:rsid w:val="00340932"/>
    <w:rsid w:val="00340CA8"/>
    <w:rsid w:val="0034298A"/>
    <w:rsid w:val="00344344"/>
    <w:rsid w:val="00344F04"/>
    <w:rsid w:val="003502A2"/>
    <w:rsid w:val="00350EA7"/>
    <w:rsid w:val="003530BA"/>
    <w:rsid w:val="003535BD"/>
    <w:rsid w:val="003538F8"/>
    <w:rsid w:val="00357B51"/>
    <w:rsid w:val="00361900"/>
    <w:rsid w:val="003629E0"/>
    <w:rsid w:val="003666BD"/>
    <w:rsid w:val="00367F24"/>
    <w:rsid w:val="0037081F"/>
    <w:rsid w:val="003821A8"/>
    <w:rsid w:val="003839FC"/>
    <w:rsid w:val="00390439"/>
    <w:rsid w:val="00394A28"/>
    <w:rsid w:val="003956D2"/>
    <w:rsid w:val="003968B1"/>
    <w:rsid w:val="003A0E66"/>
    <w:rsid w:val="003A1DBB"/>
    <w:rsid w:val="003A610C"/>
    <w:rsid w:val="003A71DB"/>
    <w:rsid w:val="003A7706"/>
    <w:rsid w:val="003B062C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62ED"/>
    <w:rsid w:val="003D79E5"/>
    <w:rsid w:val="003D7DA0"/>
    <w:rsid w:val="003E159B"/>
    <w:rsid w:val="003E24F4"/>
    <w:rsid w:val="003E29FD"/>
    <w:rsid w:val="003E4459"/>
    <w:rsid w:val="003E499A"/>
    <w:rsid w:val="003E4E54"/>
    <w:rsid w:val="003E6A2F"/>
    <w:rsid w:val="003E7457"/>
    <w:rsid w:val="003E788D"/>
    <w:rsid w:val="003F0279"/>
    <w:rsid w:val="003F1787"/>
    <w:rsid w:val="003F1AF2"/>
    <w:rsid w:val="003F517A"/>
    <w:rsid w:val="003F72DE"/>
    <w:rsid w:val="00400981"/>
    <w:rsid w:val="00400FF0"/>
    <w:rsid w:val="004010AD"/>
    <w:rsid w:val="00403A35"/>
    <w:rsid w:val="00403A83"/>
    <w:rsid w:val="0040412D"/>
    <w:rsid w:val="00405406"/>
    <w:rsid w:val="004073E9"/>
    <w:rsid w:val="00407BD8"/>
    <w:rsid w:val="0041040D"/>
    <w:rsid w:val="00410C6B"/>
    <w:rsid w:val="004112E7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3847"/>
    <w:rsid w:val="00434672"/>
    <w:rsid w:val="00435174"/>
    <w:rsid w:val="00436574"/>
    <w:rsid w:val="004427AF"/>
    <w:rsid w:val="00443144"/>
    <w:rsid w:val="00443569"/>
    <w:rsid w:val="00446A8E"/>
    <w:rsid w:val="00451AFF"/>
    <w:rsid w:val="00453436"/>
    <w:rsid w:val="00453B7A"/>
    <w:rsid w:val="00453E09"/>
    <w:rsid w:val="00454FAA"/>
    <w:rsid w:val="004571AB"/>
    <w:rsid w:val="0045742B"/>
    <w:rsid w:val="004576E3"/>
    <w:rsid w:val="00457E26"/>
    <w:rsid w:val="00460549"/>
    <w:rsid w:val="004611E9"/>
    <w:rsid w:val="00462F91"/>
    <w:rsid w:val="00464400"/>
    <w:rsid w:val="004726F2"/>
    <w:rsid w:val="004729E1"/>
    <w:rsid w:val="00473104"/>
    <w:rsid w:val="00475A56"/>
    <w:rsid w:val="0048185D"/>
    <w:rsid w:val="0048194F"/>
    <w:rsid w:val="004821E1"/>
    <w:rsid w:val="00482A90"/>
    <w:rsid w:val="00483160"/>
    <w:rsid w:val="00483BA7"/>
    <w:rsid w:val="004840BA"/>
    <w:rsid w:val="004842F4"/>
    <w:rsid w:val="00484612"/>
    <w:rsid w:val="00485C84"/>
    <w:rsid w:val="00490D1D"/>
    <w:rsid w:val="0049349F"/>
    <w:rsid w:val="00497574"/>
    <w:rsid w:val="004A024D"/>
    <w:rsid w:val="004A1583"/>
    <w:rsid w:val="004A3DB5"/>
    <w:rsid w:val="004A5048"/>
    <w:rsid w:val="004A6112"/>
    <w:rsid w:val="004A6BCF"/>
    <w:rsid w:val="004B2866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E1A36"/>
    <w:rsid w:val="004E244C"/>
    <w:rsid w:val="004E2BEF"/>
    <w:rsid w:val="004E579B"/>
    <w:rsid w:val="004E6FAA"/>
    <w:rsid w:val="004E7DB7"/>
    <w:rsid w:val="004F11FF"/>
    <w:rsid w:val="004F26AC"/>
    <w:rsid w:val="004F4DF6"/>
    <w:rsid w:val="004F5599"/>
    <w:rsid w:val="004F60EA"/>
    <w:rsid w:val="004F6325"/>
    <w:rsid w:val="004F76BB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34C83"/>
    <w:rsid w:val="00543D76"/>
    <w:rsid w:val="00546DD4"/>
    <w:rsid w:val="0055221F"/>
    <w:rsid w:val="00554502"/>
    <w:rsid w:val="005545E9"/>
    <w:rsid w:val="005560AC"/>
    <w:rsid w:val="0056043F"/>
    <w:rsid w:val="00561EE4"/>
    <w:rsid w:val="00561FC1"/>
    <w:rsid w:val="005627E1"/>
    <w:rsid w:val="00563185"/>
    <w:rsid w:val="00565649"/>
    <w:rsid w:val="00571C96"/>
    <w:rsid w:val="0057721E"/>
    <w:rsid w:val="00580788"/>
    <w:rsid w:val="00581639"/>
    <w:rsid w:val="005816E7"/>
    <w:rsid w:val="00591617"/>
    <w:rsid w:val="00595997"/>
    <w:rsid w:val="00597073"/>
    <w:rsid w:val="00597F07"/>
    <w:rsid w:val="005A041F"/>
    <w:rsid w:val="005A045C"/>
    <w:rsid w:val="005A2FB2"/>
    <w:rsid w:val="005A3E37"/>
    <w:rsid w:val="005A562E"/>
    <w:rsid w:val="005A5CE0"/>
    <w:rsid w:val="005A6E32"/>
    <w:rsid w:val="005A6E4C"/>
    <w:rsid w:val="005B111A"/>
    <w:rsid w:val="005B138C"/>
    <w:rsid w:val="005B18C8"/>
    <w:rsid w:val="005B5592"/>
    <w:rsid w:val="005B5A6C"/>
    <w:rsid w:val="005C10C5"/>
    <w:rsid w:val="005C279B"/>
    <w:rsid w:val="005C512A"/>
    <w:rsid w:val="005C6142"/>
    <w:rsid w:val="005D6769"/>
    <w:rsid w:val="005D770F"/>
    <w:rsid w:val="005D7963"/>
    <w:rsid w:val="005E0582"/>
    <w:rsid w:val="005E095E"/>
    <w:rsid w:val="005E1ACC"/>
    <w:rsid w:val="005E2336"/>
    <w:rsid w:val="005E33B9"/>
    <w:rsid w:val="005E3B6C"/>
    <w:rsid w:val="005E7C7A"/>
    <w:rsid w:val="005F0D67"/>
    <w:rsid w:val="005F2DF6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072E0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2FD1"/>
    <w:rsid w:val="00623D4C"/>
    <w:rsid w:val="0062444C"/>
    <w:rsid w:val="00624813"/>
    <w:rsid w:val="00624D1A"/>
    <w:rsid w:val="00625C9F"/>
    <w:rsid w:val="00632DD2"/>
    <w:rsid w:val="00633450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3092"/>
    <w:rsid w:val="00654E33"/>
    <w:rsid w:val="00656D7D"/>
    <w:rsid w:val="00657202"/>
    <w:rsid w:val="006600CA"/>
    <w:rsid w:val="00660127"/>
    <w:rsid w:val="00660283"/>
    <w:rsid w:val="00661444"/>
    <w:rsid w:val="006622AF"/>
    <w:rsid w:val="006626E7"/>
    <w:rsid w:val="00662CCA"/>
    <w:rsid w:val="00662F13"/>
    <w:rsid w:val="00663055"/>
    <w:rsid w:val="006661D4"/>
    <w:rsid w:val="006671A0"/>
    <w:rsid w:val="00667F2A"/>
    <w:rsid w:val="0067094D"/>
    <w:rsid w:val="00675A01"/>
    <w:rsid w:val="006761B8"/>
    <w:rsid w:val="006762D7"/>
    <w:rsid w:val="00676895"/>
    <w:rsid w:val="00682E30"/>
    <w:rsid w:val="00684DB6"/>
    <w:rsid w:val="006855CC"/>
    <w:rsid w:val="00686A45"/>
    <w:rsid w:val="00693A16"/>
    <w:rsid w:val="0069413E"/>
    <w:rsid w:val="006943AF"/>
    <w:rsid w:val="006957B7"/>
    <w:rsid w:val="006968DE"/>
    <w:rsid w:val="00696B43"/>
    <w:rsid w:val="006A00C6"/>
    <w:rsid w:val="006A1C46"/>
    <w:rsid w:val="006A3108"/>
    <w:rsid w:val="006A416B"/>
    <w:rsid w:val="006A6C22"/>
    <w:rsid w:val="006A7740"/>
    <w:rsid w:val="006A7A14"/>
    <w:rsid w:val="006A7F25"/>
    <w:rsid w:val="006B12A1"/>
    <w:rsid w:val="006B266B"/>
    <w:rsid w:val="006B4822"/>
    <w:rsid w:val="006B68DF"/>
    <w:rsid w:val="006C32B0"/>
    <w:rsid w:val="006C3BE7"/>
    <w:rsid w:val="006C3E54"/>
    <w:rsid w:val="006C416A"/>
    <w:rsid w:val="006C474C"/>
    <w:rsid w:val="006C62AC"/>
    <w:rsid w:val="006D1423"/>
    <w:rsid w:val="006D2C08"/>
    <w:rsid w:val="006D3B2C"/>
    <w:rsid w:val="006D3D39"/>
    <w:rsid w:val="006D4724"/>
    <w:rsid w:val="006D4D28"/>
    <w:rsid w:val="006D4E8D"/>
    <w:rsid w:val="006D6333"/>
    <w:rsid w:val="006E00A7"/>
    <w:rsid w:val="006E06A5"/>
    <w:rsid w:val="006E2062"/>
    <w:rsid w:val="006E2A06"/>
    <w:rsid w:val="006E3277"/>
    <w:rsid w:val="006E3527"/>
    <w:rsid w:val="006E357B"/>
    <w:rsid w:val="006E3621"/>
    <w:rsid w:val="006E757D"/>
    <w:rsid w:val="006F1137"/>
    <w:rsid w:val="006F1460"/>
    <w:rsid w:val="00704828"/>
    <w:rsid w:val="00704EF6"/>
    <w:rsid w:val="007051B1"/>
    <w:rsid w:val="0071352B"/>
    <w:rsid w:val="007156A3"/>
    <w:rsid w:val="00716C7B"/>
    <w:rsid w:val="00720D17"/>
    <w:rsid w:val="00725070"/>
    <w:rsid w:val="0072554D"/>
    <w:rsid w:val="00727689"/>
    <w:rsid w:val="00730E29"/>
    <w:rsid w:val="00732DCD"/>
    <w:rsid w:val="00734606"/>
    <w:rsid w:val="0073672F"/>
    <w:rsid w:val="007373A6"/>
    <w:rsid w:val="0074084B"/>
    <w:rsid w:val="00742B24"/>
    <w:rsid w:val="00745AA7"/>
    <w:rsid w:val="00751DE2"/>
    <w:rsid w:val="00751ED9"/>
    <w:rsid w:val="00751FCD"/>
    <w:rsid w:val="00752E58"/>
    <w:rsid w:val="00755782"/>
    <w:rsid w:val="007564CE"/>
    <w:rsid w:val="00762253"/>
    <w:rsid w:val="00762E88"/>
    <w:rsid w:val="00763A34"/>
    <w:rsid w:val="00764FA2"/>
    <w:rsid w:val="00765C4D"/>
    <w:rsid w:val="00765FE6"/>
    <w:rsid w:val="007701F9"/>
    <w:rsid w:val="00770531"/>
    <w:rsid w:val="00773D33"/>
    <w:rsid w:val="00774BB3"/>
    <w:rsid w:val="00774DE1"/>
    <w:rsid w:val="00783DD0"/>
    <w:rsid w:val="0078451A"/>
    <w:rsid w:val="00786186"/>
    <w:rsid w:val="007862B0"/>
    <w:rsid w:val="007871B7"/>
    <w:rsid w:val="00787394"/>
    <w:rsid w:val="007876C1"/>
    <w:rsid w:val="007912C0"/>
    <w:rsid w:val="00791A66"/>
    <w:rsid w:val="00792063"/>
    <w:rsid w:val="007948F9"/>
    <w:rsid w:val="00796B73"/>
    <w:rsid w:val="00796C54"/>
    <w:rsid w:val="007A0ABC"/>
    <w:rsid w:val="007A3344"/>
    <w:rsid w:val="007A389C"/>
    <w:rsid w:val="007A71AE"/>
    <w:rsid w:val="007B1523"/>
    <w:rsid w:val="007B54C1"/>
    <w:rsid w:val="007B587C"/>
    <w:rsid w:val="007B5B45"/>
    <w:rsid w:val="007B5CA8"/>
    <w:rsid w:val="007B67F4"/>
    <w:rsid w:val="007B6F81"/>
    <w:rsid w:val="007C02FD"/>
    <w:rsid w:val="007C4694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06F4F"/>
    <w:rsid w:val="008073A2"/>
    <w:rsid w:val="008121BC"/>
    <w:rsid w:val="00817282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2F78"/>
    <w:rsid w:val="00834890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92B"/>
    <w:rsid w:val="00881A1E"/>
    <w:rsid w:val="00883328"/>
    <w:rsid w:val="00883C40"/>
    <w:rsid w:val="00885B37"/>
    <w:rsid w:val="00885E9C"/>
    <w:rsid w:val="00890C5B"/>
    <w:rsid w:val="00892416"/>
    <w:rsid w:val="00893029"/>
    <w:rsid w:val="0089551D"/>
    <w:rsid w:val="008A01F9"/>
    <w:rsid w:val="008A1587"/>
    <w:rsid w:val="008A2A19"/>
    <w:rsid w:val="008A325F"/>
    <w:rsid w:val="008A560F"/>
    <w:rsid w:val="008A685E"/>
    <w:rsid w:val="008A6A4A"/>
    <w:rsid w:val="008A774F"/>
    <w:rsid w:val="008B1410"/>
    <w:rsid w:val="008B23B5"/>
    <w:rsid w:val="008B2DEE"/>
    <w:rsid w:val="008B3EDB"/>
    <w:rsid w:val="008B59E3"/>
    <w:rsid w:val="008B5C59"/>
    <w:rsid w:val="008C11D0"/>
    <w:rsid w:val="008C1296"/>
    <w:rsid w:val="008C257D"/>
    <w:rsid w:val="008D1A0F"/>
    <w:rsid w:val="008D1A82"/>
    <w:rsid w:val="008D1CFA"/>
    <w:rsid w:val="008D35BF"/>
    <w:rsid w:val="008D4241"/>
    <w:rsid w:val="008D54CF"/>
    <w:rsid w:val="008D594B"/>
    <w:rsid w:val="008E24F8"/>
    <w:rsid w:val="008E2D88"/>
    <w:rsid w:val="008E2EFC"/>
    <w:rsid w:val="008E42B7"/>
    <w:rsid w:val="008E585F"/>
    <w:rsid w:val="008E5E7E"/>
    <w:rsid w:val="008E6261"/>
    <w:rsid w:val="008E6357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4C16"/>
    <w:rsid w:val="00907300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64D4"/>
    <w:rsid w:val="00937821"/>
    <w:rsid w:val="0094032D"/>
    <w:rsid w:val="009452EC"/>
    <w:rsid w:val="00947BF1"/>
    <w:rsid w:val="00952A48"/>
    <w:rsid w:val="0095432C"/>
    <w:rsid w:val="00957A35"/>
    <w:rsid w:val="00957AC9"/>
    <w:rsid w:val="0096112C"/>
    <w:rsid w:val="00962D9D"/>
    <w:rsid w:val="00964638"/>
    <w:rsid w:val="009651B2"/>
    <w:rsid w:val="009665DC"/>
    <w:rsid w:val="0097417B"/>
    <w:rsid w:val="009778CB"/>
    <w:rsid w:val="009812FF"/>
    <w:rsid w:val="00982D89"/>
    <w:rsid w:val="00985DBF"/>
    <w:rsid w:val="00992F10"/>
    <w:rsid w:val="0099418F"/>
    <w:rsid w:val="00995093"/>
    <w:rsid w:val="00995984"/>
    <w:rsid w:val="0099750D"/>
    <w:rsid w:val="009A3A3D"/>
    <w:rsid w:val="009A4396"/>
    <w:rsid w:val="009A6221"/>
    <w:rsid w:val="009A67F4"/>
    <w:rsid w:val="009B11EB"/>
    <w:rsid w:val="009B4C25"/>
    <w:rsid w:val="009B6449"/>
    <w:rsid w:val="009B6DE5"/>
    <w:rsid w:val="009C1EDF"/>
    <w:rsid w:val="009C3926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1511"/>
    <w:rsid w:val="009F25D5"/>
    <w:rsid w:val="009F5F9B"/>
    <w:rsid w:val="00A00EF2"/>
    <w:rsid w:val="00A02C44"/>
    <w:rsid w:val="00A034F0"/>
    <w:rsid w:val="00A039E3"/>
    <w:rsid w:val="00A060CE"/>
    <w:rsid w:val="00A062D3"/>
    <w:rsid w:val="00A071B3"/>
    <w:rsid w:val="00A125D5"/>
    <w:rsid w:val="00A226E5"/>
    <w:rsid w:val="00A2307D"/>
    <w:rsid w:val="00A26694"/>
    <w:rsid w:val="00A34D04"/>
    <w:rsid w:val="00A35FA8"/>
    <w:rsid w:val="00A36711"/>
    <w:rsid w:val="00A41658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61E"/>
    <w:rsid w:val="00A709D3"/>
    <w:rsid w:val="00A71E69"/>
    <w:rsid w:val="00A75766"/>
    <w:rsid w:val="00A760E5"/>
    <w:rsid w:val="00A76490"/>
    <w:rsid w:val="00A766FF"/>
    <w:rsid w:val="00A807CE"/>
    <w:rsid w:val="00A80F98"/>
    <w:rsid w:val="00A80FC3"/>
    <w:rsid w:val="00A8130D"/>
    <w:rsid w:val="00A8138D"/>
    <w:rsid w:val="00A86AAE"/>
    <w:rsid w:val="00A909B2"/>
    <w:rsid w:val="00A90FD7"/>
    <w:rsid w:val="00A923AF"/>
    <w:rsid w:val="00A93F31"/>
    <w:rsid w:val="00A9431C"/>
    <w:rsid w:val="00A96713"/>
    <w:rsid w:val="00A976F0"/>
    <w:rsid w:val="00AA3158"/>
    <w:rsid w:val="00AA4F05"/>
    <w:rsid w:val="00AB07F1"/>
    <w:rsid w:val="00AB0B78"/>
    <w:rsid w:val="00AB4E29"/>
    <w:rsid w:val="00AC114E"/>
    <w:rsid w:val="00AC4D5D"/>
    <w:rsid w:val="00AC7844"/>
    <w:rsid w:val="00AC7D3A"/>
    <w:rsid w:val="00AD0B3F"/>
    <w:rsid w:val="00AD1AFB"/>
    <w:rsid w:val="00AD2477"/>
    <w:rsid w:val="00AD4757"/>
    <w:rsid w:val="00AD5086"/>
    <w:rsid w:val="00AE0395"/>
    <w:rsid w:val="00AE0F98"/>
    <w:rsid w:val="00AE27AB"/>
    <w:rsid w:val="00AE28F8"/>
    <w:rsid w:val="00AE2B44"/>
    <w:rsid w:val="00AE3B4B"/>
    <w:rsid w:val="00AE57B3"/>
    <w:rsid w:val="00AE6442"/>
    <w:rsid w:val="00AE79EA"/>
    <w:rsid w:val="00AF096A"/>
    <w:rsid w:val="00AF0A5B"/>
    <w:rsid w:val="00AF3231"/>
    <w:rsid w:val="00AF33E2"/>
    <w:rsid w:val="00AF4719"/>
    <w:rsid w:val="00AF5255"/>
    <w:rsid w:val="00AF6DD2"/>
    <w:rsid w:val="00AF7345"/>
    <w:rsid w:val="00AF761E"/>
    <w:rsid w:val="00B02F3E"/>
    <w:rsid w:val="00B03090"/>
    <w:rsid w:val="00B046EC"/>
    <w:rsid w:val="00B11732"/>
    <w:rsid w:val="00B13866"/>
    <w:rsid w:val="00B13915"/>
    <w:rsid w:val="00B14064"/>
    <w:rsid w:val="00B2018B"/>
    <w:rsid w:val="00B24E7A"/>
    <w:rsid w:val="00B26022"/>
    <w:rsid w:val="00B2723A"/>
    <w:rsid w:val="00B272D6"/>
    <w:rsid w:val="00B30528"/>
    <w:rsid w:val="00B30779"/>
    <w:rsid w:val="00B309C6"/>
    <w:rsid w:val="00B35214"/>
    <w:rsid w:val="00B35D95"/>
    <w:rsid w:val="00B36275"/>
    <w:rsid w:val="00B372FE"/>
    <w:rsid w:val="00B37AF2"/>
    <w:rsid w:val="00B418E9"/>
    <w:rsid w:val="00B41CF8"/>
    <w:rsid w:val="00B42E4B"/>
    <w:rsid w:val="00B44F16"/>
    <w:rsid w:val="00B46314"/>
    <w:rsid w:val="00B46E75"/>
    <w:rsid w:val="00B47922"/>
    <w:rsid w:val="00B51F20"/>
    <w:rsid w:val="00B52B62"/>
    <w:rsid w:val="00B52E9F"/>
    <w:rsid w:val="00B548D8"/>
    <w:rsid w:val="00B5543E"/>
    <w:rsid w:val="00B622AE"/>
    <w:rsid w:val="00B626CE"/>
    <w:rsid w:val="00B62B5E"/>
    <w:rsid w:val="00B65F70"/>
    <w:rsid w:val="00B65FA9"/>
    <w:rsid w:val="00B6601E"/>
    <w:rsid w:val="00B67A4C"/>
    <w:rsid w:val="00B70627"/>
    <w:rsid w:val="00B715F9"/>
    <w:rsid w:val="00B72065"/>
    <w:rsid w:val="00B728C7"/>
    <w:rsid w:val="00B728E7"/>
    <w:rsid w:val="00B73E5D"/>
    <w:rsid w:val="00B77840"/>
    <w:rsid w:val="00B841C9"/>
    <w:rsid w:val="00B8648A"/>
    <w:rsid w:val="00B86A1B"/>
    <w:rsid w:val="00B87C7F"/>
    <w:rsid w:val="00B902A7"/>
    <w:rsid w:val="00B925A8"/>
    <w:rsid w:val="00B932F9"/>
    <w:rsid w:val="00B942D1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65D2"/>
    <w:rsid w:val="00BA7401"/>
    <w:rsid w:val="00BB45BA"/>
    <w:rsid w:val="00BB7ABD"/>
    <w:rsid w:val="00BB7D5D"/>
    <w:rsid w:val="00BC1055"/>
    <w:rsid w:val="00BC13CF"/>
    <w:rsid w:val="00BC5781"/>
    <w:rsid w:val="00BC6345"/>
    <w:rsid w:val="00BC6389"/>
    <w:rsid w:val="00BD099C"/>
    <w:rsid w:val="00BD17FF"/>
    <w:rsid w:val="00BD28E0"/>
    <w:rsid w:val="00BD2FEB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077FA"/>
    <w:rsid w:val="00C10873"/>
    <w:rsid w:val="00C112CC"/>
    <w:rsid w:val="00C11ED6"/>
    <w:rsid w:val="00C13C3A"/>
    <w:rsid w:val="00C15926"/>
    <w:rsid w:val="00C17E4E"/>
    <w:rsid w:val="00C2145B"/>
    <w:rsid w:val="00C215AE"/>
    <w:rsid w:val="00C22CC8"/>
    <w:rsid w:val="00C22F4B"/>
    <w:rsid w:val="00C232C6"/>
    <w:rsid w:val="00C26D53"/>
    <w:rsid w:val="00C272E0"/>
    <w:rsid w:val="00C27AA6"/>
    <w:rsid w:val="00C348B3"/>
    <w:rsid w:val="00C35622"/>
    <w:rsid w:val="00C42977"/>
    <w:rsid w:val="00C455EC"/>
    <w:rsid w:val="00C476CD"/>
    <w:rsid w:val="00C52F21"/>
    <w:rsid w:val="00C548B8"/>
    <w:rsid w:val="00C55455"/>
    <w:rsid w:val="00C57C42"/>
    <w:rsid w:val="00C60C2C"/>
    <w:rsid w:val="00C62176"/>
    <w:rsid w:val="00C63F08"/>
    <w:rsid w:val="00C64156"/>
    <w:rsid w:val="00C64EE9"/>
    <w:rsid w:val="00C65FC4"/>
    <w:rsid w:val="00C70DC8"/>
    <w:rsid w:val="00C71A0E"/>
    <w:rsid w:val="00C71F04"/>
    <w:rsid w:val="00C72DD7"/>
    <w:rsid w:val="00C73629"/>
    <w:rsid w:val="00C74F58"/>
    <w:rsid w:val="00C76728"/>
    <w:rsid w:val="00C8088E"/>
    <w:rsid w:val="00C80933"/>
    <w:rsid w:val="00C85402"/>
    <w:rsid w:val="00C874AE"/>
    <w:rsid w:val="00C87981"/>
    <w:rsid w:val="00C87B20"/>
    <w:rsid w:val="00C87E05"/>
    <w:rsid w:val="00C903D2"/>
    <w:rsid w:val="00C94ABC"/>
    <w:rsid w:val="00C964DA"/>
    <w:rsid w:val="00C96E09"/>
    <w:rsid w:val="00C974F9"/>
    <w:rsid w:val="00CA17A6"/>
    <w:rsid w:val="00CA20CF"/>
    <w:rsid w:val="00CA2A0F"/>
    <w:rsid w:val="00CA4B70"/>
    <w:rsid w:val="00CA6F3E"/>
    <w:rsid w:val="00CB0B37"/>
    <w:rsid w:val="00CB2A15"/>
    <w:rsid w:val="00CB34ED"/>
    <w:rsid w:val="00CB595F"/>
    <w:rsid w:val="00CB5AB7"/>
    <w:rsid w:val="00CB61CD"/>
    <w:rsid w:val="00CB68A7"/>
    <w:rsid w:val="00CB71A7"/>
    <w:rsid w:val="00CC1D9A"/>
    <w:rsid w:val="00CC490F"/>
    <w:rsid w:val="00CC63C2"/>
    <w:rsid w:val="00CD1BA7"/>
    <w:rsid w:val="00CD1DE5"/>
    <w:rsid w:val="00CD4F2D"/>
    <w:rsid w:val="00CD5F39"/>
    <w:rsid w:val="00CE0956"/>
    <w:rsid w:val="00CE154D"/>
    <w:rsid w:val="00CE220B"/>
    <w:rsid w:val="00CE3AFD"/>
    <w:rsid w:val="00CE4883"/>
    <w:rsid w:val="00CF0687"/>
    <w:rsid w:val="00CF1773"/>
    <w:rsid w:val="00CF1AE7"/>
    <w:rsid w:val="00CF3680"/>
    <w:rsid w:val="00CF4BC8"/>
    <w:rsid w:val="00CF4D23"/>
    <w:rsid w:val="00CF7E53"/>
    <w:rsid w:val="00D01E7C"/>
    <w:rsid w:val="00D037FE"/>
    <w:rsid w:val="00D050AB"/>
    <w:rsid w:val="00D05DDC"/>
    <w:rsid w:val="00D06B80"/>
    <w:rsid w:val="00D074D2"/>
    <w:rsid w:val="00D1181F"/>
    <w:rsid w:val="00D15F59"/>
    <w:rsid w:val="00D168A7"/>
    <w:rsid w:val="00D174B0"/>
    <w:rsid w:val="00D225A3"/>
    <w:rsid w:val="00D22657"/>
    <w:rsid w:val="00D235BA"/>
    <w:rsid w:val="00D24335"/>
    <w:rsid w:val="00D30720"/>
    <w:rsid w:val="00D32CC1"/>
    <w:rsid w:val="00D33C75"/>
    <w:rsid w:val="00D33FAD"/>
    <w:rsid w:val="00D37101"/>
    <w:rsid w:val="00D4036E"/>
    <w:rsid w:val="00D433B5"/>
    <w:rsid w:val="00D439C8"/>
    <w:rsid w:val="00D462BD"/>
    <w:rsid w:val="00D46786"/>
    <w:rsid w:val="00D51A91"/>
    <w:rsid w:val="00D530A9"/>
    <w:rsid w:val="00D5548B"/>
    <w:rsid w:val="00D609D6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2033"/>
    <w:rsid w:val="00D82AEA"/>
    <w:rsid w:val="00D835C3"/>
    <w:rsid w:val="00D83B08"/>
    <w:rsid w:val="00D86A0C"/>
    <w:rsid w:val="00D8701D"/>
    <w:rsid w:val="00D905B2"/>
    <w:rsid w:val="00D91FDF"/>
    <w:rsid w:val="00D921FF"/>
    <w:rsid w:val="00D92756"/>
    <w:rsid w:val="00D92D98"/>
    <w:rsid w:val="00D935DD"/>
    <w:rsid w:val="00D96729"/>
    <w:rsid w:val="00D9675F"/>
    <w:rsid w:val="00D97C13"/>
    <w:rsid w:val="00DA28FC"/>
    <w:rsid w:val="00DA2FC2"/>
    <w:rsid w:val="00DA453D"/>
    <w:rsid w:val="00DA469B"/>
    <w:rsid w:val="00DA51BF"/>
    <w:rsid w:val="00DA6ABA"/>
    <w:rsid w:val="00DA7258"/>
    <w:rsid w:val="00DA75FE"/>
    <w:rsid w:val="00DB0D02"/>
    <w:rsid w:val="00DB36F6"/>
    <w:rsid w:val="00DB408D"/>
    <w:rsid w:val="00DB40BF"/>
    <w:rsid w:val="00DB43E7"/>
    <w:rsid w:val="00DB685C"/>
    <w:rsid w:val="00DC03E9"/>
    <w:rsid w:val="00DC1B2F"/>
    <w:rsid w:val="00DC5BA8"/>
    <w:rsid w:val="00DC74F6"/>
    <w:rsid w:val="00DD1166"/>
    <w:rsid w:val="00DD3BDB"/>
    <w:rsid w:val="00DD3CC7"/>
    <w:rsid w:val="00DE4C06"/>
    <w:rsid w:val="00DE70BF"/>
    <w:rsid w:val="00DF130A"/>
    <w:rsid w:val="00DF158A"/>
    <w:rsid w:val="00DF31A2"/>
    <w:rsid w:val="00DF4BD6"/>
    <w:rsid w:val="00DF7A39"/>
    <w:rsid w:val="00E03E5E"/>
    <w:rsid w:val="00E053F1"/>
    <w:rsid w:val="00E05582"/>
    <w:rsid w:val="00E07F85"/>
    <w:rsid w:val="00E1264B"/>
    <w:rsid w:val="00E14570"/>
    <w:rsid w:val="00E146AD"/>
    <w:rsid w:val="00E14931"/>
    <w:rsid w:val="00E16602"/>
    <w:rsid w:val="00E166B4"/>
    <w:rsid w:val="00E23568"/>
    <w:rsid w:val="00E277CA"/>
    <w:rsid w:val="00E3303E"/>
    <w:rsid w:val="00E355A4"/>
    <w:rsid w:val="00E3624C"/>
    <w:rsid w:val="00E374AE"/>
    <w:rsid w:val="00E40114"/>
    <w:rsid w:val="00E40393"/>
    <w:rsid w:val="00E40F00"/>
    <w:rsid w:val="00E42538"/>
    <w:rsid w:val="00E4725A"/>
    <w:rsid w:val="00E47343"/>
    <w:rsid w:val="00E47A01"/>
    <w:rsid w:val="00E50E19"/>
    <w:rsid w:val="00E538B9"/>
    <w:rsid w:val="00E549B1"/>
    <w:rsid w:val="00E54E61"/>
    <w:rsid w:val="00E55A53"/>
    <w:rsid w:val="00E56302"/>
    <w:rsid w:val="00E56A5D"/>
    <w:rsid w:val="00E60B04"/>
    <w:rsid w:val="00E67121"/>
    <w:rsid w:val="00E67237"/>
    <w:rsid w:val="00E67481"/>
    <w:rsid w:val="00E67A85"/>
    <w:rsid w:val="00E72B17"/>
    <w:rsid w:val="00E738E8"/>
    <w:rsid w:val="00E73E0A"/>
    <w:rsid w:val="00E75CCC"/>
    <w:rsid w:val="00E7622C"/>
    <w:rsid w:val="00E77146"/>
    <w:rsid w:val="00E842D2"/>
    <w:rsid w:val="00E87475"/>
    <w:rsid w:val="00E87617"/>
    <w:rsid w:val="00E924CB"/>
    <w:rsid w:val="00E946A1"/>
    <w:rsid w:val="00E948F0"/>
    <w:rsid w:val="00E96180"/>
    <w:rsid w:val="00E97F42"/>
    <w:rsid w:val="00EA088A"/>
    <w:rsid w:val="00EA2213"/>
    <w:rsid w:val="00EA2FBF"/>
    <w:rsid w:val="00EA3F63"/>
    <w:rsid w:val="00EA4C00"/>
    <w:rsid w:val="00EA4F2D"/>
    <w:rsid w:val="00EA7E59"/>
    <w:rsid w:val="00EB0B97"/>
    <w:rsid w:val="00EB15EB"/>
    <w:rsid w:val="00EB2535"/>
    <w:rsid w:val="00EB2CB0"/>
    <w:rsid w:val="00EC0BB0"/>
    <w:rsid w:val="00EC17D3"/>
    <w:rsid w:val="00EC1F1B"/>
    <w:rsid w:val="00ED18E3"/>
    <w:rsid w:val="00ED57D2"/>
    <w:rsid w:val="00ED641A"/>
    <w:rsid w:val="00ED6590"/>
    <w:rsid w:val="00EE19B0"/>
    <w:rsid w:val="00EE19EE"/>
    <w:rsid w:val="00EE1FF0"/>
    <w:rsid w:val="00EE3DE8"/>
    <w:rsid w:val="00EE5D1A"/>
    <w:rsid w:val="00EE65E7"/>
    <w:rsid w:val="00EF2B7C"/>
    <w:rsid w:val="00EF2F72"/>
    <w:rsid w:val="00EF43A4"/>
    <w:rsid w:val="00EF452C"/>
    <w:rsid w:val="00EF5646"/>
    <w:rsid w:val="00EF64AE"/>
    <w:rsid w:val="00EF7016"/>
    <w:rsid w:val="00F004BC"/>
    <w:rsid w:val="00F017C8"/>
    <w:rsid w:val="00F04996"/>
    <w:rsid w:val="00F05D33"/>
    <w:rsid w:val="00F06B3B"/>
    <w:rsid w:val="00F1049B"/>
    <w:rsid w:val="00F10DF9"/>
    <w:rsid w:val="00F11FD1"/>
    <w:rsid w:val="00F13A86"/>
    <w:rsid w:val="00F142E0"/>
    <w:rsid w:val="00F16837"/>
    <w:rsid w:val="00F17472"/>
    <w:rsid w:val="00F17B44"/>
    <w:rsid w:val="00F21B8F"/>
    <w:rsid w:val="00F31772"/>
    <w:rsid w:val="00F32767"/>
    <w:rsid w:val="00F36435"/>
    <w:rsid w:val="00F36CC4"/>
    <w:rsid w:val="00F379C1"/>
    <w:rsid w:val="00F420FD"/>
    <w:rsid w:val="00F4211F"/>
    <w:rsid w:val="00F4294C"/>
    <w:rsid w:val="00F42C9C"/>
    <w:rsid w:val="00F437D0"/>
    <w:rsid w:val="00F462A4"/>
    <w:rsid w:val="00F50CFE"/>
    <w:rsid w:val="00F517B7"/>
    <w:rsid w:val="00F53286"/>
    <w:rsid w:val="00F56C33"/>
    <w:rsid w:val="00F579C0"/>
    <w:rsid w:val="00F60859"/>
    <w:rsid w:val="00F62BA2"/>
    <w:rsid w:val="00F70996"/>
    <w:rsid w:val="00F72AC1"/>
    <w:rsid w:val="00F737F4"/>
    <w:rsid w:val="00F75D8E"/>
    <w:rsid w:val="00F75DF7"/>
    <w:rsid w:val="00F80AB5"/>
    <w:rsid w:val="00F82053"/>
    <w:rsid w:val="00F8426C"/>
    <w:rsid w:val="00F85E60"/>
    <w:rsid w:val="00F874E2"/>
    <w:rsid w:val="00F87D93"/>
    <w:rsid w:val="00F92922"/>
    <w:rsid w:val="00F94B02"/>
    <w:rsid w:val="00F9603D"/>
    <w:rsid w:val="00F96D26"/>
    <w:rsid w:val="00FA125E"/>
    <w:rsid w:val="00FA1522"/>
    <w:rsid w:val="00FA193F"/>
    <w:rsid w:val="00FA1A2A"/>
    <w:rsid w:val="00FA2B3E"/>
    <w:rsid w:val="00FA2BC8"/>
    <w:rsid w:val="00FA2EFC"/>
    <w:rsid w:val="00FA5205"/>
    <w:rsid w:val="00FA620E"/>
    <w:rsid w:val="00FA7930"/>
    <w:rsid w:val="00FA7E87"/>
    <w:rsid w:val="00FB31DC"/>
    <w:rsid w:val="00FB3389"/>
    <w:rsid w:val="00FB3F68"/>
    <w:rsid w:val="00FB4CA4"/>
    <w:rsid w:val="00FB5561"/>
    <w:rsid w:val="00FC05D7"/>
    <w:rsid w:val="00FC0BC3"/>
    <w:rsid w:val="00FC2476"/>
    <w:rsid w:val="00FC6B5C"/>
    <w:rsid w:val="00FC74FC"/>
    <w:rsid w:val="00FC7C67"/>
    <w:rsid w:val="00FD214E"/>
    <w:rsid w:val="00FD3296"/>
    <w:rsid w:val="00FD3EF6"/>
    <w:rsid w:val="00FD4A5F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29AA"/>
    <w:rsid w:val="00FF2F98"/>
    <w:rsid w:val="00FF3825"/>
    <w:rsid w:val="00FF3B10"/>
    <w:rsid w:val="00FF49DC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DD0A75-71D9-4B32-8AC5-05EAE3B1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aliases w:val="тема"/>
    <w:basedOn w:val="a"/>
    <w:next w:val="a"/>
    <w:link w:val="20"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ставщик новости"/>
    <w:basedOn w:val="a"/>
    <w:next w:val="a"/>
    <w:link w:val="30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новости"/>
    <w:basedOn w:val="a"/>
    <w:next w:val="a"/>
    <w:link w:val="40"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Саммари"/>
    <w:basedOn w:val="a"/>
    <w:next w:val="a"/>
    <w:link w:val="50"/>
    <w:autoRedefine/>
    <w:qFormat/>
    <w:rsid w:val="002C1483"/>
    <w:pPr>
      <w:shd w:val="clear" w:color="auto" w:fill="CCCCCC"/>
      <w:tabs>
        <w:tab w:val="num" w:pos="1296"/>
      </w:tabs>
      <w:spacing w:before="120" w:after="60" w:line="240" w:lineRule="auto"/>
      <w:ind w:left="1008" w:hanging="432"/>
      <w:jc w:val="both"/>
      <w:outlineLvl w:val="4"/>
    </w:pPr>
    <w:rPr>
      <w:rFonts w:ascii="Arial Narrow" w:eastAsia="Times New Roman" w:hAnsi="Arial Narrow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1483"/>
    <w:pPr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1483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C1483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C1483"/>
    <w:pPr>
      <w:spacing w:before="240" w:after="60" w:line="240" w:lineRule="auto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aliases w:val="поставщик новости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aliases w:val="заголовок новости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aliases w:val="тема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  <w:style w:type="paragraph" w:customStyle="1" w:styleId="afa">
    <w:name w:val="Базовый"/>
    <w:rsid w:val="000C107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exclusive-label">
    <w:name w:val="exclusive-label"/>
    <w:basedOn w:val="a0"/>
    <w:rsid w:val="00A7061E"/>
  </w:style>
  <w:style w:type="paragraph" w:customStyle="1" w:styleId="maintext">
    <w:name w:val="maintext"/>
    <w:basedOn w:val="a"/>
    <w:rsid w:val="00C2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-maps-list-viewname">
    <w:name w:val="user-maps-list-view__name"/>
    <w:basedOn w:val="a0"/>
    <w:rsid w:val="00B715F9"/>
  </w:style>
  <w:style w:type="character" w:customStyle="1" w:styleId="50">
    <w:name w:val="Заголовок 5 Знак"/>
    <w:aliases w:val="Саммари Знак"/>
    <w:basedOn w:val="a0"/>
    <w:link w:val="5"/>
    <w:rsid w:val="002C1483"/>
    <w:rPr>
      <w:rFonts w:ascii="Arial Narrow" w:eastAsia="Times New Roman" w:hAnsi="Arial Narrow" w:cs="Times New Roman"/>
      <w:szCs w:val="24"/>
      <w:shd w:val="clear" w:color="auto" w:fill="CCCCCC"/>
      <w:lang w:eastAsia="ru-RU"/>
    </w:rPr>
  </w:style>
  <w:style w:type="character" w:customStyle="1" w:styleId="60">
    <w:name w:val="Заголовок 6 Знак"/>
    <w:basedOn w:val="a0"/>
    <w:link w:val="6"/>
    <w:rsid w:val="002C148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148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148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1483"/>
    <w:rPr>
      <w:rFonts w:ascii="Cambria" w:eastAsia="Times New Roman" w:hAnsi="Cambria" w:cs="Times New Roman"/>
      <w:lang w:eastAsia="ru-RU"/>
    </w:rPr>
  </w:style>
  <w:style w:type="paragraph" w:customStyle="1" w:styleId="afb">
    <w:name w:val="Резюме"/>
    <w:basedOn w:val="a"/>
    <w:next w:val="a"/>
    <w:rsid w:val="002C1483"/>
    <w:pPr>
      <w:spacing w:before="120" w:after="60" w:line="240" w:lineRule="auto"/>
      <w:jc w:val="both"/>
    </w:pPr>
    <w:rPr>
      <w:rFonts w:ascii="Arial Narrow" w:eastAsia="MS Mincho" w:hAnsi="Arial Narrow"/>
      <w:color w:val="3366FF"/>
      <w:lang w:eastAsia="ru-RU"/>
    </w:rPr>
  </w:style>
  <w:style w:type="paragraph" w:styleId="12">
    <w:name w:val="toc 1"/>
    <w:basedOn w:val="afc"/>
    <w:next w:val="a"/>
    <w:autoRedefine/>
    <w:uiPriority w:val="39"/>
    <w:rsid w:val="002C1483"/>
    <w:pPr>
      <w:pageBreakBefore w:val="0"/>
      <w:tabs>
        <w:tab w:val="right" w:leader="dot" w:pos="9344"/>
      </w:tabs>
      <w:spacing w:before="240"/>
    </w:pPr>
    <w:rPr>
      <w:rFonts w:eastAsia="MS Mincho" w:cs="Arial"/>
      <w:bCs w:val="0"/>
      <w:noProof/>
      <w:sz w:val="26"/>
      <w:szCs w:val="26"/>
    </w:rPr>
  </w:style>
  <w:style w:type="paragraph" w:customStyle="1" w:styleId="afc">
    <w:name w:val="Тема"/>
    <w:basedOn w:val="a"/>
    <w:autoRedefine/>
    <w:rsid w:val="002C1483"/>
    <w:pPr>
      <w:keepNext/>
      <w:pageBreakBefore/>
      <w:widowControl w:val="0"/>
      <w:spacing w:before="120" w:after="240" w:line="240" w:lineRule="auto"/>
      <w:jc w:val="both"/>
      <w:outlineLvl w:val="0"/>
    </w:pPr>
    <w:rPr>
      <w:rFonts w:ascii="Arial Narrow" w:eastAsia="Times New Roman" w:hAnsi="Arial Narrow"/>
      <w:b/>
      <w:bCs/>
      <w:caps/>
      <w:color w:val="FF0000"/>
      <w:sz w:val="24"/>
      <w:szCs w:val="24"/>
      <w:lang w:eastAsia="ru-RU"/>
    </w:rPr>
  </w:style>
  <w:style w:type="paragraph" w:styleId="23">
    <w:name w:val="toc 2"/>
    <w:basedOn w:val="24"/>
    <w:next w:val="a"/>
    <w:autoRedefine/>
    <w:uiPriority w:val="39"/>
    <w:rsid w:val="002C1483"/>
    <w:pPr>
      <w:tabs>
        <w:tab w:val="right" w:leader="dot" w:pos="9344"/>
      </w:tabs>
      <w:spacing w:before="0" w:after="0"/>
    </w:pPr>
    <w:rPr>
      <w:rFonts w:eastAsia="MS Mincho"/>
      <w:bCs/>
      <w:noProof/>
      <w:szCs w:val="20"/>
    </w:rPr>
  </w:style>
  <w:style w:type="paragraph" w:customStyle="1" w:styleId="24">
    <w:name w:val="Тема2"/>
    <w:basedOn w:val="a"/>
    <w:next w:val="a"/>
    <w:link w:val="25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0000"/>
      <w:sz w:val="24"/>
      <w:szCs w:val="24"/>
      <w:lang w:eastAsia="ru-RU"/>
    </w:rPr>
  </w:style>
  <w:style w:type="character" w:customStyle="1" w:styleId="25">
    <w:name w:val="Тема2 Знак"/>
    <w:link w:val="24"/>
    <w:rsid w:val="002C1483"/>
    <w:rPr>
      <w:rFonts w:ascii="Arial Narrow" w:eastAsia="Times New Roman" w:hAnsi="Arial Narrow" w:cs="Times New Roman"/>
      <w:b/>
      <w:color w:val="800000"/>
      <w:sz w:val="24"/>
      <w:szCs w:val="24"/>
      <w:lang w:eastAsia="ru-RU"/>
    </w:rPr>
  </w:style>
  <w:style w:type="paragraph" w:customStyle="1" w:styleId="afd">
    <w:name w:val="Дата источника"/>
    <w:basedOn w:val="a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u w:val="single"/>
      <w:lang w:eastAsia="ru-RU"/>
    </w:rPr>
  </w:style>
  <w:style w:type="paragraph" w:customStyle="1" w:styleId="afe">
    <w:name w:val="Заголовок_АТС"/>
    <w:basedOn w:val="a"/>
    <w:next w:val="a8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">
    <w:name w:val="Содержание"/>
    <w:basedOn w:val="a"/>
    <w:autoRedefine/>
    <w:rsid w:val="002C1483"/>
    <w:pPr>
      <w:spacing w:before="120" w:after="120" w:line="240" w:lineRule="auto"/>
    </w:pPr>
    <w:rPr>
      <w:rFonts w:ascii="Arial Narrow" w:eastAsia="Times New Roman" w:hAnsi="Arial Narrow"/>
      <w:b/>
      <w:bCs/>
      <w:color w:val="183884"/>
      <w:sz w:val="32"/>
      <w:szCs w:val="24"/>
      <w:lang w:eastAsia="ru-RU"/>
    </w:rPr>
  </w:style>
  <w:style w:type="paragraph" w:customStyle="1" w:styleId="aff0">
    <w:name w:val="Дата_АТС"/>
    <w:basedOn w:val="a"/>
    <w:autoRedefine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1">
    <w:name w:val="Автор_АТС"/>
    <w:basedOn w:val="a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color w:val="000000"/>
      <w:sz w:val="24"/>
      <w:szCs w:val="20"/>
      <w:lang w:eastAsia="ru-RU"/>
    </w:rPr>
  </w:style>
  <w:style w:type="paragraph" w:styleId="aff2">
    <w:name w:val="Body Text"/>
    <w:basedOn w:val="a"/>
    <w:link w:val="aff3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2C1483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4">
    <w:name w:val="Date"/>
    <w:basedOn w:val="a"/>
    <w:next w:val="a"/>
    <w:link w:val="aff5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b/>
      <w:color w:val="000000"/>
      <w:sz w:val="24"/>
      <w:szCs w:val="20"/>
      <w:lang w:eastAsia="ru-RU"/>
    </w:rPr>
  </w:style>
  <w:style w:type="character" w:customStyle="1" w:styleId="aff5">
    <w:name w:val="Дата Знак"/>
    <w:basedOn w:val="a0"/>
    <w:link w:val="aff4"/>
    <w:rsid w:val="002C1483"/>
    <w:rPr>
      <w:rFonts w:ascii="Arial Narrow" w:eastAsia="Times New Roman" w:hAnsi="Arial Narrow" w:cs="Times New Roman"/>
      <w:b/>
      <w:color w:val="000000"/>
      <w:sz w:val="24"/>
      <w:szCs w:val="20"/>
      <w:lang w:eastAsia="ru-RU"/>
    </w:rPr>
  </w:style>
  <w:style w:type="character" w:styleId="aff6">
    <w:name w:val="page number"/>
    <w:basedOn w:val="a0"/>
    <w:rsid w:val="002C1483"/>
  </w:style>
  <w:style w:type="paragraph" w:styleId="33">
    <w:name w:val="toc 3"/>
    <w:basedOn w:val="af4"/>
    <w:next w:val="a"/>
    <w:autoRedefine/>
    <w:uiPriority w:val="39"/>
    <w:rsid w:val="002C1483"/>
    <w:pPr>
      <w:widowControl w:val="0"/>
      <w:tabs>
        <w:tab w:val="right" w:leader="dot" w:pos="9344"/>
      </w:tabs>
      <w:spacing w:after="60"/>
    </w:pPr>
    <w:rPr>
      <w:noProof/>
      <w:szCs w:val="22"/>
    </w:rPr>
  </w:style>
  <w:style w:type="paragraph" w:styleId="41">
    <w:name w:val="toc 4"/>
    <w:basedOn w:val="af6"/>
    <w:next w:val="a"/>
    <w:autoRedefine/>
    <w:uiPriority w:val="39"/>
    <w:rsid w:val="002C1483"/>
    <w:pPr>
      <w:widowControl w:val="0"/>
      <w:tabs>
        <w:tab w:val="right" w:leader="dot" w:pos="9344"/>
      </w:tabs>
      <w:spacing w:before="0" w:after="240"/>
    </w:pPr>
  </w:style>
  <w:style w:type="character" w:customStyle="1" w:styleId="13">
    <w:name w:val="Заголовок Знак1"/>
    <w:rsid w:val="002C1483"/>
    <w:rPr>
      <w:b/>
      <w:caps/>
      <w:sz w:val="22"/>
      <w:szCs w:val="22"/>
      <w:lang w:val="ru-RU" w:eastAsia="ru-RU" w:bidi="ar-SA"/>
    </w:rPr>
  </w:style>
  <w:style w:type="character" w:customStyle="1" w:styleId="26">
    <w:name w:val="Источник Знак2"/>
    <w:rsid w:val="002C1483"/>
    <w:rPr>
      <w:i/>
      <w:sz w:val="22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rsid w:val="002C1483"/>
    <w:pPr>
      <w:spacing w:after="60" w:line="240" w:lineRule="auto"/>
      <w:ind w:left="132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51">
    <w:name w:val="toc 5"/>
    <w:basedOn w:val="-new"/>
    <w:next w:val="a"/>
    <w:autoRedefine/>
    <w:uiPriority w:val="39"/>
    <w:rsid w:val="002C1483"/>
    <w:pPr>
      <w:tabs>
        <w:tab w:val="right" w:leader="dot" w:pos="9344"/>
      </w:tabs>
      <w:ind w:left="227"/>
    </w:pPr>
  </w:style>
  <w:style w:type="paragraph" w:styleId="14">
    <w:name w:val="index 1"/>
    <w:basedOn w:val="a"/>
    <w:next w:val="a"/>
    <w:autoRedefine/>
    <w:semiHidden/>
    <w:rsid w:val="002C1483"/>
    <w:pPr>
      <w:spacing w:before="120" w:after="120" w:line="240" w:lineRule="auto"/>
      <w:ind w:left="240" w:hanging="24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ff7">
    <w:name w:val="Ам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14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Стиль полужирный Красный"/>
    <w:rsid w:val="002C1483"/>
    <w:rPr>
      <w:b/>
      <w:bCs/>
      <w:color w:val="3366FF"/>
    </w:rPr>
  </w:style>
  <w:style w:type="paragraph" w:customStyle="1" w:styleId="aff9">
    <w:name w:val="анализ"/>
    <w:basedOn w:val="a"/>
    <w:next w:val="a"/>
    <w:link w:val="aff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008000"/>
      <w:sz w:val="24"/>
      <w:szCs w:val="24"/>
      <w:lang w:eastAsia="ru-RU"/>
    </w:rPr>
  </w:style>
  <w:style w:type="character" w:customStyle="1" w:styleId="affa">
    <w:name w:val="анализ Знак"/>
    <w:link w:val="aff9"/>
    <w:rsid w:val="002C1483"/>
    <w:rPr>
      <w:rFonts w:ascii="Arial Narrow" w:eastAsia="Times New Roman" w:hAnsi="Arial Narrow" w:cs="Times New Roman"/>
      <w:b/>
      <w:color w:val="008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rsid w:val="002C14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rsid w:val="002C14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rsid w:val="002C14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semiHidden/>
    <w:rsid w:val="002C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rsid w:val="002C1483"/>
  </w:style>
  <w:style w:type="character" w:customStyle="1" w:styleId="time">
    <w:name w:val="time"/>
    <w:rsid w:val="002C1483"/>
  </w:style>
  <w:style w:type="character" w:customStyle="1" w:styleId="timenbrdblue">
    <w:name w:val="time nbr dblue"/>
    <w:rsid w:val="002C1483"/>
  </w:style>
  <w:style w:type="paragraph" w:customStyle="1" w:styleId="tablecellsname">
    <w:name w:val="table_cells_nam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tableinfo">
    <w:name w:val="boxtableinf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C1483"/>
  </w:style>
  <w:style w:type="character" w:customStyle="1" w:styleId="info">
    <w:name w:val="info"/>
    <w:rsid w:val="002C1483"/>
  </w:style>
  <w:style w:type="character" w:customStyle="1" w:styleId="source">
    <w:name w:val="source"/>
    <w:rsid w:val="002C1483"/>
  </w:style>
  <w:style w:type="character" w:customStyle="1" w:styleId="b">
    <w:name w:val="b"/>
    <w:rsid w:val="002C1483"/>
  </w:style>
  <w:style w:type="character" w:customStyle="1" w:styleId="f10gray">
    <w:name w:val="f10 gray"/>
    <w:rsid w:val="002C1483"/>
  </w:style>
  <w:style w:type="character" w:customStyle="1" w:styleId="font5">
    <w:name w:val="font5"/>
    <w:rsid w:val="002C1483"/>
  </w:style>
  <w:style w:type="paragraph" w:styleId="affb">
    <w:name w:val="annotation text"/>
    <w:basedOn w:val="a"/>
    <w:link w:val="affc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ffd">
    <w:name w:val="List Bullet"/>
    <w:basedOn w:val="a"/>
    <w:rsid w:val="002C1483"/>
    <w:pPr>
      <w:tabs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01-new">
    <w:name w:val="01 Саммари-new"/>
    <w:basedOn w:val="a"/>
    <w:link w:val="01-new0"/>
    <w:autoRedefine/>
    <w:qFormat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defscrRUSTxtStyleCover">
    <w:name w:val="defscr_RUS_TxtStyleCover"/>
    <w:basedOn w:val="a"/>
    <w:semiHidden/>
    <w:rsid w:val="002C1483"/>
    <w:pPr>
      <w:keepNext/>
      <w:keepLines/>
      <w:pBdr>
        <w:top w:val="single" w:sz="8" w:space="1" w:color="C0C0C0"/>
        <w:left w:val="single" w:sz="8" w:space="4" w:color="C0C0C0"/>
        <w:bottom w:val="single" w:sz="8" w:space="1" w:color="C0C0C0"/>
        <w:right w:val="single" w:sz="8" w:space="4" w:color="C0C0C0"/>
      </w:pBdr>
      <w:shd w:val="pct10" w:color="auto" w:fill="FFFFFF"/>
      <w:spacing w:before="120" w:after="120" w:line="240" w:lineRule="auto"/>
    </w:pPr>
    <w:rPr>
      <w:rFonts w:ascii="Arial" w:eastAsia="Times New Roman" w:hAnsi="Arial"/>
      <w:noProof/>
      <w:color w:val="000000"/>
      <w:sz w:val="18"/>
      <w:szCs w:val="20"/>
      <w:lang w:val="fi-FI" w:eastAsia="fi-FI"/>
    </w:rPr>
  </w:style>
  <w:style w:type="paragraph" w:customStyle="1" w:styleId="default">
    <w:name w:val="defaul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1">
    <w:name w:val="time1"/>
    <w:rsid w:val="002C1483"/>
    <w:rPr>
      <w:color w:val="666666"/>
      <w:sz w:val="20"/>
      <w:szCs w:val="20"/>
    </w:rPr>
  </w:style>
  <w:style w:type="paragraph" w:styleId="affe">
    <w:name w:val="Title"/>
    <w:basedOn w:val="a"/>
    <w:link w:val="afff"/>
    <w:qFormat/>
    <w:rsid w:val="002C1483"/>
    <w:pPr>
      <w:pBdr>
        <w:top w:val="single" w:sz="4" w:space="1" w:color="auto"/>
        <w:bottom w:val="single" w:sz="4" w:space="1" w:color="auto"/>
      </w:pBdr>
      <w:spacing w:after="60" w:line="240" w:lineRule="auto"/>
      <w:jc w:val="center"/>
    </w:pPr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2C1483"/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source2">
    <w:name w:val="source2"/>
    <w:rsid w:val="002C1483"/>
    <w:rPr>
      <w:rFonts w:ascii="Tahoma" w:hAnsi="Tahoma" w:cs="Tahoma" w:hint="default"/>
      <w:sz w:val="18"/>
      <w:szCs w:val="18"/>
    </w:rPr>
  </w:style>
  <w:style w:type="paragraph" w:customStyle="1" w:styleId="15">
    <w:name w:val="Обычный1"/>
    <w:basedOn w:val="a"/>
    <w:rsid w:val="002C148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2F2F2"/>
      <w:spacing w:before="68"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-new0">
    <w:name w:val="01 Саммари-new Знак"/>
    <w:link w:val="01-new"/>
    <w:rsid w:val="002C1483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customStyle="1" w:styleId="afff0">
    <w:name w:val="Оъ"/>
    <w:basedOn w:val="af4"/>
    <w:rsid w:val="002C1483"/>
    <w:rPr>
      <w:color w:val="000000"/>
      <w:lang w:val="en-US"/>
    </w:rPr>
  </w:style>
  <w:style w:type="character" w:customStyle="1" w:styleId="afff1">
    <w:name w:val="Стиль полужирный"/>
    <w:rsid w:val="002C1483"/>
    <w:rPr>
      <w:b/>
      <w:bCs/>
      <w:color w:val="3366FF"/>
    </w:rPr>
  </w:style>
  <w:style w:type="paragraph" w:customStyle="1" w:styleId="afff2">
    <w:name w:val="Съ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c">
    <w:name w:val="c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western">
    <w:name w:val="western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Стиль полужирный курсив Красный"/>
    <w:rsid w:val="002C1483"/>
    <w:rPr>
      <w:b/>
      <w:bCs/>
      <w:iCs/>
      <w:color w:val="FF0000"/>
    </w:rPr>
  </w:style>
  <w:style w:type="character" w:customStyle="1" w:styleId="authors">
    <w:name w:val="authors"/>
    <w:rsid w:val="002C1483"/>
  </w:style>
  <w:style w:type="character" w:customStyle="1" w:styleId="contenttext">
    <w:name w:val="contenttext"/>
    <w:rsid w:val="002C1483"/>
  </w:style>
  <w:style w:type="character" w:customStyle="1" w:styleId="b-external-quote-link">
    <w:name w:val="b-external-quote-link"/>
    <w:rsid w:val="002C1483"/>
  </w:style>
  <w:style w:type="character" w:customStyle="1" w:styleId="g-link-ajax">
    <w:name w:val="g-link-ajax"/>
    <w:rsid w:val="002C1483"/>
  </w:style>
  <w:style w:type="character" w:customStyle="1" w:styleId="b-sharetext">
    <w:name w:val="b-share__text"/>
    <w:rsid w:val="002C1483"/>
  </w:style>
  <w:style w:type="character" w:customStyle="1" w:styleId="b-external-quote-author">
    <w:name w:val="b-external-quote-author"/>
    <w:rsid w:val="002C1483"/>
  </w:style>
  <w:style w:type="paragraph" w:customStyle="1" w:styleId="b-article-part-author-descr">
    <w:name w:val="b-article-part-author-descr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Дата1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ro1">
    <w:name w:val="intro1"/>
    <w:rsid w:val="002C1483"/>
  </w:style>
  <w:style w:type="paragraph" w:customStyle="1" w:styleId="img">
    <w:name w:val="img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">
    <w:name w:val="desc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body">
    <w:name w:val="newsbody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2C1483"/>
  </w:style>
  <w:style w:type="character" w:customStyle="1" w:styleId="newstext">
    <w:name w:val="newstext"/>
    <w:rsid w:val="002C1483"/>
  </w:style>
  <w:style w:type="character" w:styleId="afff4">
    <w:name w:val="annotation reference"/>
    <w:rsid w:val="002C1483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2C1483"/>
    <w:rPr>
      <w:b/>
      <w:bCs/>
    </w:rPr>
  </w:style>
  <w:style w:type="character" w:customStyle="1" w:styleId="afff6">
    <w:name w:val="Тема примечания Знак"/>
    <w:basedOn w:val="affc"/>
    <w:link w:val="afff5"/>
    <w:rsid w:val="002C1483"/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fff7">
    <w:name w:val="endnote text"/>
    <w:basedOn w:val="a"/>
    <w:link w:val="afff8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f8">
    <w:name w:val="Текст концевой сноски Знак"/>
    <w:basedOn w:val="a0"/>
    <w:link w:val="afff7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fff9">
    <w:name w:val="endnote reference"/>
    <w:rsid w:val="002C1483"/>
    <w:rPr>
      <w:vertAlign w:val="superscript"/>
    </w:rPr>
  </w:style>
  <w:style w:type="paragraph" w:customStyle="1" w:styleId="Normal0">
    <w:name w:val="Normal_0"/>
    <w:qFormat/>
    <w:rsid w:val="002C1483"/>
    <w:pPr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046">
              <w:marLeft w:val="408"/>
              <w:marRight w:val="-272"/>
              <w:marTop w:val="68"/>
              <w:marBottom w:val="204"/>
              <w:divBdr>
                <w:top w:val="single" w:sz="6" w:space="0" w:color="F2F2F2"/>
                <w:left w:val="single" w:sz="6" w:space="0" w:color="F2F2F2"/>
                <w:bottom w:val="single" w:sz="6" w:space="3" w:color="F2F2F2"/>
                <w:right w:val="single" w:sz="6" w:space="0" w:color="F2F2F2"/>
              </w:divBdr>
              <w:divsChild>
                <w:div w:id="4172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38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9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732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453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8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1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40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appe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396E-3F99-4A7F-A259-52B1C2A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m39307</dc:creator>
  <cp:lastModifiedBy>Юлия Рубцова</cp:lastModifiedBy>
  <cp:revision>2</cp:revision>
  <cp:lastPrinted>2018-10-10T10:08:00Z</cp:lastPrinted>
  <dcterms:created xsi:type="dcterms:W3CDTF">2018-11-29T12:09:00Z</dcterms:created>
  <dcterms:modified xsi:type="dcterms:W3CDTF">2018-11-29T12:09:00Z</dcterms:modified>
</cp:coreProperties>
</file>