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39" w:rsidRPr="006673F3" w:rsidRDefault="007E2839" w:rsidP="006673F3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6673F3">
        <w:rPr>
          <w:rFonts w:ascii="Times New Roman" w:eastAsia="Times New Roman" w:hAnsi="Times New Roman" w:cs="Arial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3019425" y="1076325"/>
            <wp:positionH relativeFrom="margin">
              <wp:align>center</wp:align>
            </wp:positionH>
            <wp:positionV relativeFrom="margin">
              <wp:align>top</wp:align>
            </wp:positionV>
            <wp:extent cx="914400" cy="838200"/>
            <wp:effectExtent l="0" t="0" r="0" b="0"/>
            <wp:wrapNone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2839" w:rsidRPr="006673F3" w:rsidRDefault="007E2839" w:rsidP="006673F3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6673F3" w:rsidRPr="006673F3" w:rsidRDefault="006673F3" w:rsidP="006673F3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6673F3" w:rsidRPr="006673F3" w:rsidRDefault="006673F3" w:rsidP="006673F3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935715" w:rsidRPr="006673F3" w:rsidRDefault="00935715" w:rsidP="006673F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935715" w:rsidRPr="006673F3" w:rsidRDefault="00935715" w:rsidP="006673F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7E2839" w:rsidRPr="006673F3" w:rsidRDefault="006673F3" w:rsidP="006673F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6673F3">
        <w:rPr>
          <w:rFonts w:ascii="Times New Roman" w:eastAsia="Times New Roman" w:hAnsi="Times New Roman" w:cs="Arial"/>
          <w:sz w:val="28"/>
          <w:szCs w:val="28"/>
        </w:rPr>
        <w:t xml:space="preserve">АДМИНИСТРАЦИЯ </w:t>
      </w:r>
      <w:r w:rsidR="007E2839" w:rsidRPr="006673F3">
        <w:rPr>
          <w:rFonts w:ascii="Times New Roman" w:eastAsia="Times New Roman" w:hAnsi="Times New Roman" w:cs="Arial"/>
          <w:sz w:val="28"/>
          <w:szCs w:val="28"/>
        </w:rPr>
        <w:t>ГОРОДСКОГО ОКРУГА ЭЛЕКТРОСТАЛЬ</w:t>
      </w:r>
    </w:p>
    <w:p w:rsidR="007E2839" w:rsidRPr="006673F3" w:rsidRDefault="007E2839" w:rsidP="006673F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7E2839" w:rsidRPr="006673F3" w:rsidRDefault="006673F3" w:rsidP="006673F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МОСКОВСКОЙ </w:t>
      </w:r>
      <w:r w:rsidR="007E2839" w:rsidRPr="006673F3">
        <w:rPr>
          <w:rFonts w:ascii="Times New Roman" w:eastAsia="Times New Roman" w:hAnsi="Times New Roman" w:cs="Arial"/>
          <w:sz w:val="28"/>
          <w:szCs w:val="28"/>
        </w:rPr>
        <w:t>ОБЛАСТИ</w:t>
      </w:r>
    </w:p>
    <w:p w:rsidR="007E2839" w:rsidRPr="006673F3" w:rsidRDefault="007E2839" w:rsidP="006673F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7E2839" w:rsidRPr="006673F3" w:rsidRDefault="007E2839" w:rsidP="006673F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</w:rPr>
      </w:pPr>
      <w:bookmarkStart w:id="0" w:name="_GoBack"/>
      <w:r w:rsidRPr="006673F3">
        <w:rPr>
          <w:rFonts w:ascii="Times New Roman" w:eastAsia="Times New Roman" w:hAnsi="Times New Roman" w:cs="Arial"/>
          <w:sz w:val="44"/>
          <w:szCs w:val="44"/>
        </w:rPr>
        <w:t>ПОСТАНОВЛЕНИЕ</w:t>
      </w:r>
    </w:p>
    <w:p w:rsidR="007E2839" w:rsidRPr="006673F3" w:rsidRDefault="007E2839" w:rsidP="006673F3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</w:rPr>
      </w:pPr>
    </w:p>
    <w:p w:rsidR="007E2839" w:rsidRPr="00136DBF" w:rsidRDefault="006729E7" w:rsidP="006673F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6673F3">
        <w:rPr>
          <w:rFonts w:ascii="Times New Roman" w:eastAsia="Times New Roman" w:hAnsi="Times New Roman" w:cs="Arial"/>
          <w:sz w:val="24"/>
          <w:szCs w:val="24"/>
        </w:rPr>
        <w:t>13.04.2020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№ </w:t>
      </w:r>
      <w:r w:rsidRPr="006673F3">
        <w:rPr>
          <w:rFonts w:ascii="Times New Roman" w:eastAsia="Times New Roman" w:hAnsi="Times New Roman" w:cs="Arial"/>
          <w:sz w:val="24"/>
          <w:szCs w:val="24"/>
        </w:rPr>
        <w:t>243/4</w:t>
      </w:r>
    </w:p>
    <w:p w:rsidR="007E2839" w:rsidRPr="00136DBF" w:rsidRDefault="007E2839" w:rsidP="006673F3">
      <w:pPr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2B3A" w:rsidRPr="00136DBF" w:rsidRDefault="00AE64F9" w:rsidP="006673F3">
      <w:pPr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муниципальную программу</w:t>
      </w:r>
      <w:r w:rsidR="00DB17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 Электросталь Московской области «Строительство объектов социальной инфраструктуры»</w:t>
      </w:r>
      <w:bookmarkEnd w:id="0"/>
    </w:p>
    <w:p w:rsidR="007E2839" w:rsidRDefault="007E2839" w:rsidP="006673F3">
      <w:pPr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673F3" w:rsidRPr="00136DBF" w:rsidRDefault="006673F3" w:rsidP="006673F3">
      <w:pPr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2E74" w:rsidRPr="00136DBF" w:rsidRDefault="00B52E74" w:rsidP="00B5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</w:t>
      </w:r>
      <w:hyperlink r:id="rId8" w:history="1">
        <w:r w:rsidRPr="00136DBF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9A17AD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утвержденной постановлением Правительства Московской области от </w:t>
      </w:r>
      <w:r w:rsidR="00E82A90">
        <w:rPr>
          <w:rFonts w:ascii="Times New Roman" w:eastAsia="Times New Roman" w:hAnsi="Times New Roman" w:cs="Times New Roman"/>
          <w:sz w:val="24"/>
          <w:szCs w:val="24"/>
        </w:rPr>
        <w:t>16.10.2018 № 753/37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6DBF">
        <w:rPr>
          <w:rFonts w:ascii="Times New Roman" w:eastAsia="Times New Roman" w:hAnsi="Times New Roman" w:cs="Arial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</w:t>
      </w:r>
      <w:r w:rsidR="00F856DB" w:rsidRPr="00136DBF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Электросталь Московской области от 18.12.2019 № 400/65 «О бюджете городского округа Электросталь Московской области на 2020 год и на плановый период 2021 и 2022 годов»</w:t>
      </w:r>
      <w:r w:rsidR="00F856DB" w:rsidRPr="00136DBF">
        <w:rPr>
          <w:rFonts w:ascii="Times New Roman" w:eastAsia="Times New Roman" w:hAnsi="Times New Roman" w:cs="Arial"/>
          <w:sz w:val="24"/>
          <w:szCs w:val="24"/>
        </w:rPr>
        <w:t xml:space="preserve">, </w:t>
      </w:r>
      <w:r w:rsidRPr="00136DBF">
        <w:rPr>
          <w:rFonts w:ascii="Times New Roman" w:eastAsia="Times New Roman" w:hAnsi="Times New Roman" w:cs="Arial"/>
          <w:kern w:val="16"/>
          <w:sz w:val="24"/>
          <w:szCs w:val="24"/>
        </w:rPr>
        <w:t xml:space="preserve">Администрация </w:t>
      </w:r>
      <w:r w:rsidRPr="00136DBF">
        <w:rPr>
          <w:rFonts w:ascii="Times New Roman" w:eastAsia="Times New Roman" w:hAnsi="Times New Roman" w:cs="Arial"/>
          <w:sz w:val="24"/>
          <w:szCs w:val="24"/>
        </w:rPr>
        <w:t>городского округа Электросталь Московской области ПОСТАНОВЛЯЕТ:</w:t>
      </w:r>
    </w:p>
    <w:p w:rsidR="00B52E74" w:rsidRPr="00136DBF" w:rsidRDefault="00B52E74" w:rsidP="00B52E74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1. Внести изменения в муниципальную программу «</w:t>
      </w:r>
      <w:r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Администрации городского округа Электросталь Московской обл</w:t>
      </w:r>
      <w:r w:rsidR="009A17AD" w:rsidRPr="00136DBF">
        <w:rPr>
          <w:rFonts w:ascii="Times New Roman" w:hAnsi="Times New Roman" w:cs="Times New Roman"/>
          <w:sz w:val="24"/>
          <w:szCs w:val="24"/>
        </w:rPr>
        <w:t xml:space="preserve">асти от 16.12.2019 </w:t>
      </w:r>
      <w:r w:rsidRPr="00136DBF">
        <w:rPr>
          <w:rFonts w:ascii="Times New Roman" w:hAnsi="Times New Roman" w:cs="Times New Roman"/>
          <w:sz w:val="24"/>
          <w:szCs w:val="24"/>
        </w:rPr>
        <w:t xml:space="preserve">№ 961/12, изложив ее в новой редакции согласно </w:t>
      </w:r>
      <w:proofErr w:type="gramStart"/>
      <w:r w:rsidRPr="00136DBF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136DBF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82F8E" w:rsidRPr="00136DBF" w:rsidRDefault="00B52E74" w:rsidP="00882F8E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36DBF">
        <w:rPr>
          <w:rFonts w:ascii="Times New Roman" w:hAnsi="Times New Roman" w:cs="Times New Roman"/>
          <w:sz w:val="24"/>
          <w:szCs w:val="24"/>
        </w:rPr>
        <w:t>.</w:t>
      </w:r>
    </w:p>
    <w:p w:rsidR="00B52E74" w:rsidRPr="00136DBF" w:rsidRDefault="00B52E74" w:rsidP="00882F8E">
      <w:pPr>
        <w:tabs>
          <w:tab w:val="left" w:pos="367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</w:t>
      </w:r>
      <w:r w:rsidRPr="00136DBF">
        <w:rPr>
          <w:rFonts w:ascii="Times New Roman" w:eastAsia="Times New Roman" w:hAnsi="Times New Roman" w:cs="Arial"/>
          <w:sz w:val="24"/>
          <w:szCs w:val="24"/>
        </w:rPr>
        <w:t>.</w:t>
      </w:r>
    </w:p>
    <w:p w:rsidR="00B52E74" w:rsidRPr="00136DBF" w:rsidRDefault="00B52E74" w:rsidP="00B5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Arial"/>
          <w:sz w:val="24"/>
          <w:szCs w:val="24"/>
        </w:rPr>
        <w:t>4. 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E2839" w:rsidRPr="00136DBF" w:rsidRDefault="000E386E" w:rsidP="007E2839">
      <w:pPr>
        <w:spacing w:after="0" w:line="240" w:lineRule="auto"/>
        <w:ind w:firstLine="624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>. Контроль за выполнением настоящего постановления возложить на заместителя Главы Администрации городского округа Электросталь Московской области В. А. Денисов</w:t>
      </w:r>
      <w:r w:rsidR="00AE0882" w:rsidRPr="00136DB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2839" w:rsidRPr="00136DBF" w:rsidRDefault="007E2839" w:rsidP="007E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E74" w:rsidRPr="00136DBF" w:rsidRDefault="00B52E74" w:rsidP="007E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E74" w:rsidRDefault="00B52E74" w:rsidP="007E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3F3" w:rsidRDefault="006673F3" w:rsidP="007E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3F3" w:rsidRPr="00136DBF" w:rsidRDefault="006673F3" w:rsidP="007E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2839" w:rsidRPr="00136DBF" w:rsidRDefault="007E2839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Arial"/>
          <w:sz w:val="24"/>
          <w:szCs w:val="24"/>
        </w:rPr>
        <w:t>Глава городского округа</w:t>
      </w:r>
      <w:r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Pr="00136DBF">
        <w:rPr>
          <w:rFonts w:ascii="Times New Roman" w:eastAsia="Times New Roman" w:hAnsi="Times New Roman" w:cs="Arial"/>
          <w:sz w:val="24"/>
          <w:szCs w:val="24"/>
        </w:rPr>
        <w:tab/>
        <w:t xml:space="preserve">                                     В.Я. Пекарев</w:t>
      </w:r>
    </w:p>
    <w:p w:rsidR="007E2839" w:rsidRPr="006673F3" w:rsidRDefault="007E2839" w:rsidP="007E2839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5D3187" w:rsidRPr="00136DBF" w:rsidRDefault="005D3187" w:rsidP="005D3187">
      <w:pPr>
        <w:spacing w:after="0"/>
        <w:rPr>
          <w:rFonts w:ascii="Times New Roman" w:hAnsi="Times New Roman" w:cs="Times New Roman"/>
          <w:sz w:val="20"/>
          <w:szCs w:val="20"/>
        </w:rPr>
        <w:sectPr w:rsidR="005D3187" w:rsidRPr="00136DBF" w:rsidSect="006673F3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22B44" w:rsidRPr="00136DBF" w:rsidRDefault="006673F3" w:rsidP="00322B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322B44" w:rsidRPr="00136DBF" w:rsidRDefault="00322B44" w:rsidP="00322B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от </w:t>
      </w:r>
      <w:r w:rsidR="006673F3" w:rsidRPr="006673F3">
        <w:rPr>
          <w:rFonts w:ascii="Times New Roman" w:eastAsia="Times New Roman" w:hAnsi="Times New Roman" w:cs="Arial"/>
          <w:sz w:val="24"/>
          <w:szCs w:val="24"/>
        </w:rPr>
        <w:t>13.04.2020</w:t>
      </w:r>
      <w:r w:rsidR="006673F3" w:rsidRPr="00136DBF">
        <w:rPr>
          <w:rFonts w:ascii="Times New Roman" w:eastAsia="Times New Roman" w:hAnsi="Times New Roman" w:cs="Arial"/>
          <w:sz w:val="24"/>
          <w:szCs w:val="24"/>
        </w:rPr>
        <w:t xml:space="preserve"> № </w:t>
      </w:r>
      <w:r w:rsidR="006673F3" w:rsidRPr="006673F3">
        <w:rPr>
          <w:rFonts w:ascii="Times New Roman" w:eastAsia="Times New Roman" w:hAnsi="Times New Roman" w:cs="Arial"/>
          <w:sz w:val="24"/>
          <w:szCs w:val="24"/>
        </w:rPr>
        <w:t>243/4</w:t>
      </w:r>
    </w:p>
    <w:p w:rsidR="00322B44" w:rsidRPr="00136DBF" w:rsidRDefault="006673F3" w:rsidP="00322B44">
      <w:pPr>
        <w:tabs>
          <w:tab w:val="left" w:pos="367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«Утверждена</w:t>
      </w:r>
    </w:p>
    <w:p w:rsidR="00322B44" w:rsidRPr="00136DBF" w:rsidRDefault="00322B44" w:rsidP="00322B44">
      <w:pPr>
        <w:tabs>
          <w:tab w:val="left" w:pos="367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322B44" w:rsidRPr="00136DBF" w:rsidRDefault="00322B44" w:rsidP="00322B44">
      <w:pPr>
        <w:tabs>
          <w:tab w:val="left" w:pos="367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Электросталь</w:t>
      </w:r>
    </w:p>
    <w:p w:rsidR="00322B44" w:rsidRPr="00136DBF" w:rsidRDefault="00322B44" w:rsidP="00322B44">
      <w:pPr>
        <w:tabs>
          <w:tab w:val="left" w:pos="5526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ab/>
      </w:r>
      <w:r w:rsidRPr="00136DBF">
        <w:rPr>
          <w:rFonts w:ascii="Times New Roman" w:eastAsia="Times New Roman" w:hAnsi="Times New Roman" w:cs="Times New Roman"/>
          <w:sz w:val="24"/>
          <w:szCs w:val="24"/>
        </w:rPr>
        <w:tab/>
        <w:t>Московской области:</w:t>
      </w:r>
    </w:p>
    <w:p w:rsidR="00322B44" w:rsidRPr="00136DBF" w:rsidRDefault="00322B44" w:rsidP="00322B44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136DBF">
        <w:rPr>
          <w:rFonts w:ascii="Times New Roman" w:eastAsia="Times New Roman" w:hAnsi="Times New Roman" w:cs="Times New Roman"/>
          <w:sz w:val="24"/>
          <w:szCs w:val="24"/>
          <w:u w:val="single"/>
        </w:rPr>
        <w:t>16.12.2019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136DBF">
        <w:rPr>
          <w:rFonts w:ascii="Times New Roman" w:eastAsia="Times New Roman" w:hAnsi="Times New Roman" w:cs="Times New Roman"/>
          <w:sz w:val="24"/>
          <w:szCs w:val="24"/>
          <w:u w:val="single"/>
        </w:rPr>
        <w:t>961/12</w:t>
      </w:r>
    </w:p>
    <w:p w:rsidR="005D3187" w:rsidRPr="00136DBF" w:rsidRDefault="005D3187" w:rsidP="00374B98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D3187" w:rsidRPr="00136DBF" w:rsidRDefault="005D3187" w:rsidP="005D31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3187" w:rsidRPr="00136DBF" w:rsidRDefault="005D3187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МУНИЦИПАЛЬНАЯ ПРОГРАММА</w:t>
      </w:r>
      <w:r w:rsidR="00272B3A" w:rsidRPr="00136DBF">
        <w:rPr>
          <w:rFonts w:ascii="Times New Roman" w:hAnsi="Times New Roman" w:cs="Times New Roman"/>
          <w:b/>
          <w:sz w:val="24"/>
        </w:rPr>
        <w:t>ГОРОДСКОГО ОКРУГА ЭЛЕКТРОСТАЛЬ МОСКОВСКОЙ ОБЛАСТИ</w:t>
      </w:r>
    </w:p>
    <w:p w:rsidR="005D3187" w:rsidRPr="00136DBF" w:rsidRDefault="005D3187" w:rsidP="00897008">
      <w:pPr>
        <w:spacing w:after="0" w:line="240" w:lineRule="auto"/>
        <w:jc w:val="center"/>
        <w:rPr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«</w:t>
      </w:r>
      <w:r w:rsidR="00841F52" w:rsidRPr="00136DBF">
        <w:rPr>
          <w:rFonts w:ascii="Times New Roman" w:hAnsi="Times New Roman" w:cs="Times New Roman"/>
          <w:b/>
          <w:sz w:val="24"/>
        </w:rPr>
        <w:t>СТРОИТЕЛЬСТВО ОБЪЕКТОВ СОЦИАЛЬНОЙ ИНФРАСТРУКТУРЫ</w:t>
      </w:r>
      <w:r w:rsidRPr="00136DBF">
        <w:rPr>
          <w:b/>
          <w:sz w:val="24"/>
        </w:rPr>
        <w:t>»</w:t>
      </w:r>
    </w:p>
    <w:p w:rsidR="005D3187" w:rsidRPr="00136DBF" w:rsidRDefault="005D3187" w:rsidP="005D3187">
      <w:pPr>
        <w:jc w:val="center"/>
        <w:rPr>
          <w:b/>
          <w:sz w:val="24"/>
        </w:rPr>
      </w:pPr>
    </w:p>
    <w:p w:rsidR="005D3187" w:rsidRPr="00136DBF" w:rsidRDefault="005D3187" w:rsidP="005D3187">
      <w:pPr>
        <w:jc w:val="center"/>
        <w:rPr>
          <w:b/>
          <w:sz w:val="24"/>
        </w:rPr>
      </w:pPr>
    </w:p>
    <w:p w:rsidR="005D3187" w:rsidRPr="00136DBF" w:rsidRDefault="005D3187" w:rsidP="005D3187">
      <w:pPr>
        <w:spacing w:after="0" w:line="240" w:lineRule="atLeast"/>
        <w:rPr>
          <w:b/>
          <w:sz w:val="24"/>
        </w:rPr>
      </w:pPr>
    </w:p>
    <w:p w:rsidR="005D3187" w:rsidRPr="00136DBF" w:rsidRDefault="005D3187" w:rsidP="005D3187">
      <w:pPr>
        <w:spacing w:after="0" w:line="240" w:lineRule="atLeast"/>
        <w:rPr>
          <w:b/>
          <w:sz w:val="24"/>
        </w:rPr>
      </w:pPr>
    </w:p>
    <w:p w:rsidR="00B52E74" w:rsidRPr="00136DBF" w:rsidRDefault="00B52E74" w:rsidP="005D3187">
      <w:pPr>
        <w:spacing w:after="0" w:line="240" w:lineRule="atLeast"/>
        <w:rPr>
          <w:b/>
          <w:sz w:val="24"/>
        </w:rPr>
      </w:pPr>
    </w:p>
    <w:p w:rsidR="00B52E74" w:rsidRPr="00136DBF" w:rsidRDefault="00B52E74" w:rsidP="005D3187">
      <w:pPr>
        <w:spacing w:after="0" w:line="240" w:lineRule="atLeast"/>
        <w:rPr>
          <w:b/>
          <w:sz w:val="24"/>
        </w:rPr>
      </w:pPr>
    </w:p>
    <w:p w:rsidR="003D6FA2" w:rsidRPr="00136DBF" w:rsidRDefault="003D6FA2">
      <w:pPr>
        <w:rPr>
          <w:b/>
          <w:sz w:val="24"/>
        </w:rPr>
      </w:pPr>
      <w:r w:rsidRPr="00136DBF">
        <w:rPr>
          <w:b/>
          <w:sz w:val="24"/>
        </w:rPr>
        <w:br w:type="page"/>
      </w:r>
    </w:p>
    <w:tbl>
      <w:tblPr>
        <w:tblW w:w="14221" w:type="dxa"/>
        <w:tblInd w:w="89" w:type="dxa"/>
        <w:tblLook w:val="04A0" w:firstRow="1" w:lastRow="0" w:firstColumn="1" w:lastColumn="0" w:noHBand="0" w:noVBand="1"/>
      </w:tblPr>
      <w:tblGrid>
        <w:gridCol w:w="3421"/>
        <w:gridCol w:w="1780"/>
        <w:gridCol w:w="1780"/>
        <w:gridCol w:w="1780"/>
        <w:gridCol w:w="1780"/>
        <w:gridCol w:w="1840"/>
        <w:gridCol w:w="1840"/>
      </w:tblGrid>
      <w:tr w:rsidR="005D3187" w:rsidRPr="00136DBF" w:rsidTr="009A7FBA">
        <w:trPr>
          <w:trHeight w:val="990"/>
        </w:trPr>
        <w:tc>
          <w:tcPr>
            <w:tcW w:w="14221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187" w:rsidRPr="00136DBF" w:rsidRDefault="005D3187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ПАСПОРТ МУНИЦИПАЛЬНОЙ ПРОГРАММЫ </w:t>
            </w:r>
            <w:r w:rsidR="00272B3A"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округа Электросталь Московской области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</w:t>
            </w:r>
            <w:r w:rsidR="00841F52"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объектов социальной инфраструктуры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  <w:p w:rsidR="003D6FA2" w:rsidRPr="00136DBF" w:rsidRDefault="003D6FA2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5D3187" w:rsidRPr="00136DBF" w:rsidTr="00F27829">
        <w:trPr>
          <w:trHeight w:val="56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</w:t>
            </w:r>
            <w:r w:rsidR="003D6FA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</w:tr>
      <w:tr w:rsidR="005D3187" w:rsidRPr="00136DBF" w:rsidTr="00F27829">
        <w:trPr>
          <w:trHeight w:val="48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  <w:r w:rsidR="006A5F35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6FA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городского округа Электросталь Московской области</w:t>
            </w:r>
          </w:p>
        </w:tc>
      </w:tr>
      <w:tr w:rsidR="005D3187" w:rsidRPr="00136DBF" w:rsidTr="00F27829">
        <w:trPr>
          <w:trHeight w:val="55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784646" w:rsidP="0078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объектами социального назначения</w:t>
            </w:r>
          </w:p>
        </w:tc>
      </w:tr>
      <w:tr w:rsidR="005D3187" w:rsidRPr="00136DBF" w:rsidTr="00F27829">
        <w:trPr>
          <w:trHeight w:val="42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CD7EB5" w:rsidP="004F1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3148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84646" w:rsidRPr="00136DBF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(реконструкция) объектов образования»</w:t>
            </w:r>
          </w:p>
        </w:tc>
      </w:tr>
      <w:tr w:rsidR="005D3187" w:rsidRPr="00136DBF" w:rsidTr="009671AF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A2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D3187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D3187" w:rsidRPr="00136DBF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D3187" w:rsidRPr="00136DBF" w:rsidTr="003D6FA2">
        <w:trPr>
          <w:trHeight w:val="5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DC0772" w:rsidRPr="00136DBF" w:rsidTr="003D6FA2">
        <w:trPr>
          <w:trHeight w:val="44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136DBF" w:rsidRDefault="00DC0772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136DBF" w:rsidRDefault="00596466" w:rsidP="003F39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Cs w:val="22"/>
              </w:rPr>
              <w:t>191 311,21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136DBF" w:rsidRDefault="00596466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51 315,03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136DBF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color w:val="000000"/>
              </w:rPr>
              <w:t>70 757,67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136DBF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6DBF">
              <w:rPr>
                <w:rFonts w:ascii="Times New Roman" w:eastAsia="Times New Roman" w:hAnsi="Times New Roman" w:cs="Times New Roman"/>
              </w:rPr>
              <w:t>69 238,51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136DBF" w:rsidRDefault="00DC077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136DBF" w:rsidRDefault="00DC077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C0772" w:rsidRPr="00136DBF" w:rsidTr="003D6FA2">
        <w:trPr>
          <w:trHeight w:val="51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772" w:rsidRPr="00136DBF" w:rsidRDefault="00DC0772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136DBF" w:rsidRDefault="00865FC6" w:rsidP="003F39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Cs w:val="22"/>
              </w:rPr>
              <w:t>1 288 110,92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136DBF" w:rsidRDefault="00865FC6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811 388,92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136DBF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color w:val="000000"/>
              </w:rPr>
              <w:t>240 946,00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136DBF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6DBF">
              <w:rPr>
                <w:rFonts w:ascii="Times New Roman" w:eastAsia="Times New Roman" w:hAnsi="Times New Roman" w:cs="Times New Roman"/>
              </w:rPr>
              <w:t>235 776,00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136DBF" w:rsidRDefault="00DC077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136DBF" w:rsidRDefault="00DC077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136DBF" w:rsidTr="003D6FA2">
        <w:trPr>
          <w:trHeight w:val="58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16FD" w:rsidRPr="00136DBF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136DBF" w:rsidRDefault="00DC0772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Cs w:val="22"/>
              </w:rPr>
              <w:t>105 876,10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136DBF" w:rsidRDefault="00F504E3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105 876,100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136DBF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136DBF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6DB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136DBF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136DBF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136DBF" w:rsidTr="003D6FA2">
        <w:trPr>
          <w:trHeight w:val="28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136DBF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136DBF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Cs w:val="22"/>
              </w:rPr>
              <w:t>15</w:t>
            </w:r>
            <w:r w:rsidR="00330CBB" w:rsidRPr="00136DBF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="00DC0772" w:rsidRPr="00136DBF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000</w:t>
            </w:r>
            <w:r w:rsidR="00141805" w:rsidRPr="00136DBF">
              <w:rPr>
                <w:rFonts w:ascii="Times New Roman" w:hAnsi="Times New Roman" w:cs="Times New Roman"/>
                <w:color w:val="000000" w:themeColor="text1"/>
                <w:szCs w:val="22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136DBF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8</w:t>
            </w:r>
            <w:r w:rsidR="00330CBB" w:rsidRPr="00136DBF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0</w:t>
            </w:r>
            <w:r w:rsidR="00DC0772" w:rsidRPr="00136DBF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000</w:t>
            </w:r>
            <w:r w:rsidR="00F504E3" w:rsidRPr="00136DBF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136DBF" w:rsidRDefault="00B7284E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  <w:r w:rsidR="00B916FD" w:rsidRPr="00136DBF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 w:rsidR="00DC0772" w:rsidRPr="00136DB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000</w:t>
            </w:r>
            <w:r w:rsidR="00B916FD" w:rsidRPr="00136DBF">
              <w:rPr>
                <w:rFonts w:ascii="Times New Roman" w:eastAsia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136DBF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6DB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136DBF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136DBF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136DBF" w:rsidTr="003D6FA2">
        <w:trPr>
          <w:trHeight w:val="55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FD" w:rsidRPr="00136DBF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136DBF" w:rsidRDefault="00865FC6" w:rsidP="00E0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B7284E" w:rsidRPr="00136DB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E06805" w:rsidRPr="00136DBF">
              <w:rPr>
                <w:rFonts w:ascii="Times New Roman" w:eastAsia="Times New Roman" w:hAnsi="Times New Roman" w:cs="Times New Roman"/>
                <w:color w:val="000000" w:themeColor="text1"/>
              </w:rPr>
              <w:t>735</w:t>
            </w:r>
            <w:r w:rsidR="00B7284E" w:rsidRPr="00136DBF">
              <w:rPr>
                <w:rFonts w:ascii="Times New Roman" w:eastAsia="Times New Roman" w:hAnsi="Times New Roman" w:cs="Times New Roman"/>
                <w:color w:val="000000" w:themeColor="text1"/>
              </w:rPr>
              <w:t> 298,23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136DBF" w:rsidRDefault="00865FC6" w:rsidP="00E0680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</w:t>
            </w:r>
            <w:r w:rsidR="00B7284E" w:rsidRPr="00136DBF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 </w:t>
            </w:r>
            <w:r w:rsidR="00E06805" w:rsidRPr="00136DBF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048</w:t>
            </w:r>
            <w:r w:rsidR="00B7284E" w:rsidRPr="00136DBF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 580,05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136DBF" w:rsidRDefault="00B7284E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color w:val="000000"/>
              </w:rPr>
              <w:t>38</w:t>
            </w:r>
            <w:r w:rsidR="007E2839" w:rsidRPr="00136DBF">
              <w:rPr>
                <w:rFonts w:ascii="Times New Roman" w:eastAsia="Times New Roman" w:hAnsi="Times New Roman" w:cs="Times New Roman"/>
                <w:bCs/>
                <w:color w:val="000000"/>
              </w:rPr>
              <w:t>1 703,67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136DBF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</w:rPr>
              <w:t>305 014,51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136DBF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136DBF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:rsidR="005D3187" w:rsidRPr="00136DBF" w:rsidRDefault="005D3187" w:rsidP="005D31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D6FA2" w:rsidRPr="00136DBF" w:rsidRDefault="003D6FA2">
      <w:pPr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71AF" w:rsidRPr="00136DBF" w:rsidRDefault="009A7FBA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сферы реализации муниципальной программы</w:t>
      </w:r>
    </w:p>
    <w:p w:rsidR="003D6FA2" w:rsidRPr="00136DBF" w:rsidRDefault="003D6FA2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системе образования городского округа Электросталь имеется ряд проблем, решение которых представляется необходимым в рамках реализации Программы.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1) Доступность дошкольного образования;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2) Наличие односменного режима и новых мест в общеобразовательных учреждениях.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определена задача ликвидации очередей в дошкольные образовательные учреждения и обеспечения 100 </w:t>
      </w:r>
      <w:r w:rsidRPr="00136DBF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 доступности дошкольного образования для детей от 3 до 7 лет. Для сокращения очередности в местах в дошкольные образовательные учреждения к 2023 году необходимо обеспечить строительство новых и завершение строительства детских садов. В результате инерционного прогноза развития,  при отсутствии долго срочного и детального плана мероприятий по достижению того или иного приоритетного показателя сводит на нет все попытки достижения поставленных программой целей и соответственно выполнение Указов Президента РФ, что, в свою очередь, приведет к таким социальным проблемам как плохая материально-техническая база социальных учреждений, отсутствие строительства социально-значимых учреждений на территории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и, как следствие,  нехватка мест в учреждениях дошкольного образования и рост численности обучающихся во вторую </w:t>
      </w:r>
      <w:r w:rsidR="00EF010C" w:rsidRPr="00136DBF">
        <w:rPr>
          <w:rFonts w:ascii="Times New Roman" w:hAnsi="Times New Roman" w:cs="Times New Roman"/>
          <w:sz w:val="24"/>
          <w:szCs w:val="24"/>
        </w:rPr>
        <w:t>смену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школах. Развитие системы образования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заданном направлении невозможно без наличия программы ее развития, подкрепленной четким планом реализации и соответствующим объемом финансирования.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сфере культуры на территории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ежегодно осуществляется комплекс мероприятий, направленных на формирование единого культурно-образовательного пространства, обеспечение широкого доступа граждан к культурным ценностям, а также на решение задач по созданию условий для повышения уровня и качества культурной жизни населения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36DB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Росту показателей эффективной работы в сфере культуры способствует проведение ремонтных работ и технической модернизации в учреждениях культуры.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Развитие общества на современном этапе характеризуется повышенным вниманием к культуре. Формирование и развитие культурной среды становится важнейшим условием улучшения качества жизни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Количество занимающихся физкультурой и спортом в городском округе Электросталь ежегодно увеличивается.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развитию массовой физической культуры в городском округе Электросталь.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случае инерционного прогноза развития наблюдается снижение доли систематически занимающихся физической культурой и спортом. Отсутствие финансирования на строительство и реконструкцию стадионов, физкультурно-оздоровительных комплексов и иных </w:t>
      </w:r>
      <w:r w:rsidRPr="00136DBF">
        <w:rPr>
          <w:rFonts w:ascii="Times New Roman" w:hAnsi="Times New Roman" w:cs="Times New Roman"/>
          <w:sz w:val="24"/>
          <w:szCs w:val="24"/>
        </w:rPr>
        <w:lastRenderedPageBreak/>
        <w:t>объектов физической культуры и спорта приведёт к снижению доли лиц с ограниченными возможностями здоровья инвалидов, систематически занимающихся физической культурой и спортом.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При существующей динамике роста положительных результатов в развитии сферы физической культуры и спорта городского округа Электросталь отмечается низкая обеспеченность района спортивными сооружениями, в том числе, спортивными залами, крытыми. </w:t>
      </w:r>
    </w:p>
    <w:p w:rsidR="003D6FA2" w:rsidRPr="00136DBF" w:rsidRDefault="003D6FA2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Развитие общества на современном этапе характеризуется повышенным вниманием к физической культуре, спорту и здоровому образу жизни.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Комплексной стратегической целью социально-экономического развития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является значительное повышение уровня и качества жизни населения.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важнейшим приоритетом развития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является создание комфортной городской среды, обеспечивающей населению высокие стандарты повседневной жизни, в том числе удовлетворение потребительского спроса на получение услуг социальной сферы.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>. Таким образом, наиболее целесообразно применить для реализации программы программно-целевой метод.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4FF9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BF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294FF9" w:rsidRPr="00136DBF">
        <w:rPr>
          <w:rFonts w:ascii="Times New Roman" w:hAnsi="Times New Roman" w:cs="Times New Roman"/>
          <w:b/>
          <w:bCs/>
          <w:sz w:val="24"/>
          <w:szCs w:val="24"/>
        </w:rPr>
        <w:t>Прогноз развития социальной инфраструктуры.</w:t>
      </w:r>
    </w:p>
    <w:p w:rsidR="003D6FA2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F9" w:rsidRPr="00136DBF" w:rsidRDefault="00294FF9" w:rsidP="004F19E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D6FA2" w:rsidRPr="00136DB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</w:t>
      </w:r>
      <w:r w:rsidRPr="00136DBF">
        <w:rPr>
          <w:rFonts w:ascii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="003D6FA2" w:rsidRPr="00136DBF">
        <w:rPr>
          <w:rFonts w:ascii="Times New Roman" w:hAnsi="Times New Roman" w:cs="Times New Roman"/>
          <w:sz w:val="24"/>
          <w:szCs w:val="24"/>
        </w:rPr>
        <w:t>»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</w:t>
      </w:r>
      <w:r w:rsidR="00EF010C" w:rsidRPr="00136DBF">
        <w:rPr>
          <w:rFonts w:ascii="Times New Roman" w:hAnsi="Times New Roman" w:cs="Times New Roman"/>
          <w:sz w:val="24"/>
          <w:szCs w:val="24"/>
        </w:rPr>
        <w:t>2020 - 2024</w:t>
      </w:r>
      <w:r w:rsidRPr="00136DBF">
        <w:rPr>
          <w:rFonts w:ascii="Times New Roman" w:hAnsi="Times New Roman" w:cs="Times New Roman"/>
          <w:sz w:val="24"/>
          <w:szCs w:val="24"/>
        </w:rPr>
        <w:t xml:space="preserve"> годы в рамках строительства объектов физической культуры и массового спорта, учреждений дошкольного и общего образования, объектов культуры в городском округе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>(далее</w:t>
      </w:r>
      <w:r w:rsidR="004F19ED" w:rsidRPr="00136DBF">
        <w:rPr>
          <w:rFonts w:ascii="Times New Roman" w:hAnsi="Times New Roman" w:cs="Times New Roman"/>
          <w:sz w:val="24"/>
          <w:szCs w:val="24"/>
        </w:rPr>
        <w:softHyphen/>
        <w:t>–</w:t>
      </w:r>
      <w:r w:rsidRPr="00136DBF">
        <w:rPr>
          <w:rFonts w:ascii="Times New Roman" w:hAnsi="Times New Roman" w:cs="Times New Roman"/>
          <w:sz w:val="24"/>
          <w:szCs w:val="24"/>
        </w:rPr>
        <w:t xml:space="preserve"> Программа)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способствовать: </w:t>
      </w:r>
    </w:p>
    <w:p w:rsidR="00294FF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ликвидации второй смены в общеобразовательных учреждениях;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созданию комфортных условий пребывания детей в общеобразовательных организациях и организациях дополнительного образования;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</w:t>
      </w:r>
      <w:r w:rsidRPr="00136DBF">
        <w:rPr>
          <w:rFonts w:ascii="Times New Roman" w:hAnsi="Times New Roman" w:cs="Times New Roman"/>
          <w:bCs/>
          <w:sz w:val="24"/>
          <w:szCs w:val="24"/>
        </w:rPr>
        <w:t>одернизации материально-технической базы объектов культуры путем строительства, реконструкции, муниципальных учреждений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>;</w:t>
      </w:r>
    </w:p>
    <w:p w:rsidR="004F19ED" w:rsidRPr="00136DBF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-созданию наиболее благоприятных условий для занятий различных социально-возрастных групп населения городского округа Электросталь физической культурой и спортом.</w:t>
      </w:r>
    </w:p>
    <w:p w:rsidR="00294FF9" w:rsidRPr="00136DBF" w:rsidRDefault="00EF010C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Так,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благодаря вводу в эксплуатацию вновь построенных и реконструкции старых учреждений и объектов социальной инфраструктуры повышается обеспеченность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4F19ED" w:rsidRPr="00136DBF">
        <w:rPr>
          <w:rFonts w:ascii="Times New Roman" w:hAnsi="Times New Roman" w:cs="Times New Roman"/>
          <w:sz w:val="24"/>
          <w:szCs w:val="24"/>
        </w:rPr>
        <w:t>образования,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 и сорта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, что </w:t>
      </w:r>
      <w:r w:rsidR="00294FF9" w:rsidRPr="00136DBF">
        <w:rPr>
          <w:rFonts w:ascii="Times New Roman" w:hAnsi="Times New Roman" w:cs="Times New Roman"/>
          <w:sz w:val="24"/>
          <w:szCs w:val="24"/>
        </w:rPr>
        <w:lastRenderedPageBreak/>
        <w:t>влечёт за собой ликвидацию второй смены в школа</w:t>
      </w:r>
      <w:r w:rsidRPr="00136DBF">
        <w:rPr>
          <w:rFonts w:ascii="Times New Roman" w:hAnsi="Times New Roman" w:cs="Times New Roman"/>
          <w:sz w:val="24"/>
          <w:szCs w:val="24"/>
        </w:rPr>
        <w:t>х</w:t>
      </w:r>
      <w:r w:rsidR="00294FF9" w:rsidRPr="00136DBF">
        <w:rPr>
          <w:rFonts w:ascii="Times New Roman" w:hAnsi="Times New Roman" w:cs="Times New Roman"/>
          <w:sz w:val="24"/>
          <w:szCs w:val="24"/>
        </w:rPr>
        <w:t>, наличие свободных мест в детских садах, посещаемость домов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, увеличение количества занимающихся физической культурой и спортом,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и соответственно повышение уровня жизни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в целом. 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31482" w:rsidRPr="00136DBF" w:rsidRDefault="0033148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Муниципальная система образования городского округа Электросталь Московской области включает различные типы и виды образовательных организаций, которые позволяют обеспечить конституционные права граждан на образование</w:t>
      </w:r>
      <w:r w:rsidR="004F19ED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B001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рамках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  <w:r w:rsidRPr="00136DB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«Строительство объектов социальной инфраструктуры» планируется строительство и проведение капитального ремонта объектов социальной значимости с финансовой поддержкой от Министерства строительного комплекса Московской области.  </w:t>
      </w:r>
    </w:p>
    <w:p w:rsidR="0031497A" w:rsidRPr="00136DBF" w:rsidRDefault="008256EF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началось строительство новый </w:t>
      </w:r>
      <w:r w:rsidR="00331482" w:rsidRPr="00136DBF">
        <w:rPr>
          <w:rFonts w:ascii="Times New Roman" w:hAnsi="Times New Roman" w:cs="Times New Roman"/>
          <w:sz w:val="24"/>
          <w:szCs w:val="24"/>
        </w:rPr>
        <w:t>школы на 825 мест в Северном микрорайоне</w:t>
      </w:r>
      <w:r w:rsidR="0031497A" w:rsidRPr="00136DBF">
        <w:rPr>
          <w:rFonts w:ascii="Times New Roman" w:hAnsi="Times New Roman" w:cs="Times New Roman"/>
          <w:sz w:val="24"/>
          <w:szCs w:val="24"/>
        </w:rPr>
        <w:t>,</w:t>
      </w:r>
      <w:r w:rsidR="00A011A9">
        <w:rPr>
          <w:rFonts w:ascii="Times New Roman" w:hAnsi="Times New Roman" w:cs="Times New Roman"/>
          <w:sz w:val="24"/>
          <w:szCs w:val="24"/>
        </w:rPr>
        <w:t xml:space="preserve"> </w:t>
      </w:r>
      <w:r w:rsidR="0031497A" w:rsidRPr="00136DBF">
        <w:rPr>
          <w:rFonts w:ascii="Times New Roman" w:hAnsi="Times New Roman" w:cs="Times New Roman"/>
          <w:sz w:val="24"/>
          <w:szCs w:val="24"/>
        </w:rPr>
        <w:t>что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331482" w:rsidRPr="00136DBF">
        <w:rPr>
          <w:rFonts w:ascii="Times New Roman" w:hAnsi="Times New Roman" w:cs="Times New Roman"/>
          <w:sz w:val="24"/>
          <w:szCs w:val="24"/>
        </w:rPr>
        <w:t>позволит к 2020 году решить вопрос удержания односменного режима работы школ города</w:t>
      </w:r>
      <w:r w:rsidR="0031497A" w:rsidRPr="00136DBF">
        <w:rPr>
          <w:rFonts w:ascii="Times New Roman" w:hAnsi="Times New Roman" w:cs="Times New Roman"/>
          <w:sz w:val="24"/>
          <w:szCs w:val="24"/>
        </w:rPr>
        <w:t xml:space="preserve"> и создание новых мест для обучения</w:t>
      </w:r>
      <w:r w:rsidR="00331482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31482" w:rsidRPr="00136DBF" w:rsidRDefault="0031497A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был отыгран контракт на проведение проектно-изыскательских работ. Проведение изыскательских работ и разработка технической документации определяют начало строительства каждого объекта и являются его обязательными составляющими. Техническая документация представляет собой комплекс документов технико-экономическое обоснование, чертежи, схемы, пояснительные записки к ним, спецификации, определяющих объем и содержание строительных работ.  Так же была </w:t>
      </w:r>
      <w:r w:rsidR="00B56B60" w:rsidRPr="00136DBF">
        <w:rPr>
          <w:rFonts w:ascii="Times New Roman" w:hAnsi="Times New Roman" w:cs="Times New Roman"/>
          <w:sz w:val="24"/>
          <w:szCs w:val="24"/>
        </w:rPr>
        <w:t>подготовка строительной площадки</w:t>
      </w:r>
      <w:r w:rsidRPr="00136DBF">
        <w:rPr>
          <w:rFonts w:ascii="Times New Roman" w:hAnsi="Times New Roman" w:cs="Times New Roman"/>
          <w:sz w:val="24"/>
          <w:szCs w:val="24"/>
        </w:rPr>
        <w:t>, путем вырубки зеленых насаждений</w:t>
      </w:r>
      <w:r w:rsidR="00B56B60" w:rsidRPr="00136DBF">
        <w:rPr>
          <w:rFonts w:ascii="Times New Roman" w:hAnsi="Times New Roman" w:cs="Times New Roman"/>
          <w:sz w:val="24"/>
          <w:szCs w:val="24"/>
        </w:rPr>
        <w:t>, вывоз и утилизация порубочных остатков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60" w:rsidRPr="00136DBF" w:rsidRDefault="00AF2DB4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этапе</w:t>
      </w:r>
      <w:r w:rsidR="007E73E9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="004F19ED" w:rsidRPr="00136DBF">
        <w:rPr>
          <w:rFonts w:ascii="Times New Roman" w:hAnsi="Times New Roman" w:cs="Times New Roman"/>
          <w:sz w:val="24"/>
          <w:szCs w:val="24"/>
        </w:rPr>
        <w:t>на строительно-монтажные работы,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которые буду проводиться в 2020 году. К строительным работам относят общестроительные и специализированные работы. В состав общестроительных работ (процессов) входят земляные, каменные работы, монтаж строительных конструкций. К специализированным строительным работам относят санитарно-технические и </w:t>
      </w:r>
      <w:r w:rsidR="007E73E9" w:rsidRPr="00136DBF">
        <w:rPr>
          <w:rFonts w:ascii="Times New Roman" w:hAnsi="Times New Roman" w:cs="Times New Roman"/>
          <w:sz w:val="24"/>
          <w:szCs w:val="24"/>
        </w:rPr>
        <w:lastRenderedPageBreak/>
        <w:t>электромонтажные работы. Монтажные работы включают монтаж технологических трубопроводов, оборудования, конт</w:t>
      </w:r>
      <w:r w:rsidR="00BC1521" w:rsidRPr="00136DBF">
        <w:rPr>
          <w:rFonts w:ascii="Times New Roman" w:hAnsi="Times New Roman" w:cs="Times New Roman"/>
          <w:sz w:val="24"/>
          <w:szCs w:val="24"/>
        </w:rPr>
        <w:t xml:space="preserve">рольно-измерительной аппаратуры. 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Земляные работы включают рытье котлованов, ям, траншей для устройства фундаментов. В земляные работы вошли строительство и монтаж подвалов, подземных коммуникаций, транспортирование грунта, с учетом погрузки, вывоза, выгрузки, планировка площадей, вскрышные работы, устройство насыпи, уплотнение грунта.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Свайные работы включают в себя устройство свайных фундаментов, забивку свай или погружение свай.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Каменные работы касаются возведения стен, опор, сводов, столбов, крупных бетонных блоков.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Бетонные и железобетонные работы соотносятся с производством бетона и бетонного раствора, его перевозкой, укладкой, опалубкой, уходом за бетоном, с учетом времени года и создания условий для его твердения.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Монолитные работы, применяются при устройстве опалубки и армировании монолитных участков.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Строительные работы связаны со всеми, в том числе с общими и особыми видами строительства.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Плотничные и столярные работы — это установка стропил, окон, дверей, настилка паркета.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Кровельные работы заключаются в покрытии кровли, устройстве чердачных крыш.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Отделочные работы связаны с оштукатуриванием, облицовкой, оклейкой обоями стен зданий, устройством промышленных бетонных полов.</w:t>
      </w:r>
    </w:p>
    <w:p w:rsidR="00331482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Монтажные работы начинаются с доставки металлоконструкций к рабочему месту, их точной установки, выверки и закреплении.</w:t>
      </w:r>
    </w:p>
    <w:p w:rsidR="002F4C04" w:rsidRPr="00136DBF" w:rsidRDefault="00A2759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Окончание строительства новой</w:t>
      </w:r>
      <w:r w:rsidR="002F4C04" w:rsidRPr="00136DBF">
        <w:rPr>
          <w:rFonts w:ascii="Times New Roman" w:hAnsi="Times New Roman" w:cs="Times New Roman"/>
          <w:sz w:val="24"/>
          <w:szCs w:val="24"/>
        </w:rPr>
        <w:t xml:space="preserve"> школы на 825 мест планируется в 2020 году. Новое учебное заведение будет готово принять новых учеников в 2021 году. </w:t>
      </w:r>
    </w:p>
    <w:p w:rsidR="00BC1521" w:rsidRPr="00136DBF" w:rsidRDefault="002F4C04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2019 начал</w:t>
      </w:r>
      <w:r w:rsidR="003B0019" w:rsidRPr="00136DBF">
        <w:rPr>
          <w:rFonts w:ascii="Times New Roman" w:hAnsi="Times New Roman" w:cs="Times New Roman"/>
          <w:sz w:val="24"/>
          <w:szCs w:val="24"/>
        </w:rPr>
        <w:t>ась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t>реконструкция пристройки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100 мест к зданию МОУ СОШ № 22 с углубленным изучением отдельных предметов на улице </w:t>
      </w:r>
      <w:proofErr w:type="spellStart"/>
      <w:r w:rsidRPr="00136DBF">
        <w:rPr>
          <w:rFonts w:ascii="Times New Roman" w:hAnsi="Times New Roman" w:cs="Times New Roman"/>
          <w:sz w:val="24"/>
          <w:szCs w:val="24"/>
        </w:rPr>
        <w:t>Ялагина</w:t>
      </w:r>
      <w:proofErr w:type="spellEnd"/>
      <w:r w:rsidRPr="00136DBF">
        <w:rPr>
          <w:rFonts w:ascii="Times New Roman" w:hAnsi="Times New Roman" w:cs="Times New Roman"/>
          <w:sz w:val="24"/>
          <w:szCs w:val="24"/>
        </w:rPr>
        <w:t>, были проведены проектно-изыскательные работы для дальнейшего строительства. В 2020 году будут проделаны работы</w:t>
      </w:r>
      <w:r w:rsidR="004F19ED" w:rsidRPr="00136DBF">
        <w:rPr>
          <w:rFonts w:ascii="Times New Roman" w:hAnsi="Times New Roman" w:cs="Times New Roman"/>
          <w:sz w:val="24"/>
          <w:szCs w:val="24"/>
        </w:rPr>
        <w:t>,</w:t>
      </w:r>
      <w:r w:rsidRPr="00136DBF">
        <w:rPr>
          <w:rFonts w:ascii="Times New Roman" w:hAnsi="Times New Roman" w:cs="Times New Roman"/>
          <w:sz w:val="24"/>
          <w:szCs w:val="24"/>
        </w:rPr>
        <w:t xml:space="preserve"> такие как</w:t>
      </w:r>
      <w:r w:rsidR="003E746E" w:rsidRPr="00136DBF">
        <w:rPr>
          <w:rFonts w:ascii="Times New Roman" w:hAnsi="Times New Roman" w:cs="Times New Roman"/>
          <w:sz w:val="24"/>
          <w:szCs w:val="24"/>
        </w:rPr>
        <w:t>: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-подготовка строительной площадки;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-срез растительного грунта с перемещением в отвал;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устройство отвода поверхностных и грунтовых вод;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прокладка временных коммуникаций;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разработка котлована под закладку фундамента;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- устройство песчаного основания и устройство бетонной </w:t>
      </w:r>
      <w:r w:rsidR="004F19ED" w:rsidRPr="00136DBF">
        <w:rPr>
          <w:rFonts w:ascii="Times New Roman" w:hAnsi="Times New Roman" w:cs="Times New Roman"/>
          <w:sz w:val="24"/>
          <w:szCs w:val="24"/>
        </w:rPr>
        <w:t>подготовки под</w:t>
      </w:r>
      <w:r w:rsidRPr="00136DBF">
        <w:rPr>
          <w:rFonts w:ascii="Times New Roman" w:hAnsi="Times New Roman" w:cs="Times New Roman"/>
          <w:sz w:val="24"/>
          <w:szCs w:val="24"/>
        </w:rPr>
        <w:t xml:space="preserve"> фундамент;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монтаж тепловых сетей и сетей водоснабжения;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 кладка стен и внутренняя отделка;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отопление и вентиляция помещения;</w:t>
      </w:r>
    </w:p>
    <w:p w:rsidR="006D6E41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благоустройство территории.</w:t>
      </w:r>
    </w:p>
    <w:p w:rsidR="004F19ED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</w:t>
      </w:r>
      <w:r w:rsidR="00AA0051" w:rsidRPr="00136DBF">
        <w:rPr>
          <w:rFonts w:ascii="Times New Roman" w:hAnsi="Times New Roman" w:cs="Times New Roman"/>
          <w:sz w:val="24"/>
          <w:szCs w:val="24"/>
        </w:rPr>
        <w:t xml:space="preserve"> 2020 году начну</w:t>
      </w:r>
      <w:r w:rsidRPr="00136DBF">
        <w:rPr>
          <w:rFonts w:ascii="Times New Roman" w:hAnsi="Times New Roman" w:cs="Times New Roman"/>
          <w:sz w:val="24"/>
          <w:szCs w:val="24"/>
        </w:rPr>
        <w:t>тся</w:t>
      </w:r>
      <w:r w:rsidR="00AA0051" w:rsidRPr="00136DBF">
        <w:rPr>
          <w:rFonts w:ascii="Times New Roman" w:hAnsi="Times New Roman" w:cs="Times New Roman"/>
          <w:sz w:val="24"/>
          <w:szCs w:val="24"/>
        </w:rPr>
        <w:t xml:space="preserve"> работы по проектированию, сносу старого и строительству нового здания на месте школы №41 (</w:t>
      </w:r>
      <w:proofErr w:type="spellStart"/>
      <w:r w:rsidR="00AA0051" w:rsidRPr="00136DBF">
        <w:rPr>
          <w:rFonts w:ascii="Times New Roman" w:hAnsi="Times New Roman" w:cs="Times New Roman"/>
          <w:sz w:val="24"/>
          <w:szCs w:val="24"/>
        </w:rPr>
        <w:t>Фрязево</w:t>
      </w:r>
      <w:proofErr w:type="spellEnd"/>
      <w:r w:rsidR="00AA0051" w:rsidRPr="00136DBF">
        <w:rPr>
          <w:rFonts w:ascii="Times New Roman" w:hAnsi="Times New Roman" w:cs="Times New Roman"/>
          <w:sz w:val="24"/>
          <w:szCs w:val="24"/>
        </w:rPr>
        <w:t>). Завершение работ планируется в конце 2022 года.</w:t>
      </w:r>
    </w:p>
    <w:p w:rsidR="002C66BB" w:rsidRPr="00136DBF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3. Прогноз развития соответствующей сферы реализации муниципальной программы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прогнозном периоде в сфере культуры будут преобладать следующие тенденции: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создание новых учреждений;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повышение уровня нормативной обеспеченности учреждениями сферы культуры;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11" w:history="1">
        <w:r w:rsidRPr="00136DBF">
          <w:rPr>
            <w:rFonts w:ascii="Times New Roman CYR" w:hAnsi="Times New Roman CYR" w:cs="Times New Roman CYR"/>
            <w:sz w:val="24"/>
            <w:szCs w:val="24"/>
          </w:rPr>
          <w:t>Указом</w:t>
        </w:r>
      </w:hyperlink>
      <w:r w:rsidRPr="00136DBF">
        <w:rPr>
          <w:rFonts w:ascii="Times New Roman CYR" w:hAnsi="Times New Roman CYR" w:cs="Times New Roman CYR"/>
          <w:sz w:val="24"/>
          <w:szCs w:val="24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:rsidR="00963B93" w:rsidRPr="00136DBF" w:rsidRDefault="00CD7EB5" w:rsidP="004F1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 создать новые места и переход на односменный режим для обучения, проведение капитального ремонта детских садов для улучшения эксплуатационных качеств объектов, тем самым повысить комфортность </w:t>
      </w:r>
      <w:r w:rsidR="006C308C" w:rsidRPr="00136DBF">
        <w:rPr>
          <w:rFonts w:ascii="Times New Roman" w:hAnsi="Times New Roman" w:cs="Times New Roman"/>
          <w:sz w:val="24"/>
          <w:szCs w:val="24"/>
        </w:rPr>
        <w:t>пребывания</w:t>
      </w:r>
      <w:r w:rsidRPr="00136DBF">
        <w:rPr>
          <w:rFonts w:ascii="Times New Roman" w:hAnsi="Times New Roman" w:cs="Times New Roman"/>
          <w:sz w:val="24"/>
          <w:szCs w:val="24"/>
        </w:rPr>
        <w:t xml:space="preserve"> детей дошкольного возраста.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BA" w:rsidRPr="00136DBF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4. Перечень подпрограмм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Комплексный характер целей и задач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>рограмме, так и по ее отдельным блокам.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В состав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включен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а</w:t>
      </w:r>
      <w:r w:rsidR="006A5F35" w:rsidRPr="00136DBF">
        <w:rPr>
          <w:rFonts w:ascii="Times New Roman CYR" w:hAnsi="Times New Roman CYR" w:cs="Times New Roman CYR"/>
          <w:sz w:val="24"/>
          <w:szCs w:val="24"/>
        </w:rPr>
        <w:t xml:space="preserve">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Подпрограмма </w:t>
        </w:r>
      </w:hyperlink>
      <w:r w:rsidR="004F101F" w:rsidRPr="00136DBF">
        <w:rPr>
          <w:rFonts w:ascii="Times New Roman CYR" w:hAnsi="Times New Roman CYR" w:cs="Times New Roman CYR"/>
          <w:sz w:val="24"/>
          <w:szCs w:val="24"/>
        </w:rPr>
        <w:t>3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«Строительство (реконструкция) объектов образования» (далее </w:t>
      </w:r>
      <w:r w:rsidR="00F30065" w:rsidRPr="00136DBF">
        <w:rPr>
          <w:rFonts w:ascii="Times New Roman CYR" w:hAnsi="Times New Roman CYR" w:cs="Times New Roman CYR"/>
          <w:sz w:val="24"/>
          <w:szCs w:val="24"/>
        </w:rPr>
        <w:t>–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30065" w:rsidRPr="00136DBF">
        <w:rPr>
          <w:rFonts w:ascii="Times New Roman CYR" w:hAnsi="Times New Roman CYR" w:cs="Times New Roman CYR"/>
          <w:sz w:val="24"/>
          <w:szCs w:val="24"/>
        </w:rPr>
        <w:t>Приложение № 1 к муниципальной программе</w:t>
      </w:r>
      <w:r w:rsidRPr="00136DBF">
        <w:rPr>
          <w:rFonts w:ascii="Times New Roman CYR" w:hAnsi="Times New Roman CYR" w:cs="Times New Roman CYR"/>
          <w:sz w:val="24"/>
          <w:szCs w:val="24"/>
        </w:rPr>
        <w:t>).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Мероприятия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Подпрограммы </w:t>
        </w:r>
        <w:proofErr w:type="gramStart"/>
        <w:r w:rsidR="004F101F" w:rsidRPr="00136DBF">
          <w:rPr>
            <w:rFonts w:ascii="Times New Roman CYR" w:hAnsi="Times New Roman CYR" w:cs="Times New Roman CYR"/>
            <w:sz w:val="24"/>
            <w:szCs w:val="24"/>
          </w:rPr>
          <w:t>3</w:t>
        </w:r>
        <w:r w:rsidR="00AA0051" w:rsidRPr="00136DBF">
          <w:rPr>
            <w:rFonts w:ascii="Times New Roman CYR" w:hAnsi="Times New Roman CYR" w:cs="Times New Roman CYR"/>
            <w:sz w:val="24"/>
            <w:szCs w:val="24"/>
          </w:rPr>
          <w:t xml:space="preserve"> </w:t>
        </w:r>
      </w:hyperlink>
      <w:r w:rsidRPr="00136DBF">
        <w:rPr>
          <w:rFonts w:ascii="Times New Roman CYR" w:hAnsi="Times New Roman CYR" w:cs="Times New Roman CYR"/>
          <w:sz w:val="24"/>
          <w:szCs w:val="24"/>
        </w:rPr>
        <w:t xml:space="preserve"> направлены</w:t>
      </w:r>
      <w:proofErr w:type="gramEnd"/>
      <w:r w:rsidRPr="00136DBF">
        <w:rPr>
          <w:rFonts w:ascii="Times New Roman CYR" w:hAnsi="Times New Roman CYR" w:cs="Times New Roman CYR"/>
          <w:sz w:val="24"/>
          <w:szCs w:val="24"/>
        </w:rPr>
        <w:t>: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на строительство школ в Московской области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A7FBA" w:rsidRPr="00136DBF" w:rsidRDefault="009A7FBA" w:rsidP="004F19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377333" w:rsidRPr="00136DBF" w:rsidRDefault="00377333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AF" w:rsidRPr="00136DBF" w:rsidRDefault="009671AF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87" w:rsidRPr="00136DBF" w:rsidRDefault="00C74C87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Обобщенная характеристика основных мероприятий </w:t>
      </w:r>
      <w:r w:rsidR="004B3440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одпрограмм, входящих в состав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, и обоснование необходимости их осуществления </w:t>
      </w:r>
      <w:r w:rsidRPr="00136DBF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E47DB7" w:rsidRPr="00136DBF">
        <w:rPr>
          <w:rFonts w:ascii="Times New Roman" w:hAnsi="Times New Roman" w:cs="Times New Roman"/>
          <w:sz w:val="24"/>
          <w:szCs w:val="24"/>
        </w:rPr>
        <w:t>разделе 10</w:t>
      </w:r>
      <w:r w:rsidR="006A5F35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</w:t>
      </w:r>
      <w:r w:rsidR="00E47DB7" w:rsidRPr="00136DBF">
        <w:rPr>
          <w:rFonts w:ascii="Times New Roman" w:hAnsi="Times New Roman" w:cs="Times New Roman"/>
          <w:sz w:val="24"/>
          <w:szCs w:val="24"/>
        </w:rPr>
        <w:t>ы</w:t>
      </w:r>
      <w:r w:rsidRPr="00136DBF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AA0051" w:rsidRPr="00136DBF" w:rsidRDefault="00AA0051">
      <w:pPr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br w:type="page"/>
      </w:r>
    </w:p>
    <w:p w:rsidR="009671AF" w:rsidRPr="00136DBF" w:rsidRDefault="009671AF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6. Планируемы результаты реализации муниципальной программы городского округа Электросталь Московской области</w:t>
      </w:r>
    </w:p>
    <w:p w:rsidR="009671AF" w:rsidRPr="00136DBF" w:rsidRDefault="006262A7" w:rsidP="005B034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E0609"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AA0051" w:rsidRPr="00136DBF" w:rsidRDefault="00AA0051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576"/>
        <w:gridCol w:w="2651"/>
        <w:gridCol w:w="1894"/>
        <w:gridCol w:w="1368"/>
        <w:gridCol w:w="1485"/>
        <w:gridCol w:w="948"/>
        <w:gridCol w:w="949"/>
        <w:gridCol w:w="949"/>
        <w:gridCol w:w="949"/>
        <w:gridCol w:w="949"/>
        <w:gridCol w:w="2132"/>
      </w:tblGrid>
      <w:tr w:rsidR="005B0340" w:rsidRPr="00136DBF" w:rsidTr="00322B44">
        <w:tc>
          <w:tcPr>
            <w:tcW w:w="576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1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1894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68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744" w:type="dxa"/>
            <w:gridSpan w:val="5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2132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B0340" w:rsidRPr="00136DBF" w:rsidTr="00322B44">
        <w:trPr>
          <w:trHeight w:val="411"/>
        </w:trPr>
        <w:tc>
          <w:tcPr>
            <w:tcW w:w="576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132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340" w:rsidRPr="00136DBF" w:rsidTr="00322B44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2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A0051" w:rsidRPr="00136DBF" w:rsidTr="00322B44">
        <w:tc>
          <w:tcPr>
            <w:tcW w:w="576" w:type="dxa"/>
          </w:tcPr>
          <w:p w:rsidR="00AA0051" w:rsidRPr="00136DBF" w:rsidRDefault="00AA0051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274" w:type="dxa"/>
            <w:gridSpan w:val="10"/>
          </w:tcPr>
          <w:p w:rsidR="00AA0051" w:rsidRPr="00136DBF" w:rsidRDefault="00AA0051" w:rsidP="004F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«Строительство (реконструкция) объектов образования»</w:t>
            </w:r>
          </w:p>
        </w:tc>
      </w:tr>
      <w:tr w:rsidR="005B0340" w:rsidRPr="00136DBF" w:rsidTr="00322B44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651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  <w:p w:rsidR="005B0340" w:rsidRPr="00136DBF" w:rsidRDefault="005B0340" w:rsidP="00272B3A">
            <w:pPr>
              <w:ind w:left="-161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B0340" w:rsidRPr="00136DBF" w:rsidRDefault="00300F1B" w:rsidP="004F1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368" w:type="dxa"/>
          </w:tcPr>
          <w:p w:rsidR="005B0340" w:rsidRPr="00136DBF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5B0340" w:rsidRPr="00136DBF" w:rsidRDefault="00AA0051" w:rsidP="00784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784646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5B0340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2F1A34" w:rsidRPr="00136DBF" w:rsidTr="00322B44">
        <w:trPr>
          <w:trHeight w:val="2712"/>
        </w:trPr>
        <w:tc>
          <w:tcPr>
            <w:tcW w:w="576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651" w:type="dxa"/>
          </w:tcPr>
          <w:p w:rsidR="002F1A34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1894" w:type="dxa"/>
          </w:tcPr>
          <w:p w:rsidR="002F1A34" w:rsidRPr="00136DBF" w:rsidRDefault="004F101F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2F1A34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534CE2" w:rsidRPr="00136DBF" w:rsidTr="00322B44">
        <w:tc>
          <w:tcPr>
            <w:tcW w:w="576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651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</w:t>
            </w:r>
            <w:r w:rsidR="00784646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894" w:type="dxa"/>
          </w:tcPr>
          <w:p w:rsidR="00534CE2" w:rsidRPr="00136DBF" w:rsidRDefault="004F101F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34CE2" w:rsidRPr="00136DBF" w:rsidRDefault="0078464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36DBF" w:rsidRDefault="00F331F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534CE2" w:rsidRPr="00136DBF" w:rsidRDefault="008470D8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534CE2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</w:tbl>
    <w:p w:rsidR="00272B3A" w:rsidRPr="00136DBF" w:rsidRDefault="00272B3A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340" w:rsidRPr="00136DBF" w:rsidRDefault="005B0340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7. Методика расчета значений планируемых результатов реализации 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tbl>
      <w:tblPr>
        <w:tblW w:w="1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481"/>
        <w:gridCol w:w="1403"/>
        <w:gridCol w:w="5401"/>
        <w:gridCol w:w="3977"/>
      </w:tblGrid>
      <w:tr w:rsidR="005B0340" w:rsidRPr="00136DBF" w:rsidTr="00322B44">
        <w:trPr>
          <w:trHeight w:val="759"/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0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977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5B0340" w:rsidRPr="00136DBF" w:rsidTr="00322B44">
        <w:trPr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7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340" w:rsidRPr="00136DBF" w:rsidTr="00322B44">
        <w:trPr>
          <w:trHeight w:val="18"/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85" w:type="dxa"/>
            <w:gridSpan w:val="3"/>
          </w:tcPr>
          <w:p w:rsidR="005B0340" w:rsidRPr="00136DBF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272B3A" w:rsidRPr="00136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E0609"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объектов образования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7" w:type="dxa"/>
          </w:tcPr>
          <w:p w:rsidR="005B0340" w:rsidRPr="00136DBF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40" w:rsidRPr="00136DBF" w:rsidTr="00322B44">
        <w:trPr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81" w:type="dxa"/>
          </w:tcPr>
          <w:p w:rsidR="005B0340" w:rsidRPr="00136DBF" w:rsidRDefault="00C74C87" w:rsidP="00AA0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03" w:type="dxa"/>
          </w:tcPr>
          <w:p w:rsidR="005B0340" w:rsidRPr="00136DBF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</w:tcPr>
          <w:p w:rsidR="005B0340" w:rsidRPr="00136DBF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</w:t>
            </w:r>
            <w:r w:rsidR="00A82F34" w:rsidRPr="00136D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построенных за счет внебюджетных источников</w:t>
            </w:r>
          </w:p>
        </w:tc>
        <w:tc>
          <w:tcPr>
            <w:tcW w:w="3977" w:type="dxa"/>
            <w:shd w:val="clear" w:color="auto" w:fill="FFFFFF" w:themeFill="background1"/>
          </w:tcPr>
          <w:p w:rsidR="005B0340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данные Министерства жилищной политики Московской области </w:t>
            </w:r>
            <w:r w:rsidR="00AA0051" w:rsidRPr="00136DBF">
              <w:rPr>
                <w:rFonts w:ascii="Times New Roman" w:hAnsi="Times New Roman" w:cs="Times New Roman"/>
                <w:sz w:val="24"/>
                <w:szCs w:val="24"/>
              </w:rPr>
              <w:t>разрешение на ввод в эксплуатацию</w:t>
            </w:r>
          </w:p>
        </w:tc>
      </w:tr>
      <w:tr w:rsidR="00C74C87" w:rsidRPr="00136DBF" w:rsidTr="00322B44">
        <w:trPr>
          <w:jc w:val="center"/>
        </w:trPr>
        <w:tc>
          <w:tcPr>
            <w:tcW w:w="693" w:type="dxa"/>
          </w:tcPr>
          <w:p w:rsidR="00C74C87" w:rsidRPr="00136DBF" w:rsidRDefault="00C74C87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481" w:type="dxa"/>
            <w:shd w:val="clear" w:color="auto" w:fill="FFFFFF" w:themeFill="background1"/>
          </w:tcPr>
          <w:p w:rsidR="00C74C87" w:rsidRPr="00136DBF" w:rsidRDefault="00C74C87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</w:t>
            </w:r>
            <w:r w:rsidR="00AA0051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организациях </w:t>
            </w:r>
          </w:p>
        </w:tc>
        <w:tc>
          <w:tcPr>
            <w:tcW w:w="1403" w:type="dxa"/>
            <w:shd w:val="clear" w:color="auto" w:fill="FFFFFF" w:themeFill="background1"/>
          </w:tcPr>
          <w:p w:rsidR="00C74C87" w:rsidRPr="00136DBF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C74C87" w:rsidRPr="00136DBF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3977" w:type="dxa"/>
            <w:shd w:val="clear" w:color="auto" w:fill="FFFFFF" w:themeFill="background1"/>
          </w:tcPr>
          <w:p w:rsidR="00C74C87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 Министерства жилищной политики Московской области</w:t>
            </w:r>
          </w:p>
        </w:tc>
      </w:tr>
      <w:tr w:rsidR="00806C66" w:rsidRPr="00136DBF" w:rsidTr="00322B44">
        <w:trPr>
          <w:jc w:val="center"/>
        </w:trPr>
        <w:tc>
          <w:tcPr>
            <w:tcW w:w="693" w:type="dxa"/>
          </w:tcPr>
          <w:p w:rsidR="00806C66" w:rsidRPr="00136DBF" w:rsidRDefault="00806C66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81" w:type="dxa"/>
            <w:shd w:val="clear" w:color="auto" w:fill="FFFFFF" w:themeFill="background1"/>
          </w:tcPr>
          <w:p w:rsidR="00806C66" w:rsidRPr="00136DBF" w:rsidRDefault="00806C66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03" w:type="dxa"/>
            <w:shd w:val="clear" w:color="auto" w:fill="FFFFFF" w:themeFill="background1"/>
          </w:tcPr>
          <w:p w:rsidR="00806C66" w:rsidRPr="00136DBF" w:rsidRDefault="00806C66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806C66" w:rsidRPr="00136DBF" w:rsidRDefault="00806C66" w:rsidP="00A82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определяется исходя из количества выданных разрешений на ввод объектов общего образования </w:t>
            </w:r>
            <w:r w:rsidR="00A82F34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</w:t>
            </w:r>
          </w:p>
        </w:tc>
        <w:tc>
          <w:tcPr>
            <w:tcW w:w="3977" w:type="dxa"/>
            <w:shd w:val="clear" w:color="auto" w:fill="FFFFFF" w:themeFill="background1"/>
          </w:tcPr>
          <w:p w:rsidR="00806C66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 Министерства жилищной политики Московской области</w:t>
            </w:r>
          </w:p>
        </w:tc>
      </w:tr>
    </w:tbl>
    <w:p w:rsidR="003554D4" w:rsidRPr="00136DBF" w:rsidRDefault="003554D4" w:rsidP="005B034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разрабатывает подпрограмму;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вводит в подсистему ГАСУ МО отчеты о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9D1" w:rsidRPr="00136DBF" w:rsidRDefault="008279D1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целях подготовки отчетов о реализации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 направляет муниципальному заказчику подпрограммы: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34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6A5F35" w:rsidRPr="00136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отчетность о реали</w:t>
      </w:r>
      <w:r w:rsidR="004B3440" w:rsidRPr="00136DBF">
        <w:rPr>
          <w:rFonts w:ascii="Times New Roman" w:eastAsia="Times New Roman" w:hAnsi="Times New Roman" w:cs="Times New Roman"/>
          <w:sz w:val="24"/>
          <w:szCs w:val="24"/>
        </w:rPr>
        <w:t xml:space="preserve">зации Программы. </w:t>
      </w:r>
    </w:p>
    <w:p w:rsidR="002F1A34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Состав, форма и сроки формирования отчетности о ходе реализации мероприятий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FE0609" w:rsidRPr="00136DBF" w:rsidRDefault="00FE0609" w:rsidP="002F1A34">
      <w:pPr>
        <w:spacing w:after="0" w:line="240" w:lineRule="auto"/>
        <w:ind w:firstLine="9639"/>
        <w:rPr>
          <w:rFonts w:ascii="Times New Roman" w:hAnsi="Times New Roman" w:cs="Times New Roman"/>
          <w:sz w:val="16"/>
          <w:szCs w:val="16"/>
        </w:rPr>
      </w:pPr>
    </w:p>
    <w:p w:rsidR="00FE0609" w:rsidRPr="00136DBF" w:rsidRDefault="00FE0609" w:rsidP="00FD4A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3440" w:rsidRPr="00136DBF" w:rsidRDefault="004B3440">
      <w:pPr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16"/>
        </w:rPr>
        <w:br w:type="page"/>
      </w:r>
    </w:p>
    <w:p w:rsidR="004B3440" w:rsidRPr="00136DBF" w:rsidRDefault="004B34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E47DB7" w:rsidRPr="00136DBF" w:rsidRDefault="00E47DB7" w:rsidP="00E47DB7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10.Подпрограмма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 «Строительство (реконструкция) объектов образования»</w:t>
      </w:r>
    </w:p>
    <w:p w:rsidR="00E47DB7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75A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EF010C" w:rsidRPr="00136DBF">
        <w:rPr>
          <w:rFonts w:ascii="Times New Roman" w:hAnsi="Times New Roman" w:cs="Times New Roman"/>
          <w:b/>
          <w:sz w:val="24"/>
          <w:szCs w:val="24"/>
        </w:rPr>
        <w:t>1.</w:t>
      </w:r>
      <w:r w:rsidR="005B0340" w:rsidRPr="00136DBF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</w:t>
      </w:r>
      <w:r w:rsidR="006A5F35" w:rsidRPr="0013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DC775A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4B3440" w:rsidRPr="00136DBF" w:rsidRDefault="004B3440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4B3440" w:rsidRPr="00136DBF" w:rsidRDefault="004B3440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844"/>
        <w:gridCol w:w="3051"/>
        <w:gridCol w:w="1625"/>
        <w:gridCol w:w="1560"/>
        <w:gridCol w:w="1276"/>
        <w:gridCol w:w="1275"/>
        <w:gridCol w:w="851"/>
        <w:gridCol w:w="1134"/>
      </w:tblGrid>
      <w:tr w:rsidR="005B0340" w:rsidRPr="00136DBF" w:rsidTr="00322B44">
        <w:trPr>
          <w:trHeight w:val="227"/>
        </w:trPr>
        <w:tc>
          <w:tcPr>
            <w:tcW w:w="2411" w:type="dxa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</w:tcPr>
          <w:p w:rsidR="005B0340" w:rsidRPr="00136DBF" w:rsidRDefault="00E25E5E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</w:tr>
      <w:tr w:rsidR="005B0340" w:rsidRPr="00136DBF" w:rsidTr="00322B44">
        <w:tc>
          <w:tcPr>
            <w:tcW w:w="2411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21" w:type="dxa"/>
            <w:gridSpan w:val="6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B0340" w:rsidRPr="00136DBF" w:rsidTr="00322B44">
        <w:trPr>
          <w:trHeight w:val="117"/>
        </w:trPr>
        <w:tc>
          <w:tcPr>
            <w:tcW w:w="2411" w:type="dxa"/>
            <w:vMerge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B0340" w:rsidRPr="00136DBF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5B0340" w:rsidRPr="00136DBF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B4722" w:rsidRPr="00136DBF" w:rsidTr="00322B44">
        <w:trPr>
          <w:trHeight w:val="20"/>
        </w:trPr>
        <w:tc>
          <w:tcPr>
            <w:tcW w:w="2411" w:type="dxa"/>
            <w:vMerge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5" w:type="dxa"/>
          </w:tcPr>
          <w:p w:rsidR="008B4722" w:rsidRPr="00136DBF" w:rsidRDefault="000D58D0" w:rsidP="00B72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7284E" w:rsidRPr="00136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</w:t>
            </w:r>
            <w:r w:rsidR="00E06805" w:rsidRPr="00136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B7284E" w:rsidRPr="00136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298,23</w:t>
            </w:r>
          </w:p>
        </w:tc>
        <w:tc>
          <w:tcPr>
            <w:tcW w:w="1560" w:type="dxa"/>
          </w:tcPr>
          <w:p w:rsidR="008B4722" w:rsidRPr="00136DBF" w:rsidRDefault="00FA1044" w:rsidP="00E0680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0D58D0" w:rsidRPr="00136D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="00E06805" w:rsidRPr="00136D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048</w:t>
            </w:r>
            <w:r w:rsidR="000D58D0" w:rsidRPr="00136D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58</w:t>
            </w:r>
            <w:r w:rsidR="00E06805" w:rsidRPr="00136D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0D58D0" w:rsidRPr="00136D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,05</w:t>
            </w:r>
          </w:p>
        </w:tc>
        <w:tc>
          <w:tcPr>
            <w:tcW w:w="1276" w:type="dxa"/>
          </w:tcPr>
          <w:p w:rsidR="008B4722" w:rsidRPr="00136DBF" w:rsidRDefault="00E0680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  <w:r w:rsidR="008B4722" w:rsidRPr="00136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1 703,67</w:t>
            </w:r>
          </w:p>
        </w:tc>
        <w:tc>
          <w:tcPr>
            <w:tcW w:w="1275" w:type="dxa"/>
          </w:tcPr>
          <w:p w:rsidR="008B4722" w:rsidRPr="00136DBF" w:rsidRDefault="001C69B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sz w:val="24"/>
                <w:szCs w:val="24"/>
              </w:rPr>
              <w:t>305 014,51</w:t>
            </w:r>
          </w:p>
        </w:tc>
        <w:tc>
          <w:tcPr>
            <w:tcW w:w="851" w:type="dxa"/>
          </w:tcPr>
          <w:p w:rsidR="008B4722" w:rsidRPr="00136DB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B4722" w:rsidRPr="00136DB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4722" w:rsidRPr="00136DBF" w:rsidTr="00322B44">
        <w:trPr>
          <w:trHeight w:val="197"/>
        </w:trPr>
        <w:tc>
          <w:tcPr>
            <w:tcW w:w="2411" w:type="dxa"/>
            <w:vMerge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25" w:type="dxa"/>
          </w:tcPr>
          <w:p w:rsidR="008B4722" w:rsidRPr="00136DBF" w:rsidRDefault="00FA1044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191 311,21</w:t>
            </w:r>
          </w:p>
        </w:tc>
        <w:tc>
          <w:tcPr>
            <w:tcW w:w="1560" w:type="dxa"/>
          </w:tcPr>
          <w:p w:rsidR="008B4722" w:rsidRPr="00136DBF" w:rsidRDefault="00FA1044" w:rsidP="00F278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51 315,03</w:t>
            </w:r>
          </w:p>
        </w:tc>
        <w:tc>
          <w:tcPr>
            <w:tcW w:w="1276" w:type="dxa"/>
          </w:tcPr>
          <w:p w:rsidR="008B4722" w:rsidRPr="00136DB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70 757,67</w:t>
            </w:r>
          </w:p>
        </w:tc>
        <w:tc>
          <w:tcPr>
            <w:tcW w:w="1275" w:type="dxa"/>
          </w:tcPr>
          <w:p w:rsidR="008B4722" w:rsidRPr="00136DB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sz w:val="24"/>
                <w:szCs w:val="24"/>
              </w:rPr>
              <w:t>69 238,51</w:t>
            </w:r>
          </w:p>
        </w:tc>
        <w:tc>
          <w:tcPr>
            <w:tcW w:w="851" w:type="dxa"/>
          </w:tcPr>
          <w:p w:rsidR="008B4722" w:rsidRPr="00136DB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B4722" w:rsidRPr="00136DB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4722" w:rsidRPr="00136DBF" w:rsidTr="00322B44">
        <w:tc>
          <w:tcPr>
            <w:tcW w:w="2411" w:type="dxa"/>
            <w:vMerge/>
          </w:tcPr>
          <w:p w:rsidR="008B4722" w:rsidRPr="00136DBF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722" w:rsidRPr="00136DBF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25" w:type="dxa"/>
          </w:tcPr>
          <w:p w:rsidR="008B4722" w:rsidRPr="00136DBF" w:rsidRDefault="000D58D0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1 288 110,92</w:t>
            </w:r>
          </w:p>
        </w:tc>
        <w:tc>
          <w:tcPr>
            <w:tcW w:w="1560" w:type="dxa"/>
          </w:tcPr>
          <w:p w:rsidR="008B4722" w:rsidRPr="00136DBF" w:rsidRDefault="000D58D0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811 388,92</w:t>
            </w:r>
          </w:p>
        </w:tc>
        <w:tc>
          <w:tcPr>
            <w:tcW w:w="1276" w:type="dxa"/>
          </w:tcPr>
          <w:p w:rsidR="008B4722" w:rsidRPr="00136DB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240 946,00</w:t>
            </w:r>
          </w:p>
        </w:tc>
        <w:tc>
          <w:tcPr>
            <w:tcW w:w="1275" w:type="dxa"/>
          </w:tcPr>
          <w:p w:rsidR="008B4722" w:rsidRPr="00136DB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sz w:val="24"/>
                <w:szCs w:val="24"/>
              </w:rPr>
              <w:t>235 776,00</w:t>
            </w:r>
          </w:p>
        </w:tc>
        <w:tc>
          <w:tcPr>
            <w:tcW w:w="851" w:type="dxa"/>
          </w:tcPr>
          <w:p w:rsidR="008B4722" w:rsidRPr="00136DB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B4722" w:rsidRPr="00136DB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4722" w:rsidRPr="00136DBF" w:rsidTr="00322B44">
        <w:tc>
          <w:tcPr>
            <w:tcW w:w="2411" w:type="dxa"/>
            <w:vMerge/>
          </w:tcPr>
          <w:p w:rsidR="008B4722" w:rsidRPr="00136DBF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722" w:rsidRPr="00136DBF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25" w:type="dxa"/>
          </w:tcPr>
          <w:p w:rsidR="008B4722" w:rsidRPr="00136DBF" w:rsidRDefault="008B4722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105 876,100</w:t>
            </w:r>
          </w:p>
        </w:tc>
        <w:tc>
          <w:tcPr>
            <w:tcW w:w="1560" w:type="dxa"/>
          </w:tcPr>
          <w:p w:rsidR="008B4722" w:rsidRPr="00136DBF" w:rsidRDefault="008B4722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105 876,100</w:t>
            </w:r>
          </w:p>
        </w:tc>
        <w:tc>
          <w:tcPr>
            <w:tcW w:w="1276" w:type="dxa"/>
          </w:tcPr>
          <w:p w:rsidR="008B4722" w:rsidRPr="00136DB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8B4722" w:rsidRPr="00136DB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B4722" w:rsidRPr="00136DB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B4722" w:rsidRPr="00136DBF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0345C" w:rsidRPr="00136DBF" w:rsidTr="00322B44">
        <w:trPr>
          <w:trHeight w:val="355"/>
        </w:trPr>
        <w:tc>
          <w:tcPr>
            <w:tcW w:w="2411" w:type="dxa"/>
            <w:vMerge/>
          </w:tcPr>
          <w:p w:rsidR="0000345C" w:rsidRPr="00136DBF" w:rsidRDefault="0000345C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345C" w:rsidRPr="00136DBF" w:rsidRDefault="0000345C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00345C" w:rsidRPr="00136DBF" w:rsidRDefault="0000345C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5" w:type="dxa"/>
          </w:tcPr>
          <w:p w:rsidR="0000345C" w:rsidRPr="00136DBF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2A99"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084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A99" w:rsidRPr="00136DB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0345C" w:rsidRPr="00136D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0345C" w:rsidRPr="00136DBF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724084"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2A99"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0345C"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00345C" w:rsidRPr="00136DBF" w:rsidRDefault="00B7284E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 w:rsidR="00724084" w:rsidRPr="00136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72A99" w:rsidRPr="00136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="0000345C" w:rsidRPr="00136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bottom"/>
          </w:tcPr>
          <w:p w:rsidR="0000345C" w:rsidRPr="00136DBF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bottom"/>
          </w:tcPr>
          <w:p w:rsidR="0000345C" w:rsidRPr="00136DBF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00345C" w:rsidRPr="00136DBF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E5E" w:rsidRPr="00136DBF" w:rsidRDefault="00E47DB7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2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>. Характеристика проблем, решаемых посредством мероприятий подпрограммы</w:t>
      </w:r>
    </w:p>
    <w:p w:rsidR="004B3440" w:rsidRPr="00136DBF" w:rsidRDefault="004B3440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B93" w:rsidRPr="00136DBF" w:rsidRDefault="00963B93" w:rsidP="00963B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</w:t>
      </w:r>
      <w:r w:rsidR="004B3440" w:rsidRPr="00136DBF">
        <w:rPr>
          <w:rFonts w:ascii="Times New Roman" w:hAnsi="Times New Roman" w:cs="Times New Roman"/>
          <w:sz w:val="24"/>
          <w:szCs w:val="24"/>
        </w:rPr>
        <w:t>б</w:t>
      </w:r>
      <w:r w:rsidRPr="00136DBF">
        <w:rPr>
          <w:rFonts w:ascii="Times New Roman" w:hAnsi="Times New Roman" w:cs="Times New Roman"/>
          <w:sz w:val="24"/>
          <w:szCs w:val="24"/>
        </w:rPr>
        <w:t>ольшинство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sz w:val="24"/>
          <w:szCs w:val="24"/>
        </w:rPr>
        <w:t>общеобразовательных учреждений требуют проведения мероприятий по капитальному ремонту, так как общеобразовательные учреждения полностью или частично не отвечает нормативным требованиям.</w:t>
      </w:r>
    </w:p>
    <w:p w:rsidR="006C308C" w:rsidRPr="00136DBF" w:rsidRDefault="006C308C" w:rsidP="006C3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Основным методом решения проблемы должно стать строительство и капитальный ремонт общеобразовательных учреждений.</w:t>
      </w:r>
    </w:p>
    <w:p w:rsidR="00E25E5E" w:rsidRPr="00136DBF" w:rsidRDefault="006C308C" w:rsidP="006C308C">
      <w:pPr>
        <w:pStyle w:val="Default"/>
        <w:ind w:firstLine="540"/>
        <w:jc w:val="both"/>
        <w:rPr>
          <w:color w:val="auto"/>
        </w:rPr>
      </w:pPr>
      <w:r w:rsidRPr="00136DBF">
        <w:t xml:space="preserve">Реализация муниципальной программы позволит создать благоприятные условия среды для обучения, повысить комфортность пребывания детей дошкольного возраста, улучшить условия для отдыха и занятий спортом, </w:t>
      </w:r>
      <w:r w:rsidRPr="00136DBF">
        <w:rPr>
          <w:color w:val="auto"/>
        </w:rPr>
        <w:t>обеспечить физическую, пространственную и информационную доступность зданий.</w:t>
      </w:r>
    </w:p>
    <w:p w:rsidR="004B3440" w:rsidRPr="00136DBF" w:rsidRDefault="004B3440" w:rsidP="004B3440">
      <w:pPr>
        <w:pStyle w:val="Default"/>
        <w:ind w:firstLine="540"/>
        <w:jc w:val="both"/>
        <w:rPr>
          <w:b/>
          <w:color w:val="auto"/>
        </w:rPr>
      </w:pPr>
      <w:r w:rsidRPr="00136DBF">
        <w:rPr>
          <w:color w:val="auto"/>
        </w:rPr>
        <w:t xml:space="preserve">В рамках Подпрограммы </w:t>
      </w:r>
      <w:r w:rsidR="00E47DB7" w:rsidRPr="00136DBF">
        <w:rPr>
          <w:color w:val="auto"/>
        </w:rPr>
        <w:t xml:space="preserve">3 </w:t>
      </w:r>
      <w:r w:rsidRPr="00136DBF">
        <w:rPr>
          <w:color w:val="auto"/>
        </w:rPr>
        <w:t>реализуются мероприятия ф</w:t>
      </w:r>
      <w:r w:rsidR="00C74C87" w:rsidRPr="00136DBF">
        <w:rPr>
          <w:color w:val="auto"/>
        </w:rPr>
        <w:t>едеральн</w:t>
      </w:r>
      <w:r w:rsidRPr="00136DBF">
        <w:rPr>
          <w:color w:val="auto"/>
        </w:rPr>
        <w:t xml:space="preserve">ого </w:t>
      </w:r>
      <w:r w:rsidR="00C74C87" w:rsidRPr="00136DBF">
        <w:rPr>
          <w:color w:val="auto"/>
        </w:rPr>
        <w:t>проект</w:t>
      </w:r>
      <w:r w:rsidRPr="00136DBF">
        <w:rPr>
          <w:color w:val="auto"/>
        </w:rPr>
        <w:t>а</w:t>
      </w:r>
      <w:r w:rsidR="00C74C87" w:rsidRPr="00136DBF">
        <w:rPr>
          <w:color w:val="auto"/>
        </w:rPr>
        <w:t xml:space="preserve"> «Современная школа»</w:t>
      </w:r>
      <w:r w:rsidRPr="00136DBF">
        <w:rPr>
          <w:color w:val="auto"/>
        </w:rPr>
        <w:t>.</w:t>
      </w:r>
    </w:p>
    <w:p w:rsidR="004B3440" w:rsidRPr="00136DBF" w:rsidRDefault="00C74C87" w:rsidP="004B3440">
      <w:pPr>
        <w:pStyle w:val="Default"/>
        <w:ind w:firstLine="540"/>
        <w:jc w:val="both"/>
        <w:rPr>
          <w:color w:val="auto"/>
        </w:rPr>
      </w:pPr>
      <w:r w:rsidRPr="00136DBF">
        <w:rPr>
          <w:color w:val="auto"/>
        </w:rPr>
        <w:t xml:space="preserve"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 </w:t>
      </w:r>
    </w:p>
    <w:p w:rsidR="004B3440" w:rsidRPr="00136DBF" w:rsidRDefault="004B3440" w:rsidP="004B3440">
      <w:pPr>
        <w:pStyle w:val="Default"/>
        <w:ind w:firstLine="540"/>
        <w:jc w:val="both"/>
        <w:rPr>
          <w:color w:val="auto"/>
        </w:rPr>
      </w:pPr>
      <w:r w:rsidRPr="00136DBF">
        <w:rPr>
          <w:color w:val="auto"/>
        </w:rPr>
        <w:t>Т</w:t>
      </w:r>
      <w:r w:rsidR="00C74C87" w:rsidRPr="00136DBF">
        <w:rPr>
          <w:color w:val="auto"/>
        </w:rPr>
        <w:t xml:space="preserve">акже </w:t>
      </w:r>
      <w:r w:rsidRPr="00136DBF">
        <w:rPr>
          <w:color w:val="auto"/>
        </w:rPr>
        <w:t>в рамках федерального проекта</w:t>
      </w:r>
      <w:r w:rsidR="00C74C87" w:rsidRPr="00136DBF">
        <w:rPr>
          <w:color w:val="auto"/>
        </w:rPr>
        <w:t xml:space="preserve">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</w:t>
      </w:r>
      <w:proofErr w:type="spellStart"/>
      <w:r w:rsidR="00C74C87" w:rsidRPr="00136DBF">
        <w:rPr>
          <w:color w:val="auto"/>
        </w:rPr>
        <w:t>софинансирование</w:t>
      </w:r>
      <w:proofErr w:type="spellEnd"/>
      <w:r w:rsidR="00C74C87" w:rsidRPr="00136DBF">
        <w:rPr>
          <w:color w:val="auto"/>
        </w:rPr>
        <w:t xml:space="preserve">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:rsidR="003A1125" w:rsidRPr="00136DBF" w:rsidRDefault="003A1125" w:rsidP="004B3440">
      <w:pPr>
        <w:pStyle w:val="Default"/>
        <w:ind w:firstLine="540"/>
        <w:jc w:val="both"/>
        <w:rPr>
          <w:color w:val="auto"/>
        </w:rPr>
      </w:pPr>
      <w:r w:rsidRPr="00136DBF">
        <w:rPr>
          <w:rFonts w:ascii="Times New Roman CYR" w:hAnsi="Times New Roman CYR" w:cs="Times New Roman CYR"/>
        </w:rPr>
        <w:t xml:space="preserve">В связи с ростом численности детей до 2024 года в городском округе Электросталь должно увеличиться количество качественных услуг общего образования детей. Будет </w:t>
      </w:r>
      <w:r w:rsidR="009E7118" w:rsidRPr="00136DBF">
        <w:rPr>
          <w:rFonts w:ascii="Times New Roman CYR" w:hAnsi="Times New Roman CYR" w:cs="Times New Roman CYR"/>
        </w:rPr>
        <w:t>обеспечена возможность</w:t>
      </w:r>
      <w:r w:rsidRPr="00136DBF">
        <w:rPr>
          <w:rFonts w:ascii="Times New Roman CYR" w:hAnsi="Times New Roman CYR" w:cs="Times New Roman CYR"/>
        </w:rPr>
        <w:t xml:space="preserve">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C611E4" w:rsidRPr="00136DBF" w:rsidRDefault="00C611E4" w:rsidP="00C611E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" w:name="sub_10123"/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10.3. Концептуальные направления реформирования, модернизации, преобразования отдельных сферы </w:t>
      </w:r>
      <w:r w:rsidRPr="00136DBF">
        <w:rPr>
          <w:rFonts w:ascii="Times New Roman CYR" w:hAnsi="Times New Roman CYR" w:cs="Times New Roman CYR"/>
          <w:sz w:val="24"/>
          <w:szCs w:val="24"/>
        </w:rPr>
        <w:t>с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оциально-экономического развития городского округа Электросталь, реализуемых в рамках Подпрограммы 3</w:t>
      </w:r>
      <w:bookmarkEnd w:id="1"/>
    </w:p>
    <w:p w:rsidR="00C611E4" w:rsidRPr="00136DBF" w:rsidRDefault="00C611E4" w:rsidP="00C611E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городского округа 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</w:t>
      </w:r>
      <w:r w:rsidRPr="00136DBF">
        <w:rPr>
          <w:rFonts w:ascii="Times New Roman CYR" w:hAnsi="Times New Roman CYR" w:cs="Times New Roman CYR"/>
          <w:sz w:val="24"/>
          <w:szCs w:val="24"/>
        </w:rPr>
        <w:lastRenderedPageBreak/>
        <w:t>сфере образования и с целями национального проекта «Образования».</w:t>
      </w:r>
    </w:p>
    <w:p w:rsidR="00C611E4" w:rsidRPr="00136DBF" w:rsidRDefault="00C611E4" w:rsidP="00C611E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C611E4" w:rsidRPr="00136DBF" w:rsidRDefault="00C611E4" w:rsidP="00C611E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Органы местного самоуправления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себя в том числе следующие мероприятия по модернизации уже существующей инфраструктуры общего образования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(строительство новых зданий школ (пристроек к зданиям), проведение реконструкции, возврат в систему общего образования зданий, используемых не по назначению.</w:t>
      </w:r>
    </w:p>
    <w:p w:rsidR="004B3440" w:rsidRPr="00136DBF" w:rsidRDefault="004B344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7118" w:rsidRPr="00136DBF" w:rsidRDefault="00E47DB7" w:rsidP="009E7118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1060CA" w:rsidRPr="00136DBF">
        <w:rPr>
          <w:rFonts w:ascii="Times New Roman" w:hAnsi="Times New Roman" w:cs="Times New Roman"/>
          <w:b/>
          <w:sz w:val="24"/>
          <w:szCs w:val="24"/>
        </w:rPr>
        <w:t>4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9E7118" w:rsidRPr="00136DBF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136DBF">
        <w:rPr>
          <w:rFonts w:ascii="Times New Roman" w:hAnsi="Times New Roman" w:cs="Times New Roman"/>
          <w:b/>
          <w:sz w:val="24"/>
          <w:szCs w:val="24"/>
        </w:rPr>
        <w:t>3</w:t>
      </w:r>
      <w:r w:rsidR="009E7118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E25E5E" w:rsidRPr="00136DBF" w:rsidRDefault="009E7118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FA1044" w:rsidRPr="00136DBF" w:rsidRDefault="00FA1044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776"/>
        <w:gridCol w:w="701"/>
        <w:gridCol w:w="2276"/>
        <w:gridCol w:w="1134"/>
        <w:gridCol w:w="1343"/>
        <w:gridCol w:w="1209"/>
        <w:gridCol w:w="1201"/>
        <w:gridCol w:w="1134"/>
        <w:gridCol w:w="993"/>
        <w:gridCol w:w="992"/>
        <w:gridCol w:w="1066"/>
        <w:gridCol w:w="851"/>
      </w:tblGrid>
      <w:tr w:rsidR="00E25E5E" w:rsidRPr="00136DBF" w:rsidTr="00322B44">
        <w:trPr>
          <w:trHeight w:val="20"/>
        </w:trPr>
        <w:tc>
          <w:tcPr>
            <w:tcW w:w="634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776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 подпрограммы</w:t>
            </w:r>
            <w:proofErr w:type="gramEnd"/>
          </w:p>
        </w:tc>
        <w:tc>
          <w:tcPr>
            <w:tcW w:w="701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276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</w:t>
            </w:r>
          </w:p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5529" w:type="dxa"/>
            <w:gridSpan w:val="5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066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851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25E5E" w:rsidRPr="00136DBF" w:rsidTr="00322B44">
        <w:trPr>
          <w:trHeight w:val="998"/>
        </w:trPr>
        <w:tc>
          <w:tcPr>
            <w:tcW w:w="634" w:type="dxa"/>
            <w:vMerge/>
          </w:tcPr>
          <w:p w:rsidR="00E25E5E" w:rsidRPr="00136DBF" w:rsidRDefault="00E25E5E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 год</w:t>
            </w:r>
          </w:p>
        </w:tc>
        <w:tc>
          <w:tcPr>
            <w:tcW w:w="1201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2021 год</w:t>
            </w:r>
          </w:p>
        </w:tc>
        <w:tc>
          <w:tcPr>
            <w:tcW w:w="1134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 год</w:t>
            </w:r>
          </w:p>
        </w:tc>
        <w:tc>
          <w:tcPr>
            <w:tcW w:w="993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066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E25E5E" w:rsidRPr="00136DBF" w:rsidTr="00322B44">
        <w:trPr>
          <w:trHeight w:val="25"/>
        </w:trPr>
        <w:tc>
          <w:tcPr>
            <w:tcW w:w="634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76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1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76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43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09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01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66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</w:tr>
      <w:tr w:rsidR="00E47DB7" w:rsidRPr="00136DBF" w:rsidTr="00322B44">
        <w:trPr>
          <w:trHeight w:val="261"/>
        </w:trPr>
        <w:tc>
          <w:tcPr>
            <w:tcW w:w="634" w:type="dxa"/>
            <w:vMerge w:val="restart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76" w:type="dxa"/>
            <w:vMerge w:val="restart"/>
          </w:tcPr>
          <w:p w:rsidR="00FF237D" w:rsidRPr="00136DBF" w:rsidRDefault="00FF237D" w:rsidP="00FF23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</w:t>
            </w:r>
            <w:proofErr w:type="gramStart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 02</w:t>
            </w:r>
            <w:proofErr w:type="gramEnd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Организация строительства (реконструкции) объектов общего образования</w:t>
            </w:r>
          </w:p>
        </w:tc>
        <w:tc>
          <w:tcPr>
            <w:tcW w:w="701" w:type="dxa"/>
            <w:vMerge w:val="restart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276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43" w:type="dxa"/>
          </w:tcPr>
          <w:p w:rsidR="00FF237D" w:rsidRPr="00136DBF" w:rsidRDefault="00FF237D" w:rsidP="00322B44">
            <w:pPr>
              <w:jc w:val="center"/>
              <w:rPr>
                <w:b/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09" w:type="dxa"/>
          </w:tcPr>
          <w:p w:rsidR="00FF237D" w:rsidRPr="00136DBF" w:rsidRDefault="00FF237D" w:rsidP="00322B44">
            <w:pPr>
              <w:jc w:val="center"/>
              <w:rPr>
                <w:b/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322B44">
        <w:trPr>
          <w:trHeight w:val="313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43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09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322B44">
        <w:trPr>
          <w:trHeight w:val="18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43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9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322B44">
        <w:trPr>
          <w:trHeight w:val="20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43" w:type="dxa"/>
          </w:tcPr>
          <w:p w:rsidR="00FF237D" w:rsidRPr="00136DBF" w:rsidRDefault="00FF237D" w:rsidP="00FF237D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9" w:type="dxa"/>
          </w:tcPr>
          <w:p w:rsidR="00FF237D" w:rsidRPr="00136DBF" w:rsidRDefault="00FF237D" w:rsidP="00FF237D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322B44">
        <w:trPr>
          <w:trHeight w:val="91"/>
        </w:trPr>
        <w:tc>
          <w:tcPr>
            <w:tcW w:w="634" w:type="dxa"/>
            <w:vMerge w:val="restart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76" w:type="dxa"/>
            <w:vMerge w:val="restart"/>
          </w:tcPr>
          <w:p w:rsidR="00FF237D" w:rsidRPr="00136DBF" w:rsidRDefault="000D58D0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ероприятие  02.02</w:t>
            </w:r>
            <w:proofErr w:type="gramEnd"/>
            <w:r w:rsid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строительства (реконструкции)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701" w:type="dxa"/>
            <w:vMerge w:val="restart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276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43" w:type="dxa"/>
          </w:tcPr>
          <w:p w:rsidR="00FF237D" w:rsidRPr="00136DBF" w:rsidRDefault="00FF237D" w:rsidP="00FF23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09" w:type="dxa"/>
          </w:tcPr>
          <w:p w:rsidR="00FF237D" w:rsidRPr="00136DBF" w:rsidRDefault="00FF237D" w:rsidP="00322B44">
            <w:pPr>
              <w:jc w:val="center"/>
              <w:rPr>
                <w:b/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322B44">
        <w:trPr>
          <w:trHeight w:val="18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43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09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322B44">
        <w:trPr>
          <w:trHeight w:val="18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43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9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322B44">
        <w:trPr>
          <w:trHeight w:val="18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43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9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22B44">
        <w:tc>
          <w:tcPr>
            <w:tcW w:w="634" w:type="dxa"/>
            <w:vMerge w:val="restart"/>
          </w:tcPr>
          <w:p w:rsidR="00FF237D" w:rsidRPr="00136DBF" w:rsidRDefault="006729E7" w:rsidP="006729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7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05.Организация строительства (реконструкции) объектов дошкольного образования внебюджетных источников</w:t>
            </w:r>
          </w:p>
        </w:tc>
        <w:tc>
          <w:tcPr>
            <w:tcW w:w="701" w:type="dxa"/>
            <w:vMerge w:val="restart"/>
          </w:tcPr>
          <w:p w:rsidR="00FF237D" w:rsidRPr="00136DBF" w:rsidRDefault="00DA32E3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2020-2021</w:t>
            </w:r>
          </w:p>
        </w:tc>
        <w:tc>
          <w:tcPr>
            <w:tcW w:w="2276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343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9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1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ЮИТ</w:t>
            </w:r>
          </w:p>
        </w:tc>
        <w:tc>
          <w:tcPr>
            <w:tcW w:w="851" w:type="dxa"/>
            <w:vMerge w:val="restart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F237D" w:rsidRPr="00136DBF" w:rsidTr="00322B44"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343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9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1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22B44">
        <w:tc>
          <w:tcPr>
            <w:tcW w:w="634" w:type="dxa"/>
            <w:vMerge w:val="restart"/>
          </w:tcPr>
          <w:p w:rsidR="00FF237D" w:rsidRPr="00136DBF" w:rsidRDefault="006729E7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177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E47DB7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="00E47DB7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701" w:type="dxa"/>
            <w:vMerge w:val="restart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  <w:r w:rsidR="00DA32E3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-2021</w:t>
            </w:r>
          </w:p>
        </w:tc>
        <w:tc>
          <w:tcPr>
            <w:tcW w:w="2276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343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9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1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ЮИТ</w:t>
            </w:r>
          </w:p>
        </w:tc>
        <w:tc>
          <w:tcPr>
            <w:tcW w:w="851" w:type="dxa"/>
            <w:vMerge w:val="restart"/>
          </w:tcPr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дошкольного образования –</w:t>
            </w:r>
          </w:p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единица, </w:t>
            </w:r>
          </w:p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2021 – </w:t>
            </w:r>
          </w:p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единица</w:t>
            </w:r>
          </w:p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22B44">
        <w:trPr>
          <w:trHeight w:val="2724"/>
        </w:trPr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343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9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1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22B44">
        <w:tc>
          <w:tcPr>
            <w:tcW w:w="634" w:type="dxa"/>
            <w:vMerge w:val="restart"/>
          </w:tcPr>
          <w:p w:rsidR="00FF237D" w:rsidRPr="00136DBF" w:rsidRDefault="006729E7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7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Е1. Федеральный проект «Современная школа»</w:t>
            </w:r>
          </w:p>
        </w:tc>
        <w:tc>
          <w:tcPr>
            <w:tcW w:w="701" w:type="dxa"/>
            <w:vMerge w:val="restart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2019-2021</w:t>
            </w:r>
          </w:p>
        </w:tc>
        <w:tc>
          <w:tcPr>
            <w:tcW w:w="2276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302 164,62</w:t>
            </w:r>
          </w:p>
        </w:tc>
        <w:tc>
          <w:tcPr>
            <w:tcW w:w="1343" w:type="dxa"/>
            <w:shd w:val="clear" w:color="auto" w:fill="FFFFFF" w:themeFill="background1"/>
          </w:tcPr>
          <w:p w:rsidR="00FF237D" w:rsidRPr="00136DBF" w:rsidRDefault="000D58D0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1 584 999,80</w:t>
            </w:r>
          </w:p>
        </w:tc>
        <w:tc>
          <w:tcPr>
            <w:tcW w:w="1209" w:type="dxa"/>
            <w:shd w:val="clear" w:color="auto" w:fill="FFFFFF" w:themeFill="background1"/>
          </w:tcPr>
          <w:p w:rsidR="00FF237D" w:rsidRPr="00136DBF" w:rsidRDefault="000D58D0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968 281,62</w:t>
            </w:r>
          </w:p>
        </w:tc>
        <w:tc>
          <w:tcPr>
            <w:tcW w:w="1201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311 703,67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305 014,51</w:t>
            </w:r>
          </w:p>
        </w:tc>
        <w:tc>
          <w:tcPr>
            <w:tcW w:w="993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F237D" w:rsidRPr="00136DBF" w:rsidTr="00322B44"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14 776,67</w:t>
            </w:r>
          </w:p>
        </w:tc>
        <w:tc>
          <w:tcPr>
            <w:tcW w:w="1343" w:type="dxa"/>
          </w:tcPr>
          <w:p w:rsidR="00FF237D" w:rsidRPr="00136DBF" w:rsidRDefault="00FF237D" w:rsidP="007240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191 012,78</w:t>
            </w:r>
          </w:p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</w:tcPr>
          <w:p w:rsidR="00FF237D" w:rsidRPr="00136DBF" w:rsidRDefault="00FF237D" w:rsidP="007240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51 016,60</w:t>
            </w:r>
          </w:p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70 757,67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69 238,51</w:t>
            </w:r>
          </w:p>
        </w:tc>
        <w:tc>
          <w:tcPr>
            <w:tcW w:w="993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22B44"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184 847,25</w:t>
            </w:r>
          </w:p>
        </w:tc>
        <w:tc>
          <w:tcPr>
            <w:tcW w:w="1343" w:type="dxa"/>
          </w:tcPr>
          <w:p w:rsidR="00FF237D" w:rsidRPr="00136DBF" w:rsidRDefault="000D58D0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1 288 110,92</w:t>
            </w:r>
          </w:p>
        </w:tc>
        <w:tc>
          <w:tcPr>
            <w:tcW w:w="1209" w:type="dxa"/>
          </w:tcPr>
          <w:p w:rsidR="000D58D0" w:rsidRPr="00136DBF" w:rsidRDefault="000D58D0" w:rsidP="00A011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811 </w:t>
            </w:r>
            <w:r w:rsidR="00A01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388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,92</w:t>
            </w:r>
          </w:p>
        </w:tc>
        <w:tc>
          <w:tcPr>
            <w:tcW w:w="1201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240 946,00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235 776,00</w:t>
            </w:r>
          </w:p>
        </w:tc>
        <w:tc>
          <w:tcPr>
            <w:tcW w:w="993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22B44"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102 540,700</w:t>
            </w:r>
          </w:p>
        </w:tc>
        <w:tc>
          <w:tcPr>
            <w:tcW w:w="1343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105 876,100</w:t>
            </w:r>
          </w:p>
        </w:tc>
        <w:tc>
          <w:tcPr>
            <w:tcW w:w="1209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105 876,100</w:t>
            </w:r>
          </w:p>
        </w:tc>
        <w:tc>
          <w:tcPr>
            <w:tcW w:w="1201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22B44">
        <w:tc>
          <w:tcPr>
            <w:tcW w:w="634" w:type="dxa"/>
            <w:vMerge w:val="restart"/>
          </w:tcPr>
          <w:p w:rsidR="00FF237D" w:rsidRPr="00136DBF" w:rsidRDefault="006729E7" w:rsidP="006729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1776" w:type="dxa"/>
            <w:vMerge w:val="restart"/>
          </w:tcPr>
          <w:p w:rsidR="00FF237D" w:rsidRPr="00136DBF" w:rsidRDefault="00FF237D" w:rsidP="00DA32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="00DA32E3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новых мест в общеобразовательных организациях</w:t>
            </w:r>
          </w:p>
        </w:tc>
        <w:tc>
          <w:tcPr>
            <w:tcW w:w="701" w:type="dxa"/>
            <w:vMerge w:val="restart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276" w:type="dxa"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199 874,19</w:t>
            </w:r>
          </w:p>
        </w:tc>
        <w:tc>
          <w:tcPr>
            <w:tcW w:w="1343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204 100,27</w:t>
            </w:r>
          </w:p>
        </w:tc>
        <w:tc>
          <w:tcPr>
            <w:tcW w:w="1209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204 100,27</w:t>
            </w:r>
          </w:p>
        </w:tc>
        <w:tc>
          <w:tcPr>
            <w:tcW w:w="1201" w:type="dxa"/>
          </w:tcPr>
          <w:p w:rsidR="00FF237D" w:rsidRPr="00136DBF" w:rsidRDefault="00FF237D" w:rsidP="000104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FF237D" w:rsidRPr="00136DBF" w:rsidRDefault="00FF237D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FF237D" w:rsidRPr="00136DBF" w:rsidRDefault="00FF237D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единица, </w:t>
            </w:r>
          </w:p>
          <w:p w:rsidR="00FF237D" w:rsidRPr="00136DBF" w:rsidRDefault="00FF237D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2020 – </w:t>
            </w:r>
          </w:p>
          <w:p w:rsidR="00FF237D" w:rsidRPr="00136DBF" w:rsidRDefault="00FF237D" w:rsidP="009B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1единица</w:t>
            </w:r>
          </w:p>
        </w:tc>
      </w:tr>
      <w:tr w:rsidR="00FF237D" w:rsidRPr="00136DBF" w:rsidTr="00322B44">
        <w:tc>
          <w:tcPr>
            <w:tcW w:w="634" w:type="dxa"/>
            <w:vMerge/>
          </w:tcPr>
          <w:p w:rsidR="00FF237D" w:rsidRPr="00136DBF" w:rsidRDefault="00FF237D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9 984,00</w:t>
            </w:r>
          </w:p>
        </w:tc>
        <w:tc>
          <w:tcPr>
            <w:tcW w:w="1343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8 033,42</w:t>
            </w:r>
          </w:p>
        </w:tc>
        <w:tc>
          <w:tcPr>
            <w:tcW w:w="1209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8 033,42</w:t>
            </w:r>
          </w:p>
        </w:tc>
        <w:tc>
          <w:tcPr>
            <w:tcW w:w="1201" w:type="dxa"/>
          </w:tcPr>
          <w:p w:rsidR="00FF237D" w:rsidRPr="00136DBF" w:rsidRDefault="00FF237D" w:rsidP="000104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22B44">
        <w:tc>
          <w:tcPr>
            <w:tcW w:w="634" w:type="dxa"/>
            <w:vMerge/>
          </w:tcPr>
          <w:p w:rsidR="00FF237D" w:rsidRPr="00136DBF" w:rsidRDefault="00FF237D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87 349,49</w:t>
            </w:r>
          </w:p>
        </w:tc>
        <w:tc>
          <w:tcPr>
            <w:tcW w:w="1343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90 190,75</w:t>
            </w:r>
          </w:p>
        </w:tc>
        <w:tc>
          <w:tcPr>
            <w:tcW w:w="1209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90 190,75</w:t>
            </w:r>
          </w:p>
        </w:tc>
        <w:tc>
          <w:tcPr>
            <w:tcW w:w="1201" w:type="dxa"/>
          </w:tcPr>
          <w:p w:rsidR="00FF237D" w:rsidRPr="00136DBF" w:rsidRDefault="00FF237D" w:rsidP="000104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22B44">
        <w:trPr>
          <w:trHeight w:val="459"/>
        </w:trPr>
        <w:tc>
          <w:tcPr>
            <w:tcW w:w="634" w:type="dxa"/>
            <w:vMerge/>
          </w:tcPr>
          <w:p w:rsidR="00FF237D" w:rsidRPr="00136DBF" w:rsidRDefault="00FF237D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102 540,70</w:t>
            </w:r>
          </w:p>
        </w:tc>
        <w:tc>
          <w:tcPr>
            <w:tcW w:w="1343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105 876,10</w:t>
            </w:r>
          </w:p>
        </w:tc>
        <w:tc>
          <w:tcPr>
            <w:tcW w:w="1209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105 876,10</w:t>
            </w:r>
          </w:p>
        </w:tc>
        <w:tc>
          <w:tcPr>
            <w:tcW w:w="1201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22B44">
        <w:trPr>
          <w:trHeight w:val="753"/>
        </w:trPr>
        <w:tc>
          <w:tcPr>
            <w:tcW w:w="634" w:type="dxa"/>
            <w:vMerge w:val="restart"/>
          </w:tcPr>
          <w:p w:rsidR="00FF237D" w:rsidRPr="00136DBF" w:rsidRDefault="006729E7" w:rsidP="008465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.2. </w:t>
            </w:r>
          </w:p>
          <w:p w:rsidR="00FF237D" w:rsidRPr="00136DBF" w:rsidRDefault="00FF237D" w:rsidP="008465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  <w:vMerge w:val="restart"/>
          </w:tcPr>
          <w:p w:rsidR="00FF237D" w:rsidRPr="00136DBF" w:rsidRDefault="00FF237D" w:rsidP="008465E3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="00DA32E3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объекты общего образования </w:t>
            </w:r>
          </w:p>
          <w:p w:rsidR="00FF237D" w:rsidRPr="00136DBF" w:rsidRDefault="00FF237D" w:rsidP="008465E3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1" w:type="dxa"/>
            <w:vMerge w:val="restart"/>
          </w:tcPr>
          <w:p w:rsidR="00FF237D" w:rsidRPr="00136DBF" w:rsidRDefault="00FF237D" w:rsidP="008465E3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cs="Times New Roman"/>
                <w:color w:val="000000" w:themeColor="text1"/>
                <w:sz w:val="18"/>
                <w:szCs w:val="18"/>
              </w:rPr>
              <w:t>2020-2022</w:t>
            </w:r>
          </w:p>
          <w:p w:rsidR="00FF237D" w:rsidRPr="00136DBF" w:rsidRDefault="00FF237D" w:rsidP="008465E3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</w:tcPr>
          <w:p w:rsidR="00FF237D" w:rsidRPr="00136DBF" w:rsidRDefault="00FF237D" w:rsidP="008465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F237D" w:rsidRPr="00136DBF" w:rsidRDefault="00FF237D" w:rsidP="008465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43" w:type="dxa"/>
          </w:tcPr>
          <w:p w:rsidR="00FF237D" w:rsidRPr="00136DBF" w:rsidRDefault="00FF237D" w:rsidP="008465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634 666,57</w:t>
            </w:r>
          </w:p>
        </w:tc>
        <w:tc>
          <w:tcPr>
            <w:tcW w:w="1209" w:type="dxa"/>
          </w:tcPr>
          <w:p w:rsidR="00FF237D" w:rsidRPr="00136DBF" w:rsidRDefault="00FF237D" w:rsidP="008465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17 948,39</w:t>
            </w:r>
          </w:p>
        </w:tc>
        <w:tc>
          <w:tcPr>
            <w:tcW w:w="1201" w:type="dxa"/>
          </w:tcPr>
          <w:p w:rsidR="00FF237D" w:rsidRPr="00136DBF" w:rsidRDefault="00FF237D" w:rsidP="008465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311 703,67</w:t>
            </w:r>
          </w:p>
        </w:tc>
        <w:tc>
          <w:tcPr>
            <w:tcW w:w="1134" w:type="dxa"/>
            <w:shd w:val="clear" w:color="auto" w:fill="auto"/>
          </w:tcPr>
          <w:p w:rsidR="00FF237D" w:rsidRPr="00136DBF" w:rsidRDefault="00FF237D" w:rsidP="008465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305 014,51</w:t>
            </w:r>
          </w:p>
        </w:tc>
        <w:tc>
          <w:tcPr>
            <w:tcW w:w="993" w:type="dxa"/>
          </w:tcPr>
          <w:p w:rsidR="00FF237D" w:rsidRPr="00136DBF" w:rsidRDefault="00FF237D" w:rsidP="008465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8465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FF237D" w:rsidRPr="00136DBF" w:rsidRDefault="00FF237D" w:rsidP="008465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  <w:p w:rsidR="00FF237D" w:rsidRPr="00136DBF" w:rsidRDefault="00FF237D" w:rsidP="008465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FF237D" w:rsidRPr="00136DBF" w:rsidRDefault="00FF237D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FF237D" w:rsidRPr="00136DBF" w:rsidRDefault="00FF237D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 единица</w:t>
            </w:r>
            <w:proofErr w:type="gramEnd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в </w:t>
            </w:r>
            <w:proofErr w:type="spellStart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2022 - 1единица</w:t>
            </w:r>
          </w:p>
          <w:p w:rsidR="00FF237D" w:rsidRPr="00136DBF" w:rsidRDefault="00FF237D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22B44">
        <w:tc>
          <w:tcPr>
            <w:tcW w:w="634" w:type="dxa"/>
            <w:vMerge/>
          </w:tcPr>
          <w:p w:rsidR="00FF237D" w:rsidRPr="00136DBF" w:rsidRDefault="00FF237D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43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143 604, 57</w:t>
            </w:r>
          </w:p>
        </w:tc>
        <w:tc>
          <w:tcPr>
            <w:tcW w:w="1209" w:type="dxa"/>
            <w:shd w:val="clear" w:color="auto" w:fill="auto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3 608,39</w:t>
            </w:r>
          </w:p>
        </w:tc>
        <w:tc>
          <w:tcPr>
            <w:tcW w:w="1201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70 757,67</w:t>
            </w:r>
          </w:p>
        </w:tc>
        <w:tc>
          <w:tcPr>
            <w:tcW w:w="1134" w:type="dxa"/>
            <w:shd w:val="clear" w:color="auto" w:fill="auto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69 238,51</w:t>
            </w:r>
          </w:p>
        </w:tc>
        <w:tc>
          <w:tcPr>
            <w:tcW w:w="993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22B44">
        <w:trPr>
          <w:trHeight w:val="508"/>
        </w:trPr>
        <w:tc>
          <w:tcPr>
            <w:tcW w:w="634" w:type="dxa"/>
            <w:vMerge/>
          </w:tcPr>
          <w:p w:rsidR="00FF237D" w:rsidRPr="00136DBF" w:rsidRDefault="00FF237D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43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491 062,00</w:t>
            </w:r>
          </w:p>
        </w:tc>
        <w:tc>
          <w:tcPr>
            <w:tcW w:w="1209" w:type="dxa"/>
            <w:shd w:val="clear" w:color="auto" w:fill="auto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14 340,00</w:t>
            </w:r>
          </w:p>
        </w:tc>
        <w:tc>
          <w:tcPr>
            <w:tcW w:w="1201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240 946,00</w:t>
            </w:r>
          </w:p>
        </w:tc>
        <w:tc>
          <w:tcPr>
            <w:tcW w:w="1134" w:type="dxa"/>
            <w:shd w:val="clear" w:color="auto" w:fill="auto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235 776,00</w:t>
            </w:r>
          </w:p>
        </w:tc>
        <w:tc>
          <w:tcPr>
            <w:tcW w:w="993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22B44">
        <w:tc>
          <w:tcPr>
            <w:tcW w:w="634" w:type="dxa"/>
            <w:vMerge w:val="restart"/>
          </w:tcPr>
          <w:p w:rsidR="00FF237D" w:rsidRPr="00136DBF" w:rsidRDefault="006729E7" w:rsidP="006729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1776" w:type="dxa"/>
            <w:vMerge w:val="restart"/>
          </w:tcPr>
          <w:p w:rsidR="00FF237D" w:rsidRPr="00136DBF" w:rsidRDefault="00FF237D" w:rsidP="00DA32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="00DA32E3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общеобразовательные организации в целях обеспечения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односменного режима обучения</w:t>
            </w:r>
          </w:p>
        </w:tc>
        <w:tc>
          <w:tcPr>
            <w:tcW w:w="701" w:type="dxa"/>
            <w:vMerge w:val="restart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2276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102 290,43</w:t>
            </w:r>
          </w:p>
        </w:tc>
        <w:tc>
          <w:tcPr>
            <w:tcW w:w="1343" w:type="dxa"/>
          </w:tcPr>
          <w:p w:rsidR="00FF237D" w:rsidRPr="00136DBF" w:rsidRDefault="000D58D0" w:rsidP="0024496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746 232,96</w:t>
            </w:r>
          </w:p>
        </w:tc>
        <w:tc>
          <w:tcPr>
            <w:tcW w:w="1209" w:type="dxa"/>
          </w:tcPr>
          <w:p w:rsidR="00FF237D" w:rsidRPr="00136DBF" w:rsidRDefault="000D58D0" w:rsidP="00924E2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746 232,96</w:t>
            </w:r>
          </w:p>
        </w:tc>
        <w:tc>
          <w:tcPr>
            <w:tcW w:w="1201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Комитет по строительству, дорожной деятельности и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благоустройства, МКУ «СБДХ»</w:t>
            </w:r>
          </w:p>
        </w:tc>
        <w:tc>
          <w:tcPr>
            <w:tcW w:w="851" w:type="dxa"/>
            <w:vMerge w:val="restart"/>
          </w:tcPr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Количество введенных в эксплуатацию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объектов общего образования –</w:t>
            </w:r>
          </w:p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 единица</w:t>
            </w:r>
            <w:proofErr w:type="gramEnd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2020 –</w:t>
            </w:r>
          </w:p>
          <w:p w:rsidR="00FF237D" w:rsidRPr="00136DBF" w:rsidRDefault="00FF237D" w:rsidP="009B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1единица. </w:t>
            </w:r>
          </w:p>
        </w:tc>
      </w:tr>
      <w:tr w:rsidR="00FF237D" w:rsidRPr="00136DBF" w:rsidTr="00322B44"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4 792,67</w:t>
            </w:r>
          </w:p>
        </w:tc>
        <w:tc>
          <w:tcPr>
            <w:tcW w:w="1343" w:type="dxa"/>
          </w:tcPr>
          <w:p w:rsidR="00FF237D" w:rsidRPr="00136DBF" w:rsidRDefault="00FF237D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39 374,79</w:t>
            </w:r>
          </w:p>
        </w:tc>
        <w:tc>
          <w:tcPr>
            <w:tcW w:w="1209" w:type="dxa"/>
          </w:tcPr>
          <w:p w:rsidR="00FF237D" w:rsidRPr="00136DBF" w:rsidRDefault="00FF237D" w:rsidP="00924E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39 374,79</w:t>
            </w:r>
          </w:p>
        </w:tc>
        <w:tc>
          <w:tcPr>
            <w:tcW w:w="1201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22B44">
        <w:trPr>
          <w:trHeight w:val="999"/>
        </w:trPr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97 497,76</w:t>
            </w:r>
          </w:p>
        </w:tc>
        <w:tc>
          <w:tcPr>
            <w:tcW w:w="1343" w:type="dxa"/>
          </w:tcPr>
          <w:p w:rsidR="00FF237D" w:rsidRPr="00136DBF" w:rsidRDefault="000D58D0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706 858,17</w:t>
            </w:r>
          </w:p>
        </w:tc>
        <w:tc>
          <w:tcPr>
            <w:tcW w:w="1209" w:type="dxa"/>
          </w:tcPr>
          <w:p w:rsidR="00FF237D" w:rsidRPr="00136DBF" w:rsidRDefault="000D58D0" w:rsidP="00924E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706 858,17</w:t>
            </w:r>
          </w:p>
        </w:tc>
        <w:tc>
          <w:tcPr>
            <w:tcW w:w="1201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22B44">
        <w:trPr>
          <w:trHeight w:val="536"/>
        </w:trPr>
        <w:tc>
          <w:tcPr>
            <w:tcW w:w="634" w:type="dxa"/>
            <w:vMerge w:val="restart"/>
          </w:tcPr>
          <w:p w:rsidR="00FF237D" w:rsidRPr="00136DBF" w:rsidRDefault="00FF237D" w:rsidP="00C716B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FF237D" w:rsidRPr="00136DBF" w:rsidRDefault="00FF237D" w:rsidP="00C716B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FF237D" w:rsidRPr="00136DBF" w:rsidRDefault="00FF237D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FF237D" w:rsidRPr="00136DBF" w:rsidRDefault="00FF237D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по Подпрограмме</w:t>
            </w:r>
          </w:p>
        </w:tc>
        <w:tc>
          <w:tcPr>
            <w:tcW w:w="701" w:type="dxa"/>
            <w:vMerge w:val="restart"/>
          </w:tcPr>
          <w:p w:rsidR="00FF237D" w:rsidRPr="00136DBF" w:rsidRDefault="00FF237D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FF237D" w:rsidRPr="00136DBF" w:rsidRDefault="00FF237D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</w:tcPr>
          <w:p w:rsidR="00FF237D" w:rsidRPr="00136DBF" w:rsidRDefault="00FF237D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184 847,25</w:t>
            </w:r>
          </w:p>
        </w:tc>
        <w:tc>
          <w:tcPr>
            <w:tcW w:w="1343" w:type="dxa"/>
          </w:tcPr>
          <w:p w:rsidR="00FF237D" w:rsidRPr="00136DBF" w:rsidRDefault="004F422B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1 288 110,92</w:t>
            </w:r>
          </w:p>
        </w:tc>
        <w:tc>
          <w:tcPr>
            <w:tcW w:w="1209" w:type="dxa"/>
          </w:tcPr>
          <w:p w:rsidR="00FF237D" w:rsidRPr="00136DBF" w:rsidRDefault="004F422B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811 388,92</w:t>
            </w:r>
          </w:p>
        </w:tc>
        <w:tc>
          <w:tcPr>
            <w:tcW w:w="1201" w:type="dxa"/>
          </w:tcPr>
          <w:p w:rsidR="00FF237D" w:rsidRPr="00136DBF" w:rsidRDefault="00FF237D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240 946,00</w:t>
            </w:r>
          </w:p>
        </w:tc>
        <w:tc>
          <w:tcPr>
            <w:tcW w:w="1134" w:type="dxa"/>
          </w:tcPr>
          <w:p w:rsidR="00FF237D" w:rsidRPr="00136DBF" w:rsidRDefault="00FF237D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235 776,00</w:t>
            </w:r>
          </w:p>
        </w:tc>
        <w:tc>
          <w:tcPr>
            <w:tcW w:w="993" w:type="dxa"/>
          </w:tcPr>
          <w:p w:rsidR="00FF237D" w:rsidRPr="00136DBF" w:rsidRDefault="00FF237D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C71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917" w:type="dxa"/>
            <w:gridSpan w:val="2"/>
            <w:vMerge w:val="restart"/>
          </w:tcPr>
          <w:p w:rsidR="00FF237D" w:rsidRPr="00136DBF" w:rsidRDefault="00FF237D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F237D" w:rsidRPr="00136DBF" w:rsidRDefault="00FF237D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F237D" w:rsidRPr="00136DBF" w:rsidRDefault="00FF237D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FF237D" w:rsidRPr="00136DBF" w:rsidTr="00322B44">
        <w:trPr>
          <w:trHeight w:val="510"/>
        </w:trPr>
        <w:tc>
          <w:tcPr>
            <w:tcW w:w="634" w:type="dxa"/>
            <w:vMerge/>
          </w:tcPr>
          <w:p w:rsidR="00FF237D" w:rsidRPr="00136DBF" w:rsidRDefault="00FF237D" w:rsidP="00C716B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</w:tcPr>
          <w:p w:rsidR="00FF237D" w:rsidRPr="00136DBF" w:rsidRDefault="00FF237D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14 776,67</w:t>
            </w:r>
          </w:p>
        </w:tc>
        <w:tc>
          <w:tcPr>
            <w:tcW w:w="1343" w:type="dxa"/>
          </w:tcPr>
          <w:p w:rsidR="00FF237D" w:rsidRPr="00136DBF" w:rsidRDefault="00FF237D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</w:t>
            </w:r>
            <w:r w:rsidR="00FA104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311,21</w:t>
            </w:r>
          </w:p>
          <w:p w:rsidR="00FF237D" w:rsidRPr="00136DBF" w:rsidRDefault="00FF237D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</w:tcPr>
          <w:p w:rsidR="00FF237D" w:rsidRPr="00136DBF" w:rsidRDefault="00FA1044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51 315,03</w:t>
            </w:r>
          </w:p>
          <w:p w:rsidR="00FF237D" w:rsidRPr="00136DBF" w:rsidRDefault="00FF237D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</w:tcPr>
          <w:p w:rsidR="00FF237D" w:rsidRPr="00136DBF" w:rsidRDefault="00FF237D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70 757,67</w:t>
            </w:r>
          </w:p>
        </w:tc>
        <w:tc>
          <w:tcPr>
            <w:tcW w:w="1134" w:type="dxa"/>
          </w:tcPr>
          <w:p w:rsidR="00FF237D" w:rsidRPr="00136DBF" w:rsidRDefault="00FF237D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69 238,51</w:t>
            </w:r>
          </w:p>
        </w:tc>
        <w:tc>
          <w:tcPr>
            <w:tcW w:w="993" w:type="dxa"/>
          </w:tcPr>
          <w:p w:rsidR="00FF237D" w:rsidRPr="00136DBF" w:rsidRDefault="00FF237D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17" w:type="dxa"/>
            <w:gridSpan w:val="2"/>
            <w:vMerge/>
          </w:tcPr>
          <w:p w:rsidR="00FF237D" w:rsidRPr="00136DBF" w:rsidRDefault="00FF237D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FF237D" w:rsidRPr="00136DBF" w:rsidTr="00322B44">
        <w:trPr>
          <w:trHeight w:val="171"/>
        </w:trPr>
        <w:tc>
          <w:tcPr>
            <w:tcW w:w="634" w:type="dxa"/>
            <w:vMerge/>
          </w:tcPr>
          <w:p w:rsidR="00FF237D" w:rsidRPr="00136DBF" w:rsidRDefault="00FF237D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102 540,700</w:t>
            </w:r>
          </w:p>
        </w:tc>
        <w:tc>
          <w:tcPr>
            <w:tcW w:w="1343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105 876,100</w:t>
            </w:r>
          </w:p>
        </w:tc>
        <w:tc>
          <w:tcPr>
            <w:tcW w:w="1209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105 876,100</w:t>
            </w:r>
          </w:p>
        </w:tc>
        <w:tc>
          <w:tcPr>
            <w:tcW w:w="1201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917" w:type="dxa"/>
            <w:gridSpan w:val="2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22B44">
        <w:trPr>
          <w:trHeight w:val="81"/>
        </w:trPr>
        <w:tc>
          <w:tcPr>
            <w:tcW w:w="634" w:type="dxa"/>
            <w:vMerge/>
          </w:tcPr>
          <w:p w:rsidR="00FF237D" w:rsidRPr="00136DBF" w:rsidRDefault="00FF237D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FF237D" w:rsidRPr="00136DBF" w:rsidRDefault="00E0680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343" w:type="dxa"/>
          </w:tcPr>
          <w:p w:rsidR="00FF237D" w:rsidRPr="00136DBF" w:rsidRDefault="00E0680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0 000,00</w:t>
            </w:r>
          </w:p>
        </w:tc>
        <w:tc>
          <w:tcPr>
            <w:tcW w:w="1209" w:type="dxa"/>
          </w:tcPr>
          <w:p w:rsidR="00FF237D" w:rsidRPr="00136DBF" w:rsidRDefault="00E0680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0 000,00</w:t>
            </w:r>
          </w:p>
        </w:tc>
        <w:tc>
          <w:tcPr>
            <w:tcW w:w="1201" w:type="dxa"/>
          </w:tcPr>
          <w:p w:rsidR="00FF237D" w:rsidRPr="00136DBF" w:rsidRDefault="00E0680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0 000,00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993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917" w:type="dxa"/>
            <w:gridSpan w:val="2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22B44">
        <w:tc>
          <w:tcPr>
            <w:tcW w:w="634" w:type="dxa"/>
            <w:vMerge/>
          </w:tcPr>
          <w:p w:rsidR="00FF237D" w:rsidRPr="00136DBF" w:rsidRDefault="00FF237D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352 164,62</w:t>
            </w:r>
          </w:p>
        </w:tc>
        <w:tc>
          <w:tcPr>
            <w:tcW w:w="1343" w:type="dxa"/>
          </w:tcPr>
          <w:p w:rsidR="00FF237D" w:rsidRPr="00136DBF" w:rsidRDefault="004F422B" w:rsidP="00E068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1 </w:t>
            </w:r>
            <w:r w:rsidR="00E06805" w:rsidRPr="00136DB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735</w:t>
            </w: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 298,23</w:t>
            </w:r>
          </w:p>
        </w:tc>
        <w:tc>
          <w:tcPr>
            <w:tcW w:w="1209" w:type="dxa"/>
          </w:tcPr>
          <w:p w:rsidR="00FF237D" w:rsidRPr="00136DBF" w:rsidRDefault="00E06805" w:rsidP="00FA10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1 04</w:t>
            </w:r>
            <w:r w:rsidR="004F422B" w:rsidRPr="00136DB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8 580,05</w:t>
            </w:r>
          </w:p>
        </w:tc>
        <w:tc>
          <w:tcPr>
            <w:tcW w:w="1201" w:type="dxa"/>
          </w:tcPr>
          <w:p w:rsidR="00FF237D" w:rsidRPr="00136DBF" w:rsidRDefault="00E0680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38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1 703,67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305 014,51</w:t>
            </w:r>
          </w:p>
        </w:tc>
        <w:tc>
          <w:tcPr>
            <w:tcW w:w="993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917" w:type="dxa"/>
            <w:gridSpan w:val="2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B916FD" w:rsidRPr="00136DBF" w:rsidRDefault="00B916FD" w:rsidP="00FD4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44" w:rsidRPr="00136DBF" w:rsidRDefault="00FA1044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2" w:name="sub_10127"/>
    </w:p>
    <w:p w:rsidR="009B002B" w:rsidRPr="00136DBF" w:rsidRDefault="009B002B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9B002B" w:rsidRPr="00136DBF" w:rsidRDefault="009B002B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9B002B" w:rsidRPr="00136DBF" w:rsidRDefault="009B002B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9B002B" w:rsidRPr="00136DBF" w:rsidRDefault="009B002B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9B002B" w:rsidRPr="00136DBF" w:rsidRDefault="009B002B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9B002B" w:rsidRPr="00136DBF" w:rsidRDefault="009B002B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C74C87" w:rsidRPr="00136DBF" w:rsidRDefault="002F582F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</w:t>
      </w:r>
      <w:r w:rsidR="00D46EA2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</w:t>
      </w:r>
      <w:r w:rsidR="00C74C87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 Адресные перечни объектов муниципальной собственности, финансирование которых предусмотрено Подпрограммой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3 </w:t>
      </w:r>
      <w:r w:rsidR="00C74C87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«Строительство (реконструкция) объектов образования»</w:t>
      </w:r>
    </w:p>
    <w:bookmarkEnd w:id="2"/>
    <w:p w:rsidR="001B449B" w:rsidRPr="00136DBF" w:rsidRDefault="002F582F" w:rsidP="0047075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10.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</w:t>
      </w:r>
      <w:r w:rsidR="0070217C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Адресный перечень объектов муниципальной собственности, финансирование которых предусмотрено мероприятием </w:t>
      </w:r>
      <w:proofErr w:type="gramStart"/>
      <w:r w:rsidR="008E0591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Е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0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 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</w:t>
      </w:r>
      <w:proofErr w:type="gramEnd"/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3 «Строительство (реконструкция) объектов образования»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502"/>
        <w:gridCol w:w="2300"/>
        <w:gridCol w:w="1304"/>
        <w:gridCol w:w="964"/>
        <w:gridCol w:w="1134"/>
        <w:gridCol w:w="1134"/>
        <w:gridCol w:w="1275"/>
        <w:gridCol w:w="1134"/>
        <w:gridCol w:w="993"/>
        <w:gridCol w:w="709"/>
        <w:gridCol w:w="708"/>
        <w:gridCol w:w="709"/>
        <w:gridCol w:w="850"/>
        <w:gridCol w:w="1134"/>
      </w:tblGrid>
      <w:tr w:rsidR="008E0591" w:rsidRPr="00136DBF" w:rsidTr="008E0591">
        <w:trPr>
          <w:trHeight w:val="1125"/>
        </w:trPr>
        <w:tc>
          <w:tcPr>
            <w:tcW w:w="502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00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04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6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E0591" w:rsidRPr="00136DBF" w:rsidTr="008E0591">
        <w:trPr>
          <w:trHeight w:val="54"/>
        </w:trPr>
        <w:tc>
          <w:tcPr>
            <w:tcW w:w="502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136DBF" w:rsidTr="008E0591">
        <w:trPr>
          <w:trHeight w:val="140"/>
        </w:trPr>
        <w:tc>
          <w:tcPr>
            <w:tcW w:w="502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203DC" w:rsidRPr="00136DBF" w:rsidTr="008E0591">
        <w:trPr>
          <w:trHeight w:val="54"/>
        </w:trPr>
        <w:tc>
          <w:tcPr>
            <w:tcW w:w="502" w:type="dxa"/>
            <w:vMerge w:val="restart"/>
            <w:hideMark/>
          </w:tcPr>
          <w:p w:rsidR="0084508C" w:rsidRPr="00136DBF" w:rsidRDefault="0084508C" w:rsidP="004C00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203DC" w:rsidRPr="00136DBF" w:rsidRDefault="00D9362C" w:rsidP="004C00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00" w:type="dxa"/>
            <w:vMerge w:val="restart"/>
            <w:hideMark/>
          </w:tcPr>
          <w:p w:rsidR="005203DC" w:rsidRPr="00136DBF" w:rsidRDefault="00D9362C" w:rsidP="002F58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Общеобразовательная школа на 825 мест по адресу: Московская область, городской округ Электросталь, </w:t>
            </w:r>
            <w:proofErr w:type="spell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. «Северный-2» (ПИР и строительство)</w:t>
            </w:r>
          </w:p>
        </w:tc>
        <w:tc>
          <w:tcPr>
            <w:tcW w:w="1304" w:type="dxa"/>
            <w:vMerge w:val="restart"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F85177"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-2020</w:t>
            </w:r>
          </w:p>
        </w:tc>
        <w:tc>
          <w:tcPr>
            <w:tcW w:w="964" w:type="dxa"/>
            <w:vMerge w:val="restart"/>
            <w:hideMark/>
          </w:tcPr>
          <w:p w:rsidR="005203DC" w:rsidRPr="00136DBF" w:rsidRDefault="00F8517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134" w:type="dxa"/>
            <w:vMerge w:val="restart"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403 974,46</w:t>
            </w:r>
          </w:p>
        </w:tc>
        <w:tc>
          <w:tcPr>
            <w:tcW w:w="1134" w:type="dxa"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204 100,27</w:t>
            </w:r>
          </w:p>
        </w:tc>
        <w:tc>
          <w:tcPr>
            <w:tcW w:w="993" w:type="dxa"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204 100,27</w:t>
            </w:r>
          </w:p>
        </w:tc>
        <w:tc>
          <w:tcPr>
            <w:tcW w:w="709" w:type="dxa"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5203DC" w:rsidRPr="00136DBF" w:rsidTr="008E0591">
        <w:trPr>
          <w:trHeight w:val="54"/>
        </w:trPr>
        <w:tc>
          <w:tcPr>
            <w:tcW w:w="502" w:type="dxa"/>
            <w:vMerge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5203DC" w:rsidRPr="00136DBF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90 190,75</w:t>
            </w:r>
          </w:p>
        </w:tc>
        <w:tc>
          <w:tcPr>
            <w:tcW w:w="993" w:type="dxa"/>
            <w:noWrap/>
            <w:hideMark/>
          </w:tcPr>
          <w:p w:rsidR="005203DC" w:rsidRPr="00136DBF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90 190,75</w:t>
            </w:r>
          </w:p>
        </w:tc>
        <w:tc>
          <w:tcPr>
            <w:tcW w:w="709" w:type="dxa"/>
            <w:noWrap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2749BD" w:rsidRPr="00136DBF" w:rsidTr="002749BD">
        <w:trPr>
          <w:trHeight w:val="270"/>
        </w:trPr>
        <w:tc>
          <w:tcPr>
            <w:tcW w:w="502" w:type="dxa"/>
            <w:vMerge/>
            <w:hideMark/>
          </w:tcPr>
          <w:p w:rsidR="002749BD" w:rsidRPr="00136DBF" w:rsidRDefault="002749BD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2749BD" w:rsidRPr="00136DBF" w:rsidRDefault="002749BD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2749BD" w:rsidRPr="00136DBF" w:rsidRDefault="002749BD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2749BD" w:rsidRPr="00136DBF" w:rsidRDefault="002749BD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749BD" w:rsidRPr="00136DBF" w:rsidRDefault="002749BD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hideMark/>
          </w:tcPr>
          <w:p w:rsidR="002749BD" w:rsidRPr="00136DBF" w:rsidRDefault="002749BD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vMerge w:val="restart"/>
            <w:hideMark/>
          </w:tcPr>
          <w:p w:rsidR="002749BD" w:rsidRPr="00136DBF" w:rsidRDefault="002749BD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 w:val="restart"/>
            <w:noWrap/>
            <w:hideMark/>
          </w:tcPr>
          <w:p w:rsidR="002749BD" w:rsidRPr="00136DBF" w:rsidRDefault="002749BD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8 033,42</w:t>
            </w:r>
          </w:p>
        </w:tc>
        <w:tc>
          <w:tcPr>
            <w:tcW w:w="993" w:type="dxa"/>
            <w:vMerge w:val="restart"/>
            <w:noWrap/>
            <w:hideMark/>
          </w:tcPr>
          <w:p w:rsidR="002749BD" w:rsidRPr="00136DBF" w:rsidRDefault="002749BD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8 033,42</w:t>
            </w:r>
          </w:p>
        </w:tc>
        <w:tc>
          <w:tcPr>
            <w:tcW w:w="709" w:type="dxa"/>
            <w:vMerge w:val="restart"/>
            <w:noWrap/>
            <w:hideMark/>
          </w:tcPr>
          <w:p w:rsidR="002749BD" w:rsidRPr="00136DBF" w:rsidRDefault="002749BD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 w:val="restart"/>
            <w:noWrap/>
            <w:hideMark/>
          </w:tcPr>
          <w:p w:rsidR="002749BD" w:rsidRPr="00136DBF" w:rsidRDefault="002749BD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noWrap/>
            <w:hideMark/>
          </w:tcPr>
          <w:p w:rsidR="002749BD" w:rsidRPr="00136DBF" w:rsidRDefault="002749BD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noWrap/>
            <w:hideMark/>
          </w:tcPr>
          <w:p w:rsidR="002749BD" w:rsidRPr="00136DBF" w:rsidRDefault="002749BD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2749BD" w:rsidRPr="00136DBF" w:rsidRDefault="002749BD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  <w:p w:rsidR="002749BD" w:rsidRPr="00136DBF" w:rsidRDefault="002749BD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749BD" w:rsidRPr="00136DBF" w:rsidTr="008E0591">
        <w:trPr>
          <w:trHeight w:val="645"/>
        </w:trPr>
        <w:tc>
          <w:tcPr>
            <w:tcW w:w="502" w:type="dxa"/>
            <w:vMerge w:val="restart"/>
            <w:hideMark/>
          </w:tcPr>
          <w:p w:rsidR="002749BD" w:rsidRPr="00136DBF" w:rsidRDefault="002749BD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hideMark/>
          </w:tcPr>
          <w:p w:rsidR="002749BD" w:rsidRPr="00136DBF" w:rsidRDefault="00D9362C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</w:t>
            </w:r>
            <w:r w:rsidR="00C4567F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304" w:type="dxa"/>
            <w:vMerge w:val="restart"/>
            <w:hideMark/>
          </w:tcPr>
          <w:p w:rsidR="002749BD" w:rsidRPr="00136DBF" w:rsidRDefault="002749BD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hideMark/>
          </w:tcPr>
          <w:p w:rsidR="002749BD" w:rsidRPr="00136DBF" w:rsidRDefault="002749BD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hideMark/>
          </w:tcPr>
          <w:p w:rsidR="002749BD" w:rsidRPr="00136DBF" w:rsidRDefault="002749BD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749BD" w:rsidRPr="00136DBF" w:rsidRDefault="002749BD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2749BD" w:rsidRPr="00136DBF" w:rsidRDefault="002749BD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2749BD" w:rsidRPr="00136DBF" w:rsidRDefault="002749BD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hideMark/>
          </w:tcPr>
          <w:p w:rsidR="002749BD" w:rsidRPr="00136DBF" w:rsidRDefault="002749BD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noWrap/>
            <w:hideMark/>
          </w:tcPr>
          <w:p w:rsidR="002749BD" w:rsidRPr="00136DBF" w:rsidRDefault="002749BD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noWrap/>
            <w:hideMark/>
          </w:tcPr>
          <w:p w:rsidR="002749BD" w:rsidRPr="00136DBF" w:rsidRDefault="002749BD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noWrap/>
            <w:hideMark/>
          </w:tcPr>
          <w:p w:rsidR="002749BD" w:rsidRPr="00136DBF" w:rsidRDefault="002749BD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noWrap/>
            <w:hideMark/>
          </w:tcPr>
          <w:p w:rsidR="002749BD" w:rsidRPr="00136DBF" w:rsidRDefault="002749BD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749BD" w:rsidRPr="00136DBF" w:rsidRDefault="002749BD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203DC" w:rsidRPr="00136DBF" w:rsidTr="008E0591">
        <w:trPr>
          <w:trHeight w:val="611"/>
        </w:trPr>
        <w:tc>
          <w:tcPr>
            <w:tcW w:w="502" w:type="dxa"/>
            <w:vMerge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5203DC" w:rsidRPr="00136DBF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993" w:type="dxa"/>
            <w:noWrap/>
            <w:hideMark/>
          </w:tcPr>
          <w:p w:rsidR="005203DC" w:rsidRPr="00136DBF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09" w:type="dxa"/>
            <w:noWrap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203DC" w:rsidRPr="00136DBF" w:rsidTr="008E0591">
        <w:trPr>
          <w:trHeight w:val="70"/>
        </w:trPr>
        <w:tc>
          <w:tcPr>
            <w:tcW w:w="502" w:type="dxa"/>
            <w:vMerge w:val="restart"/>
            <w:hideMark/>
          </w:tcPr>
          <w:p w:rsidR="005203DC" w:rsidRPr="00136DBF" w:rsidRDefault="00D9362C" w:rsidP="004C0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0" w:type="dxa"/>
            <w:vMerge w:val="restart"/>
            <w:hideMark/>
          </w:tcPr>
          <w:p w:rsidR="005203DC" w:rsidRPr="00136DBF" w:rsidRDefault="00D9362C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304" w:type="dxa"/>
            <w:vMerge w:val="restart"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</w:t>
            </w:r>
            <w:r w:rsidR="00F8517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-202</w:t>
            </w:r>
            <w:r w:rsidR="00DF4068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4" w:type="dxa"/>
            <w:vMerge w:val="restart"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134" w:type="dxa"/>
            <w:vMerge w:val="restart"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403 974,46</w:t>
            </w:r>
          </w:p>
        </w:tc>
        <w:tc>
          <w:tcPr>
            <w:tcW w:w="1134" w:type="dxa"/>
            <w:hideMark/>
          </w:tcPr>
          <w:p w:rsidR="005203DC" w:rsidRPr="00136DBF" w:rsidRDefault="005203DC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204 100,27</w:t>
            </w:r>
          </w:p>
        </w:tc>
        <w:tc>
          <w:tcPr>
            <w:tcW w:w="993" w:type="dxa"/>
            <w:noWrap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204 100,27</w:t>
            </w:r>
          </w:p>
        </w:tc>
        <w:tc>
          <w:tcPr>
            <w:tcW w:w="709" w:type="dxa"/>
            <w:noWrap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136DBF" w:rsidTr="008E0591">
        <w:trPr>
          <w:trHeight w:val="759"/>
        </w:trPr>
        <w:tc>
          <w:tcPr>
            <w:tcW w:w="502" w:type="dxa"/>
            <w:vMerge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136DBF" w:rsidRDefault="005203DC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5203DC" w:rsidRPr="00136DBF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90 190,75</w:t>
            </w:r>
          </w:p>
        </w:tc>
        <w:tc>
          <w:tcPr>
            <w:tcW w:w="993" w:type="dxa"/>
            <w:noWrap/>
            <w:hideMark/>
          </w:tcPr>
          <w:p w:rsidR="005203DC" w:rsidRPr="00136DBF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90 190,75</w:t>
            </w:r>
          </w:p>
        </w:tc>
        <w:tc>
          <w:tcPr>
            <w:tcW w:w="709" w:type="dxa"/>
            <w:noWrap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136DBF" w:rsidTr="008E0591">
        <w:trPr>
          <w:trHeight w:val="255"/>
        </w:trPr>
        <w:tc>
          <w:tcPr>
            <w:tcW w:w="502" w:type="dxa"/>
            <w:vMerge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136DBF" w:rsidRDefault="005203DC" w:rsidP="00C1607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5203DC" w:rsidRPr="00136DBF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8 033,42</w:t>
            </w:r>
          </w:p>
        </w:tc>
        <w:tc>
          <w:tcPr>
            <w:tcW w:w="993" w:type="dxa"/>
            <w:noWrap/>
            <w:hideMark/>
          </w:tcPr>
          <w:p w:rsidR="005203DC" w:rsidRPr="00136DBF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8 033,42</w:t>
            </w:r>
          </w:p>
        </w:tc>
        <w:tc>
          <w:tcPr>
            <w:tcW w:w="709" w:type="dxa"/>
            <w:noWrap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136DBF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136DBF" w:rsidTr="008E0591">
        <w:trPr>
          <w:trHeight w:val="164"/>
        </w:trPr>
        <w:tc>
          <w:tcPr>
            <w:tcW w:w="502" w:type="dxa"/>
            <w:vMerge/>
            <w:hideMark/>
          </w:tcPr>
          <w:p w:rsidR="008E0591" w:rsidRPr="00136DBF" w:rsidRDefault="008E0591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8E0591" w:rsidRPr="00136DBF" w:rsidRDefault="008E0591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136DBF" w:rsidRDefault="008E0591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E0591" w:rsidRPr="00136DBF" w:rsidRDefault="008E0591" w:rsidP="008E059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8E0591" w:rsidRPr="00136DBF" w:rsidRDefault="008E0591" w:rsidP="008E05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8E0591" w:rsidRPr="00136DBF" w:rsidRDefault="008E0591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993" w:type="dxa"/>
            <w:noWrap/>
            <w:hideMark/>
          </w:tcPr>
          <w:p w:rsidR="008E0591" w:rsidRPr="00136DBF" w:rsidRDefault="008E0591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09" w:type="dxa"/>
            <w:noWrap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136DBF" w:rsidTr="008E0591">
        <w:trPr>
          <w:trHeight w:val="186"/>
        </w:trPr>
        <w:tc>
          <w:tcPr>
            <w:tcW w:w="502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304" w:type="dxa"/>
            <w:hideMark/>
          </w:tcPr>
          <w:p w:rsidR="001B449B" w:rsidRPr="00136DBF" w:rsidRDefault="00BA7107" w:rsidP="00BA7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4" w:type="dxa"/>
            <w:hideMark/>
          </w:tcPr>
          <w:p w:rsidR="001B449B" w:rsidRPr="00136DBF" w:rsidRDefault="00BA7107" w:rsidP="00BA7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134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136DBF" w:rsidTr="008E0591">
        <w:trPr>
          <w:trHeight w:val="54"/>
        </w:trPr>
        <w:tc>
          <w:tcPr>
            <w:tcW w:w="502" w:type="dxa"/>
            <w:noWrap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0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04" w:type="dxa"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134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24084" w:rsidRPr="00136DBF" w:rsidRDefault="0057635A" w:rsidP="00470758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*Данные подлежат уточнению по итогам 2019 финансового года в соответствии с отчетностью</w:t>
      </w:r>
    </w:p>
    <w:p w:rsidR="00322B44" w:rsidRPr="00136DBF" w:rsidRDefault="00322B44" w:rsidP="008E059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2F582F" w:rsidRPr="00136DBF" w:rsidRDefault="0057635A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10.</w:t>
      </w:r>
      <w:r w:rsidR="008E0591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</w:t>
      </w:r>
      <w:r w:rsidR="00961CB1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</w:t>
      </w:r>
      <w:r w:rsidR="008E0591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Адресный перечень объектов </w:t>
      </w:r>
      <w:r w:rsidR="008E0591" w:rsidRPr="00136DBF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муниципальной собственности, финансирование которых предусмотрено мероприятием Е1</w:t>
      </w:r>
      <w:r w:rsidR="008465E3" w:rsidRPr="00136DBF">
        <w:rPr>
          <w:rFonts w:ascii="Times New Roman" w:hAnsi="Times New Roman" w:cs="Times New Roman"/>
          <w:b/>
          <w:bCs/>
          <w:color w:val="26282F"/>
          <w:sz w:val="24"/>
          <w:szCs w:val="24"/>
        </w:rPr>
        <w:t>.</w:t>
      </w:r>
      <w:r w:rsidRPr="00136DBF">
        <w:rPr>
          <w:rFonts w:ascii="Times New Roman" w:hAnsi="Times New Roman" w:cs="Times New Roman"/>
          <w:b/>
          <w:bCs/>
          <w:color w:val="26282F"/>
          <w:sz w:val="24"/>
          <w:szCs w:val="24"/>
        </w:rPr>
        <w:t>0</w:t>
      </w:r>
      <w:r w:rsidR="008465E3" w:rsidRPr="00136DBF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2 </w:t>
      </w:r>
      <w:r w:rsidR="002F582F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992"/>
        <w:gridCol w:w="1304"/>
        <w:gridCol w:w="1134"/>
        <w:gridCol w:w="964"/>
        <w:gridCol w:w="1559"/>
        <w:gridCol w:w="1134"/>
        <w:gridCol w:w="1134"/>
        <w:gridCol w:w="1134"/>
        <w:gridCol w:w="1134"/>
        <w:gridCol w:w="567"/>
        <w:gridCol w:w="567"/>
        <w:gridCol w:w="1276"/>
      </w:tblGrid>
      <w:tr w:rsidR="008E0591" w:rsidRPr="00136DBF" w:rsidTr="00122A18">
        <w:trPr>
          <w:trHeight w:val="270"/>
        </w:trPr>
        <w:tc>
          <w:tcPr>
            <w:tcW w:w="250" w:type="dxa"/>
            <w:vMerge w:val="restart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701" w:type="dxa"/>
            <w:vMerge w:val="restart"/>
            <w:hideMark/>
          </w:tcPr>
          <w:p w:rsidR="008E0591" w:rsidRPr="00136DBF" w:rsidRDefault="008E0591" w:rsidP="00C366E7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992" w:type="dxa"/>
            <w:vMerge w:val="restart"/>
            <w:hideMark/>
          </w:tcPr>
          <w:p w:rsidR="008E0591" w:rsidRPr="00136DBF" w:rsidRDefault="008E0591" w:rsidP="00C366E7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304" w:type="dxa"/>
            <w:vMerge w:val="restart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276" w:type="dxa"/>
            <w:vMerge w:val="restart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E0591" w:rsidRPr="00136DBF" w:rsidTr="00122A18">
        <w:trPr>
          <w:trHeight w:val="459"/>
        </w:trPr>
        <w:tc>
          <w:tcPr>
            <w:tcW w:w="250" w:type="dxa"/>
            <w:vMerge/>
            <w:hideMark/>
          </w:tcPr>
          <w:p w:rsidR="008E0591" w:rsidRPr="00136DBF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8E0591" w:rsidRPr="00136DBF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8E0591" w:rsidRPr="00136DBF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136DBF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E0591" w:rsidRPr="00136DBF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E0591" w:rsidRPr="00136DBF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  <w:hideMark/>
          </w:tcPr>
          <w:p w:rsidR="008E0591" w:rsidRPr="00136DBF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136DBF" w:rsidTr="00122A18">
        <w:trPr>
          <w:trHeight w:val="140"/>
        </w:trPr>
        <w:tc>
          <w:tcPr>
            <w:tcW w:w="250" w:type="dxa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hideMark/>
          </w:tcPr>
          <w:p w:rsidR="008E0591" w:rsidRPr="00136DBF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70758" w:rsidRPr="00136DBF" w:rsidTr="00122A18">
        <w:trPr>
          <w:trHeight w:val="140"/>
        </w:trPr>
        <w:tc>
          <w:tcPr>
            <w:tcW w:w="250" w:type="dxa"/>
            <w:vMerge w:val="restart"/>
          </w:tcPr>
          <w:p w:rsidR="00470758" w:rsidRPr="00136DBF" w:rsidRDefault="00470758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:rsidR="00470758" w:rsidRPr="00136DBF" w:rsidRDefault="00470758" w:rsidP="00961C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нового здания школы на 275 мест (МБОУ «</w:t>
            </w:r>
            <w:proofErr w:type="spell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Фрязевская</w:t>
            </w:r>
            <w:proofErr w:type="spell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школа № 41 имени Б.А. Воробьёва») по адресу: Московская область, </w:t>
            </w:r>
            <w:proofErr w:type="spell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. Электросталь, д. Степаново (ПИР и строительство)</w:t>
            </w:r>
          </w:p>
        </w:tc>
        <w:tc>
          <w:tcPr>
            <w:tcW w:w="992" w:type="dxa"/>
            <w:vMerge w:val="restart"/>
          </w:tcPr>
          <w:p w:rsidR="00470758" w:rsidRPr="00136DBF" w:rsidRDefault="00470758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1304" w:type="dxa"/>
            <w:vMerge w:val="restart"/>
          </w:tcPr>
          <w:p w:rsidR="00470758" w:rsidRPr="00136DBF" w:rsidRDefault="00470758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</w:tcPr>
          <w:p w:rsidR="00470758" w:rsidRPr="00136DBF" w:rsidRDefault="00470758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634666,57</w:t>
            </w:r>
          </w:p>
        </w:tc>
        <w:tc>
          <w:tcPr>
            <w:tcW w:w="964" w:type="dxa"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634 666,57</w:t>
            </w:r>
          </w:p>
        </w:tc>
        <w:tc>
          <w:tcPr>
            <w:tcW w:w="1134" w:type="dxa"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17 948,39</w:t>
            </w:r>
          </w:p>
        </w:tc>
        <w:tc>
          <w:tcPr>
            <w:tcW w:w="1134" w:type="dxa"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311 703,67</w:t>
            </w:r>
          </w:p>
        </w:tc>
        <w:tc>
          <w:tcPr>
            <w:tcW w:w="1134" w:type="dxa"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305 014,51</w:t>
            </w:r>
          </w:p>
        </w:tc>
        <w:tc>
          <w:tcPr>
            <w:tcW w:w="567" w:type="dxa"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470758" w:rsidRPr="00136DBF" w:rsidRDefault="00470758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8" w:rsidRPr="00136DBF" w:rsidTr="00122A18">
        <w:trPr>
          <w:trHeight w:val="140"/>
        </w:trPr>
        <w:tc>
          <w:tcPr>
            <w:tcW w:w="250" w:type="dxa"/>
            <w:vMerge/>
          </w:tcPr>
          <w:p w:rsidR="00470758" w:rsidRPr="00136DBF" w:rsidRDefault="00470758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0758" w:rsidRPr="00136DBF" w:rsidRDefault="00470758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70758" w:rsidRPr="00136DBF" w:rsidRDefault="00470758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470758" w:rsidRPr="00136DBF" w:rsidRDefault="00470758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70758" w:rsidRPr="00136DBF" w:rsidRDefault="00470758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491 062,00</w:t>
            </w:r>
          </w:p>
        </w:tc>
        <w:tc>
          <w:tcPr>
            <w:tcW w:w="1134" w:type="dxa"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14 340,00</w:t>
            </w:r>
          </w:p>
        </w:tc>
        <w:tc>
          <w:tcPr>
            <w:tcW w:w="1134" w:type="dxa"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240 946,00</w:t>
            </w:r>
          </w:p>
        </w:tc>
        <w:tc>
          <w:tcPr>
            <w:tcW w:w="1134" w:type="dxa"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470758" w:rsidRPr="00136DBF" w:rsidRDefault="00470758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8" w:rsidRPr="00136DBF" w:rsidTr="00122A18">
        <w:trPr>
          <w:trHeight w:val="140"/>
        </w:trPr>
        <w:tc>
          <w:tcPr>
            <w:tcW w:w="250" w:type="dxa"/>
            <w:vMerge/>
          </w:tcPr>
          <w:p w:rsidR="00470758" w:rsidRPr="00136DBF" w:rsidRDefault="00470758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0758" w:rsidRPr="00136DBF" w:rsidRDefault="00470758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70758" w:rsidRPr="00136DBF" w:rsidRDefault="00470758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470758" w:rsidRPr="00136DBF" w:rsidRDefault="00470758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70758" w:rsidRPr="00136DBF" w:rsidRDefault="00470758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143 604,57</w:t>
            </w:r>
          </w:p>
        </w:tc>
        <w:tc>
          <w:tcPr>
            <w:tcW w:w="1134" w:type="dxa"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3 608,39</w:t>
            </w:r>
          </w:p>
        </w:tc>
        <w:tc>
          <w:tcPr>
            <w:tcW w:w="1134" w:type="dxa"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70 757,67</w:t>
            </w:r>
          </w:p>
        </w:tc>
        <w:tc>
          <w:tcPr>
            <w:tcW w:w="1134" w:type="dxa"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69 238,51</w:t>
            </w:r>
          </w:p>
        </w:tc>
        <w:tc>
          <w:tcPr>
            <w:tcW w:w="567" w:type="dxa"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470758" w:rsidRPr="00136DBF" w:rsidRDefault="00470758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1CB1" w:rsidRPr="00136DBF" w:rsidTr="00961CB1">
        <w:trPr>
          <w:trHeight w:val="54"/>
        </w:trPr>
        <w:tc>
          <w:tcPr>
            <w:tcW w:w="250" w:type="dxa"/>
            <w:vMerge w:val="restart"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1304" w:type="dxa"/>
            <w:vMerge w:val="restart"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634 666,57</w:t>
            </w:r>
          </w:p>
        </w:tc>
        <w:tc>
          <w:tcPr>
            <w:tcW w:w="964" w:type="dxa"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634 666,57</w:t>
            </w:r>
          </w:p>
        </w:tc>
        <w:tc>
          <w:tcPr>
            <w:tcW w:w="1134" w:type="dxa"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17 948,39</w:t>
            </w:r>
          </w:p>
        </w:tc>
        <w:tc>
          <w:tcPr>
            <w:tcW w:w="1134" w:type="dxa"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311 703,67</w:t>
            </w:r>
          </w:p>
        </w:tc>
        <w:tc>
          <w:tcPr>
            <w:tcW w:w="1134" w:type="dxa"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305 014,51</w:t>
            </w:r>
          </w:p>
        </w:tc>
        <w:tc>
          <w:tcPr>
            <w:tcW w:w="567" w:type="dxa"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1CB1" w:rsidRPr="00136DBF" w:rsidTr="008A397F">
        <w:trPr>
          <w:trHeight w:val="554"/>
        </w:trPr>
        <w:tc>
          <w:tcPr>
            <w:tcW w:w="250" w:type="dxa"/>
            <w:vMerge/>
            <w:tcBorders>
              <w:bottom w:val="single" w:sz="4" w:space="0" w:color="auto"/>
            </w:tcBorders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961CB1" w:rsidRPr="00136DBF" w:rsidRDefault="00961CB1" w:rsidP="00961C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491 062,00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961CB1" w:rsidRPr="00136DBF" w:rsidRDefault="00961CB1" w:rsidP="00961C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14 340,00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240 946,00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1CB1" w:rsidRPr="00136DBF" w:rsidTr="00122A18">
        <w:trPr>
          <w:trHeight w:val="54"/>
        </w:trPr>
        <w:tc>
          <w:tcPr>
            <w:tcW w:w="250" w:type="dxa"/>
            <w:vMerge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961CB1" w:rsidRPr="00136DBF" w:rsidRDefault="00961CB1" w:rsidP="00961C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143 604,57</w:t>
            </w:r>
          </w:p>
        </w:tc>
        <w:tc>
          <w:tcPr>
            <w:tcW w:w="1134" w:type="dxa"/>
            <w:noWrap/>
            <w:hideMark/>
          </w:tcPr>
          <w:p w:rsidR="00961CB1" w:rsidRPr="00136DBF" w:rsidRDefault="00961CB1" w:rsidP="00961C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3 608,39</w:t>
            </w:r>
          </w:p>
        </w:tc>
        <w:tc>
          <w:tcPr>
            <w:tcW w:w="1134" w:type="dxa"/>
            <w:noWrap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70 757,67</w:t>
            </w:r>
          </w:p>
        </w:tc>
        <w:tc>
          <w:tcPr>
            <w:tcW w:w="1134" w:type="dxa"/>
            <w:noWrap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69 238,51</w:t>
            </w:r>
          </w:p>
        </w:tc>
        <w:tc>
          <w:tcPr>
            <w:tcW w:w="567" w:type="dxa"/>
            <w:noWrap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1CB1" w:rsidRPr="00136DBF" w:rsidTr="00122A18">
        <w:trPr>
          <w:trHeight w:val="186"/>
        </w:trPr>
        <w:tc>
          <w:tcPr>
            <w:tcW w:w="250" w:type="dxa"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04" w:type="dxa"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noWrap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1CB1" w:rsidRPr="00136DBF" w:rsidTr="00122A18">
        <w:trPr>
          <w:trHeight w:val="54"/>
        </w:trPr>
        <w:tc>
          <w:tcPr>
            <w:tcW w:w="250" w:type="dxa"/>
            <w:noWrap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noWrap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961CB1" w:rsidRPr="00136DBF" w:rsidRDefault="00961CB1" w:rsidP="00961CB1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noWrap/>
            <w:hideMark/>
          </w:tcPr>
          <w:p w:rsidR="00961CB1" w:rsidRPr="00136DBF" w:rsidRDefault="00961CB1" w:rsidP="00961CB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961CB1" w:rsidRPr="00136DBF" w:rsidRDefault="00961CB1" w:rsidP="00961C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961CB1" w:rsidRPr="00136DBF" w:rsidRDefault="00961CB1" w:rsidP="00961CB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961CB1" w:rsidRPr="00136DBF" w:rsidRDefault="00961CB1" w:rsidP="00961CB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961CB1" w:rsidRPr="00136DBF" w:rsidRDefault="00961CB1" w:rsidP="00961CB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961CB1" w:rsidRPr="00136DBF" w:rsidRDefault="00961CB1" w:rsidP="0096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961CB1" w:rsidRPr="00136DBF" w:rsidRDefault="00961CB1" w:rsidP="00961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F86B4E" w:rsidRPr="00136DBF" w:rsidRDefault="008E0591" w:rsidP="00322B44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*Данные подлежат уточнению по итогам 2019 финансового г</w:t>
      </w:r>
      <w:r w:rsidR="00322B44" w:rsidRPr="00136DBF">
        <w:rPr>
          <w:rFonts w:ascii="Times New Roman CYR" w:hAnsi="Times New Roman CYR" w:cs="Times New Roman CYR"/>
          <w:sz w:val="24"/>
          <w:szCs w:val="24"/>
          <w:lang w:eastAsia="ru-RU"/>
        </w:rPr>
        <w:t>ода в соответствии с отчетность</w:t>
      </w:r>
      <w:r w:rsidR="0057635A" w:rsidRPr="00136DBF">
        <w:rPr>
          <w:rFonts w:ascii="Times New Roman CYR" w:hAnsi="Times New Roman CYR" w:cs="Times New Roman CYR"/>
          <w:sz w:val="24"/>
          <w:szCs w:val="24"/>
          <w:lang w:eastAsia="ru-RU"/>
        </w:rPr>
        <w:t>ю</w:t>
      </w:r>
    </w:p>
    <w:p w:rsidR="00322B44" w:rsidRPr="00136DBF" w:rsidRDefault="00322B44" w:rsidP="00322B44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B002B" w:rsidRPr="00136DBF" w:rsidRDefault="009B002B" w:rsidP="00322B44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B002B" w:rsidRPr="00136DBF" w:rsidRDefault="009B002B" w:rsidP="00322B44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B002B" w:rsidRPr="00136DBF" w:rsidRDefault="009B002B" w:rsidP="00322B44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B002B" w:rsidRPr="00136DBF" w:rsidRDefault="009B002B" w:rsidP="00322B44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B002B" w:rsidRPr="00136DBF" w:rsidRDefault="009B002B" w:rsidP="00322B44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B002B" w:rsidRPr="00136DBF" w:rsidRDefault="009B002B" w:rsidP="00322B44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B002B" w:rsidRPr="00136DBF" w:rsidRDefault="009B002B" w:rsidP="00322B44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B002B" w:rsidRPr="00136DBF" w:rsidRDefault="009B002B" w:rsidP="00322B44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F582F" w:rsidRPr="00136DBF" w:rsidRDefault="0057635A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10.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</w:t>
      </w:r>
      <w:r w:rsidR="00961CB1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 Адресный перечень объектов муниципальной собственности, финансирование которых предусмотрено мероприятием Е1.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0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3 </w:t>
      </w:r>
      <w:r w:rsidR="002F582F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2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1074"/>
        <w:gridCol w:w="851"/>
        <w:gridCol w:w="1134"/>
        <w:gridCol w:w="1134"/>
        <w:gridCol w:w="1559"/>
        <w:gridCol w:w="1134"/>
        <w:gridCol w:w="1134"/>
        <w:gridCol w:w="850"/>
        <w:gridCol w:w="851"/>
        <w:gridCol w:w="850"/>
        <w:gridCol w:w="851"/>
        <w:gridCol w:w="885"/>
      </w:tblGrid>
      <w:tr w:rsidR="00F86B4E" w:rsidRPr="00136DBF" w:rsidTr="009A17AD">
        <w:trPr>
          <w:trHeight w:val="695"/>
        </w:trPr>
        <w:tc>
          <w:tcPr>
            <w:tcW w:w="28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F86B4E" w:rsidRPr="00136DBF" w:rsidTr="009A17AD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85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9A17AD">
        <w:trPr>
          <w:trHeight w:val="140"/>
        </w:trPr>
        <w:tc>
          <w:tcPr>
            <w:tcW w:w="28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9B002B" w:rsidRPr="00136DBF" w:rsidRDefault="009B002B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58D0" w:rsidRPr="00136DBF" w:rsidTr="009A17AD">
        <w:trPr>
          <w:trHeight w:val="70"/>
        </w:trPr>
        <w:tc>
          <w:tcPr>
            <w:tcW w:w="284" w:type="dxa"/>
            <w:vMerge w:val="restart"/>
            <w:shd w:val="clear" w:color="auto" w:fill="auto"/>
            <w:hideMark/>
          </w:tcPr>
          <w:p w:rsidR="000D58D0" w:rsidRPr="00136DBF" w:rsidRDefault="00122A18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0D58D0" w:rsidRPr="00136DBF" w:rsidRDefault="000D58D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Общеобразовательная школа на 825 мест по адресу: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Московская  область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, городской округ  Электросталь, </w:t>
            </w:r>
            <w:proofErr w:type="spell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. «Северный-2» (ПИР и строительство)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496 483,99</w:t>
            </w:r>
          </w:p>
        </w:tc>
        <w:tc>
          <w:tcPr>
            <w:tcW w:w="1134" w:type="dxa"/>
            <w:shd w:val="clear" w:color="auto" w:fill="auto"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173 430,85</w:t>
            </w:r>
          </w:p>
        </w:tc>
        <w:tc>
          <w:tcPr>
            <w:tcW w:w="1559" w:type="dxa"/>
            <w:shd w:val="clear" w:color="auto" w:fill="auto"/>
            <w:hideMark/>
          </w:tcPr>
          <w:p w:rsidR="000D58D0" w:rsidRPr="00136DBF" w:rsidRDefault="000D58D0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D0" w:rsidRPr="00136DBF" w:rsidRDefault="000D58D0" w:rsidP="00322B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489 589,88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D0" w:rsidRPr="00136DBF" w:rsidRDefault="000D58D0" w:rsidP="002449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489 589,88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0D58D0" w:rsidRPr="00136DBF" w:rsidRDefault="000D58D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58D0" w:rsidRPr="00136DBF" w:rsidTr="009A17AD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0D58D0" w:rsidRPr="00136DBF" w:rsidRDefault="000D58D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0D58D0" w:rsidRPr="00136DBF" w:rsidRDefault="000D58D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17 016,76</w:t>
            </w:r>
          </w:p>
        </w:tc>
        <w:tc>
          <w:tcPr>
            <w:tcW w:w="1559" w:type="dxa"/>
            <w:shd w:val="clear" w:color="auto" w:fill="auto"/>
            <w:hideMark/>
          </w:tcPr>
          <w:p w:rsidR="000D58D0" w:rsidRPr="00136DBF" w:rsidRDefault="000D58D0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D0" w:rsidRPr="00136DBF" w:rsidRDefault="000D58D0" w:rsidP="00322B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463 166,47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D0" w:rsidRPr="00136DBF" w:rsidRDefault="000D58D0" w:rsidP="002449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463 166,47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0D58D0" w:rsidRPr="00136DBF" w:rsidRDefault="000D58D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58D0" w:rsidRPr="00136DBF" w:rsidTr="009A17AD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0D58D0" w:rsidRPr="00136DBF" w:rsidRDefault="000D58D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0D58D0" w:rsidRPr="00136DBF" w:rsidRDefault="000D58D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936,85</w:t>
            </w:r>
          </w:p>
        </w:tc>
        <w:tc>
          <w:tcPr>
            <w:tcW w:w="1559" w:type="dxa"/>
            <w:shd w:val="clear" w:color="auto" w:fill="auto"/>
            <w:hideMark/>
          </w:tcPr>
          <w:p w:rsidR="000D58D0" w:rsidRPr="00136DBF" w:rsidRDefault="000D58D0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D0" w:rsidRPr="00136DBF" w:rsidRDefault="000D58D0" w:rsidP="00322B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25 423,41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D0" w:rsidRPr="00136DBF" w:rsidRDefault="000D58D0" w:rsidP="002449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25 423,41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D58D0" w:rsidRPr="00136DBF" w:rsidRDefault="000D58D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0D58D0" w:rsidRPr="00136DBF" w:rsidRDefault="000D58D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A17AD">
        <w:trPr>
          <w:trHeight w:val="331"/>
        </w:trPr>
        <w:tc>
          <w:tcPr>
            <w:tcW w:w="284" w:type="dxa"/>
            <w:vMerge w:val="restart"/>
            <w:shd w:val="clear" w:color="auto" w:fill="auto"/>
            <w:hideMark/>
          </w:tcPr>
          <w:p w:rsidR="008006F7" w:rsidRPr="00136DBF" w:rsidRDefault="008006F7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8006F7" w:rsidRPr="00136DBF" w:rsidRDefault="008006F7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Пристройка на 100 мест к зданию МОУ «СОШ №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22  с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углубленным изучением отдельных предметов» по адресу: Московская область, г. Электросталь, ул. </w:t>
            </w:r>
            <w:proofErr w:type="spell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Ялагина</w:t>
            </w:r>
            <w:proofErr w:type="spell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, д. 14 а (ПИР и строительство) (в том числе 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8006F7" w:rsidRPr="00136DBF" w:rsidRDefault="008006F7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006F7" w:rsidRPr="00136DBF" w:rsidRDefault="008006F7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006F7" w:rsidRPr="00136DBF" w:rsidRDefault="008006F7" w:rsidP="00744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341 216,30</w:t>
            </w:r>
          </w:p>
        </w:tc>
        <w:tc>
          <w:tcPr>
            <w:tcW w:w="1134" w:type="dxa"/>
            <w:shd w:val="clear" w:color="auto" w:fill="auto"/>
            <w:hideMark/>
          </w:tcPr>
          <w:p w:rsidR="008006F7" w:rsidRPr="00136DBF" w:rsidRDefault="008006F7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8006F7" w:rsidRPr="00136DBF" w:rsidRDefault="008006F7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06F7" w:rsidRPr="00136DBF" w:rsidRDefault="008006F7" w:rsidP="008A3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256 517,78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06F7" w:rsidRPr="00136DBF" w:rsidRDefault="008006F7" w:rsidP="009A17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  <w:r w:rsidR="009A17AD" w:rsidRPr="00136DBF">
              <w:rPr>
                <w:rFonts w:ascii="Times New Roman" w:hAnsi="Times New Roman" w:cs="Times New Roman"/>
                <w:sz w:val="16"/>
                <w:szCs w:val="16"/>
              </w:rPr>
              <w:t> 643,08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06F7" w:rsidRPr="00136DBF" w:rsidRDefault="008006F7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06F7" w:rsidRPr="00136DBF" w:rsidRDefault="008006F7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06F7" w:rsidRPr="00136DBF" w:rsidRDefault="008006F7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06F7" w:rsidRPr="00136DBF" w:rsidRDefault="008006F7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8006F7" w:rsidRPr="00136DBF" w:rsidRDefault="008006F7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A17AD">
        <w:trPr>
          <w:trHeight w:val="380"/>
        </w:trPr>
        <w:tc>
          <w:tcPr>
            <w:tcW w:w="284" w:type="dxa"/>
            <w:vMerge/>
            <w:shd w:val="clear" w:color="auto" w:fill="auto"/>
            <w:hideMark/>
          </w:tcPr>
          <w:p w:rsidR="008006F7" w:rsidRPr="00136DBF" w:rsidRDefault="008006F7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8006F7" w:rsidRPr="00136DBF" w:rsidRDefault="008006F7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8006F7" w:rsidRPr="00136DBF" w:rsidRDefault="008006F7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8006F7" w:rsidRPr="00136DBF" w:rsidRDefault="008006F7" w:rsidP="00C716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006F7" w:rsidRPr="00136DBF" w:rsidRDefault="008006F7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006F7" w:rsidRPr="00136DBF" w:rsidRDefault="008006F7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80 481,00</w:t>
            </w:r>
          </w:p>
        </w:tc>
        <w:tc>
          <w:tcPr>
            <w:tcW w:w="1559" w:type="dxa"/>
            <w:shd w:val="clear" w:color="auto" w:fill="auto"/>
            <w:hideMark/>
          </w:tcPr>
          <w:p w:rsidR="008006F7" w:rsidRPr="00136DBF" w:rsidRDefault="008006F7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06F7" w:rsidRPr="00136DBF" w:rsidRDefault="008006F7" w:rsidP="008A3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243 691,70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06F7" w:rsidRPr="00136DBF" w:rsidRDefault="008006F7" w:rsidP="00C716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243 691,70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06F7" w:rsidRPr="00136DBF" w:rsidRDefault="008006F7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06F7" w:rsidRPr="00136DBF" w:rsidRDefault="008006F7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06F7" w:rsidRPr="00136DBF" w:rsidRDefault="008006F7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06F7" w:rsidRPr="00136DBF" w:rsidRDefault="008006F7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8006F7" w:rsidRPr="00136DBF" w:rsidRDefault="008006F7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A17AD">
        <w:trPr>
          <w:trHeight w:val="562"/>
        </w:trPr>
        <w:tc>
          <w:tcPr>
            <w:tcW w:w="284" w:type="dxa"/>
            <w:vMerge/>
            <w:shd w:val="clear" w:color="auto" w:fill="auto"/>
            <w:hideMark/>
          </w:tcPr>
          <w:p w:rsidR="008006F7" w:rsidRPr="00136DBF" w:rsidRDefault="008006F7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8006F7" w:rsidRPr="00136DBF" w:rsidRDefault="008006F7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8006F7" w:rsidRPr="00136DBF" w:rsidRDefault="008006F7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8006F7" w:rsidRPr="00136DBF" w:rsidRDefault="008006F7" w:rsidP="00C716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006F7" w:rsidRPr="00136DBF" w:rsidRDefault="008006F7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006F7" w:rsidRPr="00136DBF" w:rsidRDefault="008006F7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  <w:hideMark/>
          </w:tcPr>
          <w:p w:rsidR="008006F7" w:rsidRPr="00136DBF" w:rsidRDefault="008006F7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06F7" w:rsidRPr="00136DBF" w:rsidRDefault="008006F7" w:rsidP="00DC7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DC7B0E">
              <w:rPr>
                <w:rFonts w:ascii="Times New Roman" w:hAnsi="Times New Roman" w:cs="Times New Roman"/>
                <w:sz w:val="16"/>
                <w:szCs w:val="16"/>
              </w:rPr>
              <w:t> 951,38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06F7" w:rsidRPr="00136DBF" w:rsidRDefault="009A17AD" w:rsidP="00C716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12 951,38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06F7" w:rsidRPr="00136DBF" w:rsidRDefault="008006F7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06F7" w:rsidRPr="00136DBF" w:rsidRDefault="008006F7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06F7" w:rsidRPr="00136DBF" w:rsidRDefault="008006F7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06F7" w:rsidRPr="00136DBF" w:rsidRDefault="008006F7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8006F7" w:rsidRPr="00136DBF" w:rsidRDefault="008006F7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9A17AD">
        <w:trPr>
          <w:trHeight w:val="742"/>
        </w:trPr>
        <w:tc>
          <w:tcPr>
            <w:tcW w:w="284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9A17AD">
        <w:trPr>
          <w:trHeight w:val="972"/>
        </w:trPr>
        <w:tc>
          <w:tcPr>
            <w:tcW w:w="28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8006F7" w:rsidRPr="00136DBF" w:rsidRDefault="00F86B4E" w:rsidP="00136D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lastRenderedPageBreak/>
        <w:t>*Данные подлежат уточнению по итогам 2019 финансового года в соответствии с отчетностью</w:t>
      </w:r>
    </w:p>
    <w:p w:rsidR="002F582F" w:rsidRPr="00136DBF" w:rsidRDefault="002F582F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10.6. Адресный перечень объектов муниципальной собственности, финансирование которых предусмотрено мероприятием 05.01   Подпрограммы 3 «Строительство (реконструкция) объектов образования»</w:t>
      </w:r>
    </w:p>
    <w:p w:rsidR="002F582F" w:rsidRPr="00136DBF" w:rsidRDefault="002F582F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964"/>
        <w:gridCol w:w="1162"/>
        <w:gridCol w:w="1134"/>
        <w:gridCol w:w="1559"/>
        <w:gridCol w:w="993"/>
        <w:gridCol w:w="992"/>
        <w:gridCol w:w="992"/>
        <w:gridCol w:w="1134"/>
        <w:gridCol w:w="879"/>
        <w:gridCol w:w="850"/>
        <w:gridCol w:w="965"/>
      </w:tblGrid>
      <w:tr w:rsidR="002F582F" w:rsidRPr="00136DBF" w:rsidTr="009B002B">
        <w:trPr>
          <w:trHeight w:val="1125"/>
        </w:trPr>
        <w:tc>
          <w:tcPr>
            <w:tcW w:w="568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59" w:type="dxa"/>
            <w:vMerge w:val="restart"/>
            <w:hideMark/>
          </w:tcPr>
          <w:p w:rsidR="002F582F" w:rsidRPr="00136DBF" w:rsidRDefault="002F582F" w:rsidP="00122A18">
            <w:pPr>
              <w:spacing w:after="160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2F582F" w:rsidRPr="00136DBF" w:rsidRDefault="002F582F" w:rsidP="00C611E4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64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кв. метров, погонных метров, мест, койко-мест и т.д.)</w:t>
            </w:r>
          </w:p>
        </w:tc>
        <w:tc>
          <w:tcPr>
            <w:tcW w:w="1162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840" w:type="dxa"/>
            <w:gridSpan w:val="6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965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2F582F" w:rsidRPr="00136DBF" w:rsidTr="009B002B">
        <w:trPr>
          <w:trHeight w:val="50"/>
        </w:trPr>
        <w:tc>
          <w:tcPr>
            <w:tcW w:w="56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65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9B002B">
        <w:trPr>
          <w:trHeight w:val="54"/>
        </w:trPr>
        <w:tc>
          <w:tcPr>
            <w:tcW w:w="56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5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 w:val="restart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детского сада по адресу: г. о. Электросталь, квартал между Ногинским шоссе и проспектом Ленина, с запада от дома № 5</w:t>
            </w:r>
          </w:p>
        </w:tc>
        <w:tc>
          <w:tcPr>
            <w:tcW w:w="1276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54"/>
        </w:trPr>
        <w:tc>
          <w:tcPr>
            <w:tcW w:w="568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276" w:type="dxa"/>
            <w:vMerge w:val="restart"/>
            <w:hideMark/>
          </w:tcPr>
          <w:p w:rsidR="008006F7" w:rsidRPr="00136DBF" w:rsidRDefault="00B7284E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>0 000,00</w:t>
            </w:r>
          </w:p>
        </w:tc>
        <w:tc>
          <w:tcPr>
            <w:tcW w:w="992" w:type="dxa"/>
            <w:hideMark/>
          </w:tcPr>
          <w:p w:rsidR="008006F7" w:rsidRPr="00136DBF" w:rsidRDefault="00E06805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992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06805" w:rsidRPr="00136D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006F7" w:rsidRPr="00136DBF" w:rsidTr="009B002B">
        <w:trPr>
          <w:trHeight w:val="54"/>
        </w:trPr>
        <w:tc>
          <w:tcPr>
            <w:tcW w:w="568" w:type="dxa"/>
            <w:vMerge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006F7" w:rsidRPr="00136DBF" w:rsidTr="008A397F">
        <w:trPr>
          <w:trHeight w:val="565"/>
        </w:trPr>
        <w:tc>
          <w:tcPr>
            <w:tcW w:w="568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611"/>
        </w:trPr>
        <w:tc>
          <w:tcPr>
            <w:tcW w:w="568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399"/>
        </w:trPr>
        <w:tc>
          <w:tcPr>
            <w:tcW w:w="568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0 000,00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E06805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E06805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9B002B">
        <w:trPr>
          <w:trHeight w:val="186"/>
        </w:trPr>
        <w:tc>
          <w:tcPr>
            <w:tcW w:w="568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4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9B002B">
        <w:trPr>
          <w:trHeight w:val="54"/>
        </w:trPr>
        <w:tc>
          <w:tcPr>
            <w:tcW w:w="568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F582F" w:rsidRPr="00136DBF" w:rsidRDefault="002F582F" w:rsidP="002F582F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*Данные подлежат уточнению по итогам 2019 финансового года в соответствии с отчетностью.</w:t>
      </w:r>
    </w:p>
    <w:p w:rsidR="009B002B" w:rsidRPr="00136DBF" w:rsidRDefault="009B002B" w:rsidP="009B002B">
      <w:pPr>
        <w:pStyle w:val="a9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sectPr w:rsidR="009B002B" w:rsidRPr="00136DBF" w:rsidSect="003D6FA2">
      <w:pgSz w:w="16838" w:h="11906" w:orient="landscape"/>
      <w:pgMar w:top="1418" w:right="1134" w:bottom="851" w:left="1134" w:header="1276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C0E" w:rsidRDefault="00B16C0E" w:rsidP="00AB025A">
      <w:pPr>
        <w:spacing w:after="0" w:line="240" w:lineRule="auto"/>
      </w:pPr>
      <w:r>
        <w:separator/>
      </w:r>
    </w:p>
  </w:endnote>
  <w:endnote w:type="continuationSeparator" w:id="0">
    <w:p w:rsidR="00B16C0E" w:rsidRDefault="00B16C0E" w:rsidP="00A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C0E" w:rsidRDefault="00B16C0E" w:rsidP="00AB025A">
      <w:pPr>
        <w:spacing w:after="0" w:line="240" w:lineRule="auto"/>
      </w:pPr>
      <w:r>
        <w:separator/>
      </w:r>
    </w:p>
  </w:footnote>
  <w:footnote w:type="continuationSeparator" w:id="0">
    <w:p w:rsidR="00B16C0E" w:rsidRDefault="00B16C0E" w:rsidP="00A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Content>
      <w:p w:rsidR="006673F3" w:rsidRDefault="006673F3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25F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673F3" w:rsidRDefault="006673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187"/>
    <w:rsid w:val="0000345C"/>
    <w:rsid w:val="00005063"/>
    <w:rsid w:val="00010407"/>
    <w:rsid w:val="00012B15"/>
    <w:rsid w:val="00030560"/>
    <w:rsid w:val="00035D6E"/>
    <w:rsid w:val="000533F5"/>
    <w:rsid w:val="00080712"/>
    <w:rsid w:val="000824B0"/>
    <w:rsid w:val="000B2356"/>
    <w:rsid w:val="000B7CD5"/>
    <w:rsid w:val="000C0F1E"/>
    <w:rsid w:val="000D1AFB"/>
    <w:rsid w:val="000D3548"/>
    <w:rsid w:val="000D58D0"/>
    <w:rsid w:val="000E0AB1"/>
    <w:rsid w:val="000E386E"/>
    <w:rsid w:val="000E4883"/>
    <w:rsid w:val="000E636E"/>
    <w:rsid w:val="000F14DB"/>
    <w:rsid w:val="000F2430"/>
    <w:rsid w:val="0010278B"/>
    <w:rsid w:val="001060CA"/>
    <w:rsid w:val="001075E3"/>
    <w:rsid w:val="0011056B"/>
    <w:rsid w:val="00122A18"/>
    <w:rsid w:val="00124B20"/>
    <w:rsid w:val="00127F71"/>
    <w:rsid w:val="00136DBF"/>
    <w:rsid w:val="001374F6"/>
    <w:rsid w:val="0014087F"/>
    <w:rsid w:val="00141805"/>
    <w:rsid w:val="001531F8"/>
    <w:rsid w:val="001531FD"/>
    <w:rsid w:val="00170621"/>
    <w:rsid w:val="00175168"/>
    <w:rsid w:val="001B3F31"/>
    <w:rsid w:val="001B449B"/>
    <w:rsid w:val="001C69B5"/>
    <w:rsid w:val="001D3422"/>
    <w:rsid w:val="001F4E8A"/>
    <w:rsid w:val="002277CA"/>
    <w:rsid w:val="00241050"/>
    <w:rsid w:val="00243CBD"/>
    <w:rsid w:val="00244961"/>
    <w:rsid w:val="00256DAF"/>
    <w:rsid w:val="00263717"/>
    <w:rsid w:val="00272B3A"/>
    <w:rsid w:val="002749BD"/>
    <w:rsid w:val="00294FF9"/>
    <w:rsid w:val="002A1AC2"/>
    <w:rsid w:val="002A6AEA"/>
    <w:rsid w:val="002B0CD5"/>
    <w:rsid w:val="002C3DD0"/>
    <w:rsid w:val="002C66BB"/>
    <w:rsid w:val="002E0DF4"/>
    <w:rsid w:val="002E73A3"/>
    <w:rsid w:val="002F19DD"/>
    <w:rsid w:val="002F1A34"/>
    <w:rsid w:val="002F4C04"/>
    <w:rsid w:val="002F582F"/>
    <w:rsid w:val="00300F1B"/>
    <w:rsid w:val="0031497A"/>
    <w:rsid w:val="00322B44"/>
    <w:rsid w:val="00327F45"/>
    <w:rsid w:val="00330CBB"/>
    <w:rsid w:val="00331482"/>
    <w:rsid w:val="003450A2"/>
    <w:rsid w:val="003554D4"/>
    <w:rsid w:val="00372A99"/>
    <w:rsid w:val="00372AC6"/>
    <w:rsid w:val="00374B98"/>
    <w:rsid w:val="00374E45"/>
    <w:rsid w:val="00377333"/>
    <w:rsid w:val="00384B7B"/>
    <w:rsid w:val="00397530"/>
    <w:rsid w:val="003A1125"/>
    <w:rsid w:val="003B0019"/>
    <w:rsid w:val="003C6BF9"/>
    <w:rsid w:val="003D5D3C"/>
    <w:rsid w:val="003D6FA2"/>
    <w:rsid w:val="003E59BD"/>
    <w:rsid w:val="003E746E"/>
    <w:rsid w:val="003F399E"/>
    <w:rsid w:val="00401351"/>
    <w:rsid w:val="00426FF2"/>
    <w:rsid w:val="00430CAC"/>
    <w:rsid w:val="00440F91"/>
    <w:rsid w:val="00453087"/>
    <w:rsid w:val="00470758"/>
    <w:rsid w:val="004707C2"/>
    <w:rsid w:val="00486753"/>
    <w:rsid w:val="00487F51"/>
    <w:rsid w:val="004B3440"/>
    <w:rsid w:val="004C00EC"/>
    <w:rsid w:val="004D0F17"/>
    <w:rsid w:val="004D4A2F"/>
    <w:rsid w:val="004E43C7"/>
    <w:rsid w:val="004E5BA1"/>
    <w:rsid w:val="004E5BC0"/>
    <w:rsid w:val="004E7508"/>
    <w:rsid w:val="004F101F"/>
    <w:rsid w:val="004F19ED"/>
    <w:rsid w:val="004F422B"/>
    <w:rsid w:val="004F70BC"/>
    <w:rsid w:val="00506B12"/>
    <w:rsid w:val="005203DC"/>
    <w:rsid w:val="00520BE3"/>
    <w:rsid w:val="00534CE2"/>
    <w:rsid w:val="00537063"/>
    <w:rsid w:val="00556791"/>
    <w:rsid w:val="00571A82"/>
    <w:rsid w:val="0057635A"/>
    <w:rsid w:val="00584914"/>
    <w:rsid w:val="00596466"/>
    <w:rsid w:val="005A6DDA"/>
    <w:rsid w:val="005B0340"/>
    <w:rsid w:val="005B4A9F"/>
    <w:rsid w:val="005C1436"/>
    <w:rsid w:val="005D3187"/>
    <w:rsid w:val="005D6BE9"/>
    <w:rsid w:val="005D6C76"/>
    <w:rsid w:val="005E0B26"/>
    <w:rsid w:val="005E5759"/>
    <w:rsid w:val="005E7ABD"/>
    <w:rsid w:val="006262A7"/>
    <w:rsid w:val="006342EE"/>
    <w:rsid w:val="00640B49"/>
    <w:rsid w:val="006444C4"/>
    <w:rsid w:val="00651FD7"/>
    <w:rsid w:val="00654BB9"/>
    <w:rsid w:val="006673F3"/>
    <w:rsid w:val="00670DFB"/>
    <w:rsid w:val="006729E7"/>
    <w:rsid w:val="006A5F35"/>
    <w:rsid w:val="006C1EF9"/>
    <w:rsid w:val="006C308C"/>
    <w:rsid w:val="006C48D4"/>
    <w:rsid w:val="006C723C"/>
    <w:rsid w:val="006D6E41"/>
    <w:rsid w:val="007011DE"/>
    <w:rsid w:val="0070217C"/>
    <w:rsid w:val="00702F50"/>
    <w:rsid w:val="00703851"/>
    <w:rsid w:val="00704482"/>
    <w:rsid w:val="00724084"/>
    <w:rsid w:val="00731863"/>
    <w:rsid w:val="0074411D"/>
    <w:rsid w:val="00775D43"/>
    <w:rsid w:val="00784646"/>
    <w:rsid w:val="00797057"/>
    <w:rsid w:val="007979F3"/>
    <w:rsid w:val="007B37DC"/>
    <w:rsid w:val="007B4D1D"/>
    <w:rsid w:val="007B78BE"/>
    <w:rsid w:val="007D7697"/>
    <w:rsid w:val="007E2839"/>
    <w:rsid w:val="007E38CB"/>
    <w:rsid w:val="007E73E9"/>
    <w:rsid w:val="007F0DD1"/>
    <w:rsid w:val="008006F7"/>
    <w:rsid w:val="00806C66"/>
    <w:rsid w:val="0081291F"/>
    <w:rsid w:val="0082095E"/>
    <w:rsid w:val="008256EF"/>
    <w:rsid w:val="008279D1"/>
    <w:rsid w:val="008319C7"/>
    <w:rsid w:val="008339D2"/>
    <w:rsid w:val="00836987"/>
    <w:rsid w:val="008411F5"/>
    <w:rsid w:val="00841F52"/>
    <w:rsid w:val="0084508C"/>
    <w:rsid w:val="008465E3"/>
    <w:rsid w:val="008470D8"/>
    <w:rsid w:val="00853569"/>
    <w:rsid w:val="00865FC6"/>
    <w:rsid w:val="00867EB2"/>
    <w:rsid w:val="008825F6"/>
    <w:rsid w:val="00882F8E"/>
    <w:rsid w:val="00886E82"/>
    <w:rsid w:val="00895F2E"/>
    <w:rsid w:val="00897008"/>
    <w:rsid w:val="008A397F"/>
    <w:rsid w:val="008B4722"/>
    <w:rsid w:val="008B5925"/>
    <w:rsid w:val="008B76ED"/>
    <w:rsid w:val="008C7D45"/>
    <w:rsid w:val="008D1B9D"/>
    <w:rsid w:val="008E0591"/>
    <w:rsid w:val="008E3EEC"/>
    <w:rsid w:val="00906BCD"/>
    <w:rsid w:val="00920FE3"/>
    <w:rsid w:val="00924E2A"/>
    <w:rsid w:val="00933FF2"/>
    <w:rsid w:val="00935715"/>
    <w:rsid w:val="00943CAC"/>
    <w:rsid w:val="00961CB1"/>
    <w:rsid w:val="00963B93"/>
    <w:rsid w:val="009671AF"/>
    <w:rsid w:val="00977E61"/>
    <w:rsid w:val="009A17AD"/>
    <w:rsid w:val="009A7FBA"/>
    <w:rsid w:val="009B002B"/>
    <w:rsid w:val="009D0F8F"/>
    <w:rsid w:val="009E7118"/>
    <w:rsid w:val="00A011A9"/>
    <w:rsid w:val="00A10A14"/>
    <w:rsid w:val="00A221F0"/>
    <w:rsid w:val="00A240D1"/>
    <w:rsid w:val="00A27592"/>
    <w:rsid w:val="00A322D0"/>
    <w:rsid w:val="00A41CAE"/>
    <w:rsid w:val="00A45AE7"/>
    <w:rsid w:val="00A74C9C"/>
    <w:rsid w:val="00A82F34"/>
    <w:rsid w:val="00AA0051"/>
    <w:rsid w:val="00AA1354"/>
    <w:rsid w:val="00AA4C1C"/>
    <w:rsid w:val="00AA5542"/>
    <w:rsid w:val="00AB025A"/>
    <w:rsid w:val="00AB27B1"/>
    <w:rsid w:val="00AC6255"/>
    <w:rsid w:val="00AD212F"/>
    <w:rsid w:val="00AE0882"/>
    <w:rsid w:val="00AE3628"/>
    <w:rsid w:val="00AE64F9"/>
    <w:rsid w:val="00AE7520"/>
    <w:rsid w:val="00AF2DB4"/>
    <w:rsid w:val="00B16C0E"/>
    <w:rsid w:val="00B16F13"/>
    <w:rsid w:val="00B26312"/>
    <w:rsid w:val="00B27F56"/>
    <w:rsid w:val="00B329E0"/>
    <w:rsid w:val="00B333F6"/>
    <w:rsid w:val="00B52E74"/>
    <w:rsid w:val="00B53C7A"/>
    <w:rsid w:val="00B56B60"/>
    <w:rsid w:val="00B64815"/>
    <w:rsid w:val="00B65723"/>
    <w:rsid w:val="00B7284E"/>
    <w:rsid w:val="00B916FD"/>
    <w:rsid w:val="00BA0C23"/>
    <w:rsid w:val="00BA7107"/>
    <w:rsid w:val="00BC1521"/>
    <w:rsid w:val="00BD6D8E"/>
    <w:rsid w:val="00C0676B"/>
    <w:rsid w:val="00C14C25"/>
    <w:rsid w:val="00C1607F"/>
    <w:rsid w:val="00C26AEC"/>
    <w:rsid w:val="00C366E7"/>
    <w:rsid w:val="00C4567F"/>
    <w:rsid w:val="00C611E4"/>
    <w:rsid w:val="00C716BC"/>
    <w:rsid w:val="00C74C87"/>
    <w:rsid w:val="00CD7EB5"/>
    <w:rsid w:val="00CF0023"/>
    <w:rsid w:val="00CF31A5"/>
    <w:rsid w:val="00D0033E"/>
    <w:rsid w:val="00D02C2E"/>
    <w:rsid w:val="00D0407D"/>
    <w:rsid w:val="00D0444F"/>
    <w:rsid w:val="00D10203"/>
    <w:rsid w:val="00D146F2"/>
    <w:rsid w:val="00D24BEC"/>
    <w:rsid w:val="00D320F9"/>
    <w:rsid w:val="00D32CAA"/>
    <w:rsid w:val="00D46EA2"/>
    <w:rsid w:val="00D5037D"/>
    <w:rsid w:val="00D619F0"/>
    <w:rsid w:val="00D64717"/>
    <w:rsid w:val="00D70E95"/>
    <w:rsid w:val="00D73708"/>
    <w:rsid w:val="00D829D0"/>
    <w:rsid w:val="00D867BA"/>
    <w:rsid w:val="00D9362C"/>
    <w:rsid w:val="00DA2E45"/>
    <w:rsid w:val="00DA32E3"/>
    <w:rsid w:val="00DA76BF"/>
    <w:rsid w:val="00DB171D"/>
    <w:rsid w:val="00DC0772"/>
    <w:rsid w:val="00DC357B"/>
    <w:rsid w:val="00DC775A"/>
    <w:rsid w:val="00DC7B0E"/>
    <w:rsid w:val="00DD2212"/>
    <w:rsid w:val="00DD44DC"/>
    <w:rsid w:val="00DF4068"/>
    <w:rsid w:val="00E06805"/>
    <w:rsid w:val="00E16B1F"/>
    <w:rsid w:val="00E23923"/>
    <w:rsid w:val="00E25E5E"/>
    <w:rsid w:val="00E4589E"/>
    <w:rsid w:val="00E47DB7"/>
    <w:rsid w:val="00E51373"/>
    <w:rsid w:val="00E71485"/>
    <w:rsid w:val="00E76188"/>
    <w:rsid w:val="00E82A90"/>
    <w:rsid w:val="00E90BE3"/>
    <w:rsid w:val="00E914DE"/>
    <w:rsid w:val="00E91DAD"/>
    <w:rsid w:val="00E94C65"/>
    <w:rsid w:val="00E974DD"/>
    <w:rsid w:val="00EA34AA"/>
    <w:rsid w:val="00EA7B98"/>
    <w:rsid w:val="00EE4B51"/>
    <w:rsid w:val="00EE6785"/>
    <w:rsid w:val="00EF010C"/>
    <w:rsid w:val="00EF0D2A"/>
    <w:rsid w:val="00F02F0F"/>
    <w:rsid w:val="00F03D0B"/>
    <w:rsid w:val="00F04203"/>
    <w:rsid w:val="00F1607A"/>
    <w:rsid w:val="00F17B8A"/>
    <w:rsid w:val="00F22CA1"/>
    <w:rsid w:val="00F27829"/>
    <w:rsid w:val="00F30065"/>
    <w:rsid w:val="00F331FC"/>
    <w:rsid w:val="00F504E3"/>
    <w:rsid w:val="00F67E6C"/>
    <w:rsid w:val="00F85177"/>
    <w:rsid w:val="00F856DB"/>
    <w:rsid w:val="00F86B4E"/>
    <w:rsid w:val="00F977D0"/>
    <w:rsid w:val="00FA1044"/>
    <w:rsid w:val="00FC3AA6"/>
    <w:rsid w:val="00FC48B9"/>
    <w:rsid w:val="00FD4A05"/>
    <w:rsid w:val="00FD6C4B"/>
    <w:rsid w:val="00FE0609"/>
    <w:rsid w:val="00FE072A"/>
    <w:rsid w:val="00FE3EB5"/>
    <w:rsid w:val="00FF13D5"/>
    <w:rsid w:val="00FF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39F4E1-03E0-4BC9-8AF7-154B0315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5A"/>
  </w:style>
  <w:style w:type="paragraph" w:styleId="1">
    <w:name w:val="heading 1"/>
    <w:basedOn w:val="a"/>
    <w:next w:val="a"/>
    <w:link w:val="10"/>
    <w:uiPriority w:val="99"/>
    <w:qFormat/>
    <w:rsid w:val="00294F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iPriority w:val="99"/>
    <w:semiHidden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B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6C3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C8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table" w:customStyle="1" w:styleId="2">
    <w:name w:val="Сетка таблицы2"/>
    <w:basedOn w:val="a1"/>
    <w:uiPriority w:val="39"/>
    <w:rsid w:val="00C74C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4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1F5"/>
  </w:style>
  <w:style w:type="character" w:customStyle="1" w:styleId="10">
    <w:name w:val="Заголовок 1 Знак"/>
    <w:basedOn w:val="a0"/>
    <w:link w:val="1"/>
    <w:uiPriority w:val="99"/>
    <w:rsid w:val="00294FF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71837200&amp;sub=0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DB47-1F2A-488C-A86A-309F35C9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6578</Words>
  <Characters>37501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10</cp:revision>
  <cp:lastPrinted>2020-04-13T14:10:00Z</cp:lastPrinted>
  <dcterms:created xsi:type="dcterms:W3CDTF">2020-03-05T13:32:00Z</dcterms:created>
  <dcterms:modified xsi:type="dcterms:W3CDTF">2020-04-15T14:36:00Z</dcterms:modified>
</cp:coreProperties>
</file>