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E7" w:rsidRDefault="00D849E7" w:rsidP="00D8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817065">
        <w:rPr>
          <w:rFonts w:ascii="Times New Roman" w:hAnsi="Times New Roman" w:cs="Times New Roman"/>
          <w:sz w:val="28"/>
          <w:szCs w:val="24"/>
        </w:rPr>
        <w:t xml:space="preserve">связи с распространением вирусной инфекции </w:t>
      </w:r>
      <w:proofErr w:type="spellStart"/>
      <w:r w:rsidR="00817065">
        <w:rPr>
          <w:rFonts w:ascii="Times New Roman" w:hAnsi="Times New Roman" w:cs="Times New Roman"/>
          <w:sz w:val="28"/>
          <w:szCs w:val="24"/>
          <w:lang w:val="en-US"/>
        </w:rPr>
        <w:t>Covid</w:t>
      </w:r>
      <w:proofErr w:type="spellEnd"/>
      <w:r w:rsidR="00817065" w:rsidRPr="00817065">
        <w:rPr>
          <w:rFonts w:ascii="Times New Roman" w:hAnsi="Times New Roman" w:cs="Times New Roman"/>
          <w:sz w:val="28"/>
          <w:szCs w:val="24"/>
        </w:rPr>
        <w:t xml:space="preserve"> – 19 </w:t>
      </w:r>
      <w:r w:rsidR="00817065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 xml:space="preserve">Кодекс об административных правонарушениях РФ </w:t>
      </w:r>
      <w:r w:rsidR="00817065">
        <w:rPr>
          <w:rFonts w:ascii="Times New Roman" w:hAnsi="Times New Roman" w:cs="Times New Roman"/>
          <w:sz w:val="28"/>
          <w:szCs w:val="24"/>
        </w:rPr>
        <w:t xml:space="preserve">внесены изменения. Так, </w:t>
      </w:r>
      <w:r w:rsidR="007C6536">
        <w:rPr>
          <w:rFonts w:ascii="Times New Roman" w:hAnsi="Times New Roman" w:cs="Times New Roman"/>
          <w:sz w:val="28"/>
          <w:szCs w:val="24"/>
        </w:rPr>
        <w:t xml:space="preserve">в </w:t>
      </w:r>
      <w:r w:rsidR="002B6C4B">
        <w:rPr>
          <w:rFonts w:ascii="Times New Roman" w:hAnsi="Times New Roman" w:cs="Times New Roman"/>
          <w:sz w:val="28"/>
          <w:szCs w:val="24"/>
        </w:rPr>
        <w:br/>
      </w:r>
      <w:r w:rsidR="007C6536">
        <w:rPr>
          <w:rFonts w:ascii="Times New Roman" w:hAnsi="Times New Roman" w:cs="Times New Roman"/>
          <w:sz w:val="28"/>
          <w:szCs w:val="24"/>
        </w:rPr>
        <w:t>ст. 6.3 КоАП РФ установлена административная ответственность за нарушение законодательства в области обеспечения санитарно-эпидемиологического благополучия населения, совершенные в период режима чрезвычайной ситуации или при угрозе распространения опасного заболевания или проведения ограничительных мероприятий, а также за невыполнение в срок требования органа, осуществляющего федеральный государственный санэпиднадзор, а проведении санитарно-</w:t>
      </w:r>
      <w:proofErr w:type="spellStart"/>
      <w:r w:rsidR="007C6536">
        <w:rPr>
          <w:rFonts w:ascii="Times New Roman" w:hAnsi="Times New Roman" w:cs="Times New Roman"/>
          <w:sz w:val="28"/>
          <w:szCs w:val="24"/>
        </w:rPr>
        <w:t>эпидимиологических</w:t>
      </w:r>
      <w:proofErr w:type="spellEnd"/>
      <w:r w:rsidR="007C6536">
        <w:rPr>
          <w:rFonts w:ascii="Times New Roman" w:hAnsi="Times New Roman" w:cs="Times New Roman"/>
          <w:sz w:val="28"/>
          <w:szCs w:val="24"/>
        </w:rPr>
        <w:t xml:space="preserve"> мероприятий:</w:t>
      </w:r>
    </w:p>
    <w:p w:rsidR="007C6536" w:rsidRDefault="007C6536" w:rsidP="007C6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граждан – в размере от 15 тыс. руб. до 40 тыс. руб.</w:t>
      </w:r>
    </w:p>
    <w:p w:rsidR="007C6536" w:rsidRPr="007C6536" w:rsidRDefault="007C6536" w:rsidP="007C6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должностных лиц – в размере от 50 тыс. руб. до 150 тыс. руб.</w:t>
      </w:r>
    </w:p>
    <w:p w:rsidR="007C6536" w:rsidRDefault="007C6536" w:rsidP="007C6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индивидуальных предпринимателей– в размере от 50 тыс. руб. до 150 тыс. руб. или приостановление деятельности на срок до 90 суток.</w:t>
      </w:r>
    </w:p>
    <w:p w:rsidR="007C6536" w:rsidRDefault="007C6536" w:rsidP="007C65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юридически лиц– в размере от 200 тыс. руб. до 500 тыс. руб. или приостановление деятельности на срок до 90 суток.</w:t>
      </w:r>
    </w:p>
    <w:p w:rsidR="00D849E7" w:rsidRPr="002B6C4B" w:rsidRDefault="00D849E7" w:rsidP="00D8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D92" w:rsidRDefault="002B6C4B" w:rsidP="00D8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в КоАП РФ введена новая статья 20.6.1, устанавливающая административную ответственность за нарушение режима самоизоляции, а именно за 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ситуации. Ответственность за данное нарушение наступает, если действия не попадают под нормы ст. 6.3 КоАП РФ: </w:t>
      </w:r>
    </w:p>
    <w:p w:rsidR="002B6C4B" w:rsidRDefault="002B6C4B" w:rsidP="002B6C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граждан – в размере от 1</w:t>
      </w:r>
      <w:r>
        <w:rPr>
          <w:rFonts w:ascii="Times New Roman" w:hAnsi="Times New Roman" w:cs="Times New Roman"/>
          <w:sz w:val="28"/>
          <w:szCs w:val="24"/>
        </w:rPr>
        <w:t xml:space="preserve"> тыс. руб. до 3</w:t>
      </w:r>
      <w:r>
        <w:rPr>
          <w:rFonts w:ascii="Times New Roman" w:hAnsi="Times New Roman" w:cs="Times New Roman"/>
          <w:sz w:val="28"/>
          <w:szCs w:val="24"/>
        </w:rPr>
        <w:t>0 тыс. руб.</w:t>
      </w:r>
    </w:p>
    <w:p w:rsidR="002B6C4B" w:rsidRPr="007C6536" w:rsidRDefault="002B6C4B" w:rsidP="002B6C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</w:t>
      </w:r>
      <w:r>
        <w:rPr>
          <w:rFonts w:ascii="Times New Roman" w:hAnsi="Times New Roman" w:cs="Times New Roman"/>
          <w:sz w:val="28"/>
          <w:szCs w:val="24"/>
        </w:rPr>
        <w:t xml:space="preserve">должностных лиц – в размере от 10 тыс. руб. до </w:t>
      </w:r>
      <w:r>
        <w:rPr>
          <w:rFonts w:ascii="Times New Roman" w:hAnsi="Times New Roman" w:cs="Times New Roman"/>
          <w:sz w:val="28"/>
          <w:szCs w:val="24"/>
        </w:rPr>
        <w:t>50 тыс. руб.</w:t>
      </w:r>
    </w:p>
    <w:p w:rsidR="002B6C4B" w:rsidRDefault="002B6C4B" w:rsidP="002B6C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индивидуальных предприн</w:t>
      </w:r>
      <w:r>
        <w:rPr>
          <w:rFonts w:ascii="Times New Roman" w:hAnsi="Times New Roman" w:cs="Times New Roman"/>
          <w:sz w:val="28"/>
          <w:szCs w:val="24"/>
        </w:rPr>
        <w:t xml:space="preserve">имателей– в размере от 30 тыс. руб. до </w:t>
      </w:r>
      <w:r>
        <w:rPr>
          <w:rFonts w:ascii="Times New Roman" w:hAnsi="Times New Roman" w:cs="Times New Roman"/>
          <w:sz w:val="28"/>
          <w:szCs w:val="24"/>
        </w:rPr>
        <w:t xml:space="preserve">50 тыс. руб. </w:t>
      </w:r>
    </w:p>
    <w:p w:rsidR="002B6C4B" w:rsidRDefault="002B6C4B" w:rsidP="002B6C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</w:t>
      </w:r>
      <w:r>
        <w:rPr>
          <w:rFonts w:ascii="Times New Roman" w:hAnsi="Times New Roman" w:cs="Times New Roman"/>
          <w:sz w:val="28"/>
          <w:szCs w:val="24"/>
        </w:rPr>
        <w:t>я юридически лиц– в размере от 100 тыс. руб. до 3</w:t>
      </w:r>
      <w:r>
        <w:rPr>
          <w:rFonts w:ascii="Times New Roman" w:hAnsi="Times New Roman" w:cs="Times New Roman"/>
          <w:sz w:val="28"/>
          <w:szCs w:val="24"/>
        </w:rPr>
        <w:t xml:space="preserve">00 тыс. руб. </w:t>
      </w:r>
    </w:p>
    <w:p w:rsidR="002B6C4B" w:rsidRDefault="002B6C4B" w:rsidP="002B6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C4B" w:rsidRPr="002B6C4B" w:rsidRDefault="002B6C4B" w:rsidP="002B6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Напоминаем, что ранее постановлением Губернатора Московской области </w:t>
      </w:r>
      <w:r w:rsidRPr="002B6C4B">
        <w:rPr>
          <w:rFonts w:ascii="Times New Roman" w:hAnsi="Times New Roman" w:cs="Times New Roman"/>
          <w:sz w:val="28"/>
        </w:rPr>
        <w:t>от 12</w:t>
      </w:r>
      <w:r>
        <w:rPr>
          <w:rFonts w:ascii="Times New Roman" w:hAnsi="Times New Roman" w:cs="Times New Roman"/>
          <w:sz w:val="28"/>
        </w:rPr>
        <w:t>.03.</w:t>
      </w:r>
      <w:r w:rsidRPr="002B6C4B">
        <w:rPr>
          <w:rFonts w:ascii="Times New Roman" w:hAnsi="Times New Roman" w:cs="Times New Roman"/>
          <w:sz w:val="28"/>
        </w:rPr>
        <w:t>2020 №</w:t>
      </w:r>
      <w:r w:rsidRPr="002B6C4B">
        <w:rPr>
          <w:rFonts w:ascii="Times New Roman" w:hAnsi="Times New Roman" w:cs="Times New Roman"/>
          <w:sz w:val="28"/>
        </w:rPr>
        <w:t xml:space="preserve"> 108</w:t>
      </w:r>
      <w:r>
        <w:rPr>
          <w:rFonts w:ascii="Times New Roman" w:hAnsi="Times New Roman" w:cs="Times New Roman"/>
          <w:sz w:val="28"/>
        </w:rPr>
        <w:t xml:space="preserve"> на территории Московской области введен режим повышенной готовности.</w:t>
      </w:r>
    </w:p>
    <w:sectPr w:rsidR="002B6C4B" w:rsidRPr="002B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631D"/>
    <w:multiLevelType w:val="hybridMultilevel"/>
    <w:tmpl w:val="51EE8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F2"/>
    <w:rsid w:val="002B6C4B"/>
    <w:rsid w:val="00413D92"/>
    <w:rsid w:val="00451FF2"/>
    <w:rsid w:val="007C6536"/>
    <w:rsid w:val="00817065"/>
    <w:rsid w:val="00D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F1AA"/>
  <w15:chartTrackingRefBased/>
  <w15:docId w15:val="{1E62BB02-C3E9-4AD8-94DA-57797CCE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Шпарийчук Алексей Александрович</dc:creator>
  <cp:keywords/>
  <dc:description/>
  <cp:lastModifiedBy>Шпарийчук Алексей Александрович</cp:lastModifiedBy>
  <cp:revision>3</cp:revision>
  <dcterms:created xsi:type="dcterms:W3CDTF">2020-04-16T09:30:00Z</dcterms:created>
  <dcterms:modified xsi:type="dcterms:W3CDTF">2020-04-17T08:26:00Z</dcterms:modified>
</cp:coreProperties>
</file>