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46" w:rsidRPr="003C46D6" w:rsidRDefault="003C46D6" w:rsidP="008C51C4">
      <w:pPr>
        <w:tabs>
          <w:tab w:val="left" w:pos="39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6D6">
        <w:rPr>
          <w:rFonts w:ascii="Times New Roman" w:hAnsi="Times New Roman" w:cs="Times New Roman"/>
          <w:b/>
          <w:sz w:val="24"/>
          <w:szCs w:val="24"/>
        </w:rPr>
        <w:t>Уважаемые предприниматели!</w:t>
      </w:r>
    </w:p>
    <w:p w:rsidR="00057D46" w:rsidRDefault="00057D46" w:rsidP="008C5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7D46" w:rsidRDefault="00E80502">
      <w:pPr>
        <w:spacing w:after="0" w:line="240" w:lineRule="auto"/>
        <w:ind w:firstLine="567"/>
        <w:jc w:val="both"/>
      </w:pPr>
      <w:r>
        <w:rPr>
          <w:rFonts w:ascii="Times New Roman" w:hAnsi="Times New Roman"/>
          <w:b/>
          <w:sz w:val="24"/>
          <w:szCs w:val="24"/>
        </w:rPr>
        <w:t>19 мая 2018 года</w:t>
      </w:r>
      <w:r>
        <w:rPr>
          <w:rFonts w:ascii="Times New Roman" w:hAnsi="Times New Roman"/>
          <w:sz w:val="24"/>
          <w:szCs w:val="24"/>
        </w:rPr>
        <w:t xml:space="preserve"> с 11.00 до 16.00 на территории музейно-выставочного комплекса «Княжий Двор» (городской округ Павловский Посад, поселок Большие Дворы, ул. Маяковского, д. 130) состоится гастрономический фестиваль «</w:t>
      </w:r>
      <w:proofErr w:type="spellStart"/>
      <w:r>
        <w:rPr>
          <w:rFonts w:ascii="Times New Roman" w:hAnsi="Times New Roman"/>
          <w:sz w:val="24"/>
          <w:szCs w:val="24"/>
        </w:rPr>
        <w:t>ЯйцеФест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</w:p>
    <w:p w:rsidR="00057D46" w:rsidRDefault="00E80502">
      <w:pPr>
        <w:spacing w:after="0" w:line="240" w:lineRule="auto"/>
        <w:ind w:firstLine="567"/>
        <w:jc w:val="both"/>
      </w:pPr>
      <w:r>
        <w:rPr>
          <w:rStyle w:val="a5"/>
          <w:rFonts w:ascii="Times New Roman" w:hAnsi="Times New Roman"/>
          <w:bCs w:val="0"/>
          <w:sz w:val="24"/>
          <w:szCs w:val="24"/>
        </w:rPr>
        <w:t>Гастрономический фестиваль «</w:t>
      </w:r>
      <w:proofErr w:type="spellStart"/>
      <w:r>
        <w:rPr>
          <w:rStyle w:val="a5"/>
          <w:rFonts w:ascii="Times New Roman" w:hAnsi="Times New Roman"/>
          <w:bCs w:val="0"/>
          <w:sz w:val="24"/>
          <w:szCs w:val="24"/>
        </w:rPr>
        <w:t>ЯйцеФест</w:t>
      </w:r>
      <w:proofErr w:type="spellEnd"/>
      <w:r>
        <w:rPr>
          <w:rStyle w:val="a5"/>
          <w:rFonts w:ascii="Times New Roman" w:hAnsi="Times New Roman"/>
          <w:bCs w:val="0"/>
          <w:sz w:val="24"/>
          <w:szCs w:val="24"/>
        </w:rPr>
        <w:t>»</w:t>
      </w: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является лауреатом и призером многих туристических конкурсов, в том числе национальной премии в области событийного туризма «</w:t>
      </w:r>
      <w:proofErr w:type="spellStart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Russian</w:t>
      </w:r>
      <w:proofErr w:type="spellEnd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Event</w:t>
      </w:r>
      <w:proofErr w:type="spellEnd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 </w:t>
      </w:r>
      <w:proofErr w:type="spellStart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Awards</w:t>
      </w:r>
      <w:proofErr w:type="spellEnd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» в номинации «Лучший проект в области гастрономического туризма».</w:t>
      </w:r>
    </w:p>
    <w:p w:rsidR="00057D46" w:rsidRDefault="00E80502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>Приглашаем торговые предприятия, организации общественного питания, учреждения образования и культуры принять участие в конкурсной программе праздника, а также в организации праздничной торговли продуктами питания (особенно приветствуются продукты и блюда на основе яйца и мяса птицы), сувенирной продукцией и др.</w:t>
      </w:r>
    </w:p>
    <w:p w:rsidR="00057D46" w:rsidRDefault="00E80502">
      <w:pPr>
        <w:spacing w:after="0" w:line="240" w:lineRule="auto"/>
        <w:ind w:firstLine="567"/>
        <w:jc w:val="both"/>
      </w:pP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Участниками конкурсной программы гастрономического фестиваля «</w:t>
      </w:r>
      <w:proofErr w:type="spellStart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ЯйцеФест</w:t>
      </w:r>
      <w:proofErr w:type="spellEnd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» могут стать все желающие, направившие заполненную анкету участника организаторам мероприятия.</w:t>
      </w:r>
    </w:p>
    <w:p w:rsidR="00057D46" w:rsidRDefault="00E80502">
      <w:pPr>
        <w:spacing w:after="0" w:line="240" w:lineRule="auto"/>
        <w:ind w:firstLine="567"/>
        <w:jc w:val="both"/>
      </w:pPr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Контактное лицо — Ушакова Ирина Константиновна — директор муниципального учреждения культуры «Музейно-выставочный комплекс «Княжий Двор» (телефон для справок: 8(49643)5-03-89, </w:t>
      </w:r>
      <w:r>
        <w:rPr>
          <w:rStyle w:val="a5"/>
          <w:rFonts w:ascii="Times New Roman" w:hAnsi="Times New Roman"/>
          <w:b w:val="0"/>
          <w:bCs w:val="0"/>
          <w:sz w:val="24"/>
          <w:szCs w:val="24"/>
          <w:lang w:val="en-US"/>
        </w:rPr>
        <w:t>E</w:t>
      </w:r>
      <w:r w:rsidRPr="003C46D6">
        <w:rPr>
          <w:rStyle w:val="a5"/>
          <w:rFonts w:ascii="Times New Roman" w:hAnsi="Times New Roman"/>
          <w:b w:val="0"/>
          <w:bCs w:val="0"/>
          <w:sz w:val="24"/>
          <w:szCs w:val="24"/>
        </w:rPr>
        <w:t>-</w:t>
      </w:r>
      <w:r>
        <w:rPr>
          <w:rStyle w:val="a5"/>
          <w:rFonts w:ascii="Times New Roman" w:hAnsi="Times New Roman"/>
          <w:b w:val="0"/>
          <w:bCs w:val="0"/>
          <w:sz w:val="24"/>
          <w:szCs w:val="24"/>
          <w:lang w:val="en-US"/>
        </w:rPr>
        <w:t>mail</w:t>
      </w:r>
      <w:r w:rsidRPr="003C46D6">
        <w:rPr>
          <w:rStyle w:val="a5"/>
          <w:rFonts w:ascii="Times New Roman" w:hAnsi="Times New Roman"/>
          <w:b w:val="0"/>
          <w:bCs w:val="0"/>
          <w:sz w:val="24"/>
          <w:szCs w:val="24"/>
        </w:rPr>
        <w:t xml:space="preserve">: </w:t>
      </w:r>
      <w:proofErr w:type="spellStart"/>
      <w:r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bdmuseum</w:t>
      </w:r>
      <w:proofErr w:type="spellEnd"/>
      <w:r w:rsidRPr="003C46D6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@</w:t>
      </w:r>
      <w:r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mail</w:t>
      </w:r>
      <w:r w:rsidRPr="003C46D6"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</w:rPr>
        <w:t>.</w:t>
      </w:r>
      <w:proofErr w:type="spellStart"/>
      <w:r>
        <w:rPr>
          <w:rStyle w:val="a5"/>
          <w:rFonts w:ascii="Times New Roman" w:hAnsi="Times New Roman"/>
          <w:b w:val="0"/>
          <w:bCs w:val="0"/>
          <w:color w:val="000000"/>
          <w:sz w:val="24"/>
          <w:szCs w:val="24"/>
          <w:lang w:val="en-US"/>
        </w:rPr>
        <w:t>ru</w:t>
      </w:r>
      <w:proofErr w:type="spellEnd"/>
      <w:r>
        <w:rPr>
          <w:rStyle w:val="a5"/>
          <w:rFonts w:ascii="Times New Roman" w:hAnsi="Times New Roman"/>
          <w:b w:val="0"/>
          <w:bCs w:val="0"/>
          <w:sz w:val="24"/>
          <w:szCs w:val="24"/>
        </w:rPr>
        <w:t>).</w:t>
      </w:r>
    </w:p>
    <w:p w:rsidR="00057D46" w:rsidRDefault="00057D46" w:rsidP="008C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1C4" w:rsidRDefault="008C51C4" w:rsidP="008C51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C51C4" w:rsidSect="00057D46">
          <w:pgSz w:w="11906" w:h="16838"/>
          <w:pgMar w:top="1134" w:right="850" w:bottom="850" w:left="1701" w:header="0" w:footer="0" w:gutter="0"/>
          <w:cols w:space="720"/>
          <w:formProt w:val="0"/>
          <w:docGrid w:linePitch="360" w:charSpace="-2049"/>
        </w:sectPr>
      </w:pPr>
    </w:p>
    <w:p w:rsidR="008C51C4" w:rsidRPr="008C51C4" w:rsidRDefault="008C51C4" w:rsidP="008C51C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2E1FA1"/>
          <w:sz w:val="72"/>
          <w:szCs w:val="72"/>
          <w:lang w:eastAsia="ru-RU"/>
        </w:rPr>
      </w:pPr>
      <w:r w:rsidRPr="008C51C4">
        <w:rPr>
          <w:rFonts w:ascii="Monotype Corsiva" w:eastAsia="Times New Roman" w:hAnsi="Monotype Corsiva" w:cs="Times New Roman"/>
          <w:b/>
          <w:color w:val="2E1FA1"/>
          <w:sz w:val="72"/>
          <w:szCs w:val="72"/>
          <w:lang w:eastAsia="ru-RU"/>
        </w:rPr>
        <w:t>МУК "МВК "КНЯЖИЙ ДВОР"</w:t>
      </w:r>
    </w:p>
    <w:p w:rsidR="008C51C4" w:rsidRPr="008C51C4" w:rsidRDefault="008C51C4" w:rsidP="008C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гастрономический фестиваль «</w:t>
      </w:r>
      <w:proofErr w:type="spellStart"/>
      <w:r w:rsidRPr="008C51C4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ЯйцеФест</w:t>
      </w:r>
      <w:proofErr w:type="spellEnd"/>
      <w:r w:rsidRPr="008C51C4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» - 19 мая 2018 г.</w:t>
      </w:r>
    </w:p>
    <w:p w:rsidR="008C51C4" w:rsidRPr="008C51C4" w:rsidRDefault="008C51C4" w:rsidP="008C5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В рамках фестиваля планируется организация следующих площадок и мероприятий: </w:t>
      </w:r>
    </w:p>
    <w:p w:rsidR="008C51C4" w:rsidRPr="008C51C4" w:rsidRDefault="008C51C4" w:rsidP="008C5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4441F"/>
          <w:sz w:val="16"/>
          <w:szCs w:val="16"/>
          <w:u w:val="single"/>
          <w:lang w:eastAsia="ru-RU"/>
        </w:rPr>
      </w:pPr>
    </w:p>
    <w:p w:rsidR="008C51C4" w:rsidRPr="008C51C4" w:rsidRDefault="008C51C4" w:rsidP="008C51C4">
      <w:pPr>
        <w:rPr>
          <w:rFonts w:ascii="Calibri" w:eastAsia="Times New Roman" w:hAnsi="Calibri" w:cs="Times New Roman"/>
          <w:color w:val="auto"/>
          <w:lang w:eastAsia="ru-RU"/>
        </w:rPr>
        <w:sectPr w:rsidR="008C51C4" w:rsidRPr="008C51C4">
          <w:pgSz w:w="11906" w:h="16838"/>
          <w:pgMar w:top="426" w:right="850" w:bottom="284" w:left="1276" w:header="0" w:footer="0" w:gutter="0"/>
          <w:cols w:space="720"/>
          <w:formProt w:val="0"/>
          <w:docGrid w:linePitch="360" w:charSpace="-2049"/>
        </w:sectPr>
      </w:pPr>
    </w:p>
    <w:p w:rsidR="008C51C4" w:rsidRPr="008C51C4" w:rsidRDefault="008C51C4" w:rsidP="008C5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1. Выставка – конкурс мастеров народных ремесел и творчества</w:t>
      </w:r>
      <w:r w:rsidRPr="008C51C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"Яичная мозаика"</w:t>
      </w:r>
      <w:r w:rsidRPr="008C51C4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(шитье, вышивка, плетение, резьба по дереву, роспись, соленое тесто и т.п.) проводится по следующим номинациям: 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Лучшая игрушка по тематике фестиваля;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Лучшее панно, рисунок, фотография;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Оригинальное использование туристических брендов региона;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Оригинальность идеи;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 Лучшая коллекция (игрушки, сувениры, календари и пр.) по тематике фестиваля;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6. Приз зрительских симпатий (по итогам голосования посетителей).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14441F"/>
          <w:sz w:val="24"/>
          <w:szCs w:val="24"/>
          <w:lang w:eastAsia="ru-RU"/>
        </w:rPr>
        <w:tab/>
      </w: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2.  Выставка – конкурс пасхальных яиц "Православные дары"</w:t>
      </w:r>
      <w:r w:rsidRPr="008C51C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проводится по следующим номинациям: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Лучшая роспись;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Оригинальность сюжета;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Лучшая коллекция;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Оригинальная техника изготовления;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 Лучшая композиция.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26823C"/>
          <w:sz w:val="24"/>
          <w:szCs w:val="24"/>
          <w:lang w:eastAsia="ru-RU"/>
        </w:rPr>
        <w:tab/>
      </w: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3. Конкурс мастеров и любителей выпечки - "Праздник яичного пирога"</w:t>
      </w:r>
      <w:r w:rsidRPr="008C51C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проводится по следующим номинациям: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Самый большой пирог (по размеру, по весу);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Самый оригинальный рецепт;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 Самый красивый пирог;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 Самое сладкое блюдо;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 Приз зрительских симпатий;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6.  Лучшая презентация блюда.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26823C"/>
          <w:sz w:val="24"/>
          <w:szCs w:val="24"/>
          <w:lang w:eastAsia="ru-RU"/>
        </w:rPr>
        <w:tab/>
      </w: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4. Конкурс мастеров и любителей закусок - "Легкий перекус"</w:t>
      </w: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проводится по следующим номинациям: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Самая оригинальная закуска;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Самый вкусный салат;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Самый оригинальный рецепт;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Самый невероятный бутерброд;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 Приз зрительских симпатий.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26823C"/>
          <w:sz w:val="24"/>
          <w:szCs w:val="24"/>
          <w:lang w:eastAsia="ru-RU"/>
        </w:rPr>
        <w:tab/>
      </w: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5. Конкурс мастеров и любителей горячих блюд - "Горячая фантазия"</w:t>
      </w: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проводится по следующим номинациям:</w:t>
      </w:r>
    </w:p>
    <w:p w:rsidR="008C51C4" w:rsidRPr="008C51C4" w:rsidRDefault="008C51C4" w:rsidP="008C51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Самое вкусное блюдо;</w:t>
      </w:r>
    </w:p>
    <w:p w:rsidR="008C51C4" w:rsidRPr="008C51C4" w:rsidRDefault="008C51C4" w:rsidP="008C51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Самое красивое блюдо;</w:t>
      </w:r>
    </w:p>
    <w:p w:rsidR="008C51C4" w:rsidRPr="008C51C4" w:rsidRDefault="008C51C4" w:rsidP="008C51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Самый оригинальный рецепт;</w:t>
      </w:r>
    </w:p>
    <w:p w:rsidR="008C51C4" w:rsidRPr="008C51C4" w:rsidRDefault="008C51C4" w:rsidP="008C51C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4. Приз зрительских симпатий;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5. Лучшая презентация блюда.</w:t>
      </w:r>
    </w:p>
    <w:p w:rsidR="008C51C4" w:rsidRPr="008C51C4" w:rsidRDefault="008C51C4" w:rsidP="008C5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14441F"/>
          <w:sz w:val="24"/>
          <w:szCs w:val="24"/>
          <w:lang w:eastAsia="ru-RU"/>
        </w:rPr>
        <w:tab/>
      </w: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6. Мастер-класс для любителей блюд "на скорую руку" - "Глазунья оригинальная" и "Солнечный омлет".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ab/>
      </w: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7. Творческий литературно-песенный конкурс</w:t>
      </w: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проводится по следующим номинациям: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Самый интересный рассказ (стихотворение, смешной случай) по тематике фестиваля;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Лучшая частушка по тематике фестиваля;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3. Лучший исполнитель песен, частушек по тематике фестиваля.</w:t>
      </w:r>
    </w:p>
    <w:p w:rsidR="008C51C4" w:rsidRPr="008C51C4" w:rsidRDefault="008C51C4" w:rsidP="008C5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8. Площадка для любителей философско-юмористического диспута "Что первично?"</w:t>
      </w:r>
      <w:r w:rsidRPr="008C51C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Вопросы к обсуждению: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 Яйцо или курица: история вопроса;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 Причины актуальности данной темы;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3. Обсуждение проблемы "выеденного яйца". </w:t>
      </w:r>
    </w:p>
    <w:p w:rsidR="008C51C4" w:rsidRPr="008C51C4" w:rsidRDefault="008C51C4" w:rsidP="008C5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9. С</w:t>
      </w:r>
      <w:r w:rsidRPr="008C51C4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амоварная площадка "Гоголь-моголь изобрёл не Гоголь"</w:t>
      </w: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:</w:t>
      </w:r>
    </w:p>
    <w:p w:rsidR="008C51C4" w:rsidRPr="008C51C4" w:rsidRDefault="008C51C4" w:rsidP="008C51C4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мастер-класс по растопке самоваров;</w:t>
      </w:r>
    </w:p>
    <w:p w:rsidR="008C51C4" w:rsidRPr="008C51C4" w:rsidRDefault="008C51C4" w:rsidP="008C51C4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чаепитие и выпечка;</w:t>
      </w:r>
    </w:p>
    <w:p w:rsidR="008C51C4" w:rsidRPr="008C51C4" w:rsidRDefault="008C51C4" w:rsidP="008C51C4">
      <w:pPr>
        <w:numPr>
          <w:ilvl w:val="0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развлекательная программа "Как курочка Ряба яичко разбила".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ab/>
      </w: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10. Выставка - продажа кур - несушек, перепелок, индюков и др. птиц "Цыплячий двор".</w:t>
      </w:r>
    </w:p>
    <w:p w:rsidR="008C51C4" w:rsidRPr="008C51C4" w:rsidRDefault="008C51C4" w:rsidP="008C51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Специальный приз</w:t>
      </w:r>
      <w:r w:rsidRPr="008C51C4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: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Самый оригинальный костюм участника фестиваля.</w:t>
      </w:r>
    </w:p>
    <w:p w:rsidR="008C51C4" w:rsidRPr="008C51C4" w:rsidRDefault="008C51C4" w:rsidP="008C5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sectPr w:rsidR="008C51C4" w:rsidRPr="008C51C4">
          <w:type w:val="continuous"/>
          <w:pgSz w:w="11906" w:h="16838"/>
          <w:pgMar w:top="426" w:right="850" w:bottom="284" w:left="1276" w:header="0" w:footer="0" w:gutter="0"/>
          <w:cols w:num="2" w:space="426"/>
          <w:formProt w:val="0"/>
          <w:docGrid w:linePitch="360" w:charSpace="-2049"/>
        </w:sectPr>
      </w:pPr>
    </w:p>
    <w:p w:rsidR="008C51C4" w:rsidRPr="008C51C4" w:rsidRDefault="008C51C4" w:rsidP="008C5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 каждой номинации жюри определяет не более трех победителей. </w:t>
      </w:r>
    </w:p>
    <w:p w:rsidR="008C51C4" w:rsidRPr="008C51C4" w:rsidRDefault="008C51C4" w:rsidP="008C51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Участники конкурсной программы в соответствии с поданными заявками распределяются по профильным группам: 1. предприятия общественного питания и предприятия - производители продуктов питания; 2. учреждения высшего и среднего профессионального образования; 3. муниципальные образовательные учреждения, учреждения дополнительного образования; 4. учреждения культуры; 5. индивидуальные участники.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  <w:t>Приглашаем всех принять участие в конкурсной программе фестиваля. Активные участники и победители награждаются дипломами и сувенирами.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ab/>
      </w:r>
      <w:r w:rsidRPr="008C51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Фестиваль проводится </w:t>
      </w:r>
      <w:r w:rsidRPr="008C51C4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19 мая 2018 года</w:t>
      </w:r>
      <w:r w:rsidRPr="008C51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на территории МУК «МВК «Княжий </w:t>
      </w:r>
      <w:proofErr w:type="gramStart"/>
      <w:r w:rsidRPr="008C51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Двор»  с</w:t>
      </w:r>
      <w:proofErr w:type="gramEnd"/>
      <w:r w:rsidRPr="008C51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11</w:t>
      </w:r>
      <w:r w:rsidRPr="008C51C4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t>00</w:t>
      </w:r>
      <w:r w:rsidRPr="008C51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ч. до 16</w:t>
      </w:r>
      <w:r w:rsidRPr="008C51C4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eastAsia="ru-RU"/>
        </w:rPr>
        <w:t>00</w:t>
      </w:r>
      <w:r w:rsidRPr="008C51C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ч.</w:t>
      </w:r>
    </w:p>
    <w:p w:rsidR="008C51C4" w:rsidRPr="008C51C4" w:rsidRDefault="008C51C4" w:rsidP="008C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51C4">
        <w:rPr>
          <w:rFonts w:ascii="Times New Roman" w:eastAsia="Times New Roman" w:hAnsi="Times New Roman" w:cs="Times New Roman"/>
          <w:color w:val="14441F"/>
          <w:sz w:val="24"/>
          <w:szCs w:val="24"/>
          <w:lang w:eastAsia="ru-RU"/>
        </w:rPr>
        <w:t xml:space="preserve">        </w:t>
      </w:r>
      <w:proofErr w:type="gramStart"/>
      <w:r w:rsidRPr="008C51C4">
        <w:rPr>
          <w:rFonts w:ascii="Times New Roman" w:eastAsia="Times New Roman" w:hAnsi="Times New Roman" w:cs="Times New Roman"/>
          <w:color w:val="14441F"/>
          <w:sz w:val="24"/>
          <w:szCs w:val="24"/>
          <w:lang w:eastAsia="ru-RU"/>
        </w:rPr>
        <w:t>Заявки  на</w:t>
      </w:r>
      <w:proofErr w:type="gramEnd"/>
      <w:r w:rsidRPr="008C51C4">
        <w:rPr>
          <w:rFonts w:ascii="Times New Roman" w:eastAsia="Times New Roman" w:hAnsi="Times New Roman" w:cs="Times New Roman"/>
          <w:color w:val="14441F"/>
          <w:sz w:val="24"/>
          <w:szCs w:val="24"/>
          <w:lang w:eastAsia="ru-RU"/>
        </w:rPr>
        <w:t xml:space="preserve"> участие и конкурсные работы от  жителей и организаций принимаются  </w:t>
      </w:r>
      <w:r w:rsidRPr="008C51C4">
        <w:rPr>
          <w:rFonts w:ascii="Times New Roman" w:eastAsia="Times New Roman" w:hAnsi="Times New Roman" w:cs="Times New Roman"/>
          <w:b/>
          <w:color w:val="14441F"/>
          <w:sz w:val="24"/>
          <w:szCs w:val="24"/>
          <w:u w:val="single"/>
          <w:lang w:eastAsia="ru-RU"/>
        </w:rPr>
        <w:t>до 05 мая 2018 г.</w:t>
      </w:r>
      <w:r w:rsidRPr="008C51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МУК «МВК «Княжий Двор»  по  адресу:  пос. Большие Дворы Павлово-Посадского района, ул. Маяковского,  д. 130.  </w:t>
      </w:r>
    </w:p>
    <w:p w:rsidR="008C51C4" w:rsidRPr="008C51C4" w:rsidRDefault="008C51C4" w:rsidP="008C51C4">
      <w:pPr>
        <w:spacing w:after="0" w:line="240" w:lineRule="auto"/>
        <w:jc w:val="both"/>
        <w:rPr>
          <w:rFonts w:ascii="Calibri" w:eastAsia="Times New Roman" w:hAnsi="Calibri" w:cs="Times New Roman"/>
          <w:color w:val="auto"/>
          <w:lang w:val="en-US" w:eastAsia="ru-RU"/>
        </w:rPr>
      </w:pPr>
      <w:r w:rsidRPr="008C51C4">
        <w:rPr>
          <w:rFonts w:ascii="Times New Roman" w:eastAsia="Times New Roman" w:hAnsi="Times New Roman" w:cs="Times New Roman"/>
          <w:b/>
          <w:i/>
          <w:color w:val="3D1EAE"/>
          <w:sz w:val="28"/>
          <w:szCs w:val="28"/>
          <w:lang w:eastAsia="ru-RU"/>
        </w:rPr>
        <w:t>Тел. 8 (49643</w:t>
      </w:r>
      <w:proofErr w:type="gramStart"/>
      <w:r w:rsidRPr="008C51C4">
        <w:rPr>
          <w:rFonts w:ascii="Times New Roman" w:eastAsia="Times New Roman" w:hAnsi="Times New Roman" w:cs="Times New Roman"/>
          <w:b/>
          <w:i/>
          <w:color w:val="3D1EAE"/>
          <w:sz w:val="28"/>
          <w:szCs w:val="28"/>
          <w:lang w:eastAsia="ru-RU"/>
        </w:rPr>
        <w:t>)  5</w:t>
      </w:r>
      <w:proofErr w:type="gramEnd"/>
      <w:r w:rsidRPr="008C51C4">
        <w:rPr>
          <w:rFonts w:ascii="Times New Roman" w:eastAsia="Times New Roman" w:hAnsi="Times New Roman" w:cs="Times New Roman"/>
          <w:b/>
          <w:i/>
          <w:color w:val="3D1EAE"/>
          <w:sz w:val="28"/>
          <w:szCs w:val="28"/>
          <w:lang w:eastAsia="ru-RU"/>
        </w:rPr>
        <w:t xml:space="preserve"> - 03 – 89;   сайт: </w:t>
      </w:r>
      <w:proofErr w:type="spellStart"/>
      <w:r w:rsidRPr="008C51C4">
        <w:rPr>
          <w:rFonts w:ascii="Times New Roman" w:eastAsia="Times New Roman" w:hAnsi="Times New Roman" w:cs="Times New Roman"/>
          <w:b/>
          <w:i/>
          <w:color w:val="3D1EAE"/>
          <w:sz w:val="28"/>
          <w:szCs w:val="28"/>
          <w:lang w:val="en-US" w:eastAsia="ru-RU"/>
        </w:rPr>
        <w:t>kdmuseum</w:t>
      </w:r>
      <w:proofErr w:type="spellEnd"/>
      <w:r w:rsidRPr="008C51C4">
        <w:rPr>
          <w:rFonts w:ascii="Times New Roman" w:eastAsia="Times New Roman" w:hAnsi="Times New Roman" w:cs="Times New Roman"/>
          <w:b/>
          <w:i/>
          <w:color w:val="3D1EAE"/>
          <w:sz w:val="28"/>
          <w:szCs w:val="28"/>
          <w:lang w:eastAsia="ru-RU"/>
        </w:rPr>
        <w:t>.</w:t>
      </w:r>
      <w:proofErr w:type="spellStart"/>
      <w:r w:rsidRPr="008C51C4">
        <w:rPr>
          <w:rFonts w:ascii="Times New Roman" w:eastAsia="Times New Roman" w:hAnsi="Times New Roman" w:cs="Times New Roman"/>
          <w:b/>
          <w:i/>
          <w:color w:val="3D1EAE"/>
          <w:sz w:val="28"/>
          <w:szCs w:val="28"/>
          <w:lang w:val="en-US" w:eastAsia="ru-RU"/>
        </w:rPr>
        <w:t>ru</w:t>
      </w:r>
      <w:proofErr w:type="spellEnd"/>
      <w:r w:rsidRPr="008C51C4">
        <w:rPr>
          <w:rFonts w:ascii="Times New Roman" w:eastAsia="Times New Roman" w:hAnsi="Times New Roman" w:cs="Times New Roman"/>
          <w:b/>
          <w:i/>
          <w:color w:val="3D1EAE"/>
          <w:sz w:val="28"/>
          <w:szCs w:val="28"/>
          <w:lang w:eastAsia="ru-RU"/>
        </w:rPr>
        <w:t>; е-</w:t>
      </w:r>
      <w:r w:rsidRPr="008C51C4">
        <w:rPr>
          <w:rFonts w:ascii="Times New Roman" w:eastAsia="Times New Roman" w:hAnsi="Times New Roman" w:cs="Times New Roman"/>
          <w:b/>
          <w:i/>
          <w:color w:val="3D1EAE"/>
          <w:sz w:val="28"/>
          <w:szCs w:val="28"/>
          <w:lang w:val="en-US" w:eastAsia="ru-RU"/>
        </w:rPr>
        <w:t>mail</w:t>
      </w:r>
      <w:r w:rsidRPr="008C51C4">
        <w:rPr>
          <w:rFonts w:ascii="Times New Roman" w:eastAsia="Times New Roman" w:hAnsi="Times New Roman" w:cs="Times New Roman"/>
          <w:b/>
          <w:i/>
          <w:color w:val="3D1EAE"/>
          <w:sz w:val="28"/>
          <w:szCs w:val="28"/>
          <w:lang w:eastAsia="ru-RU"/>
        </w:rPr>
        <w:t xml:space="preserve">: </w:t>
      </w:r>
      <w:hyperlink r:id="rId5">
        <w:r w:rsidRPr="008C51C4">
          <w:rPr>
            <w:rFonts w:ascii="Times New Roman" w:eastAsia="Times New Roman" w:hAnsi="Times New Roman" w:cs="Times New Roman"/>
            <w:b/>
            <w:i/>
            <w:color w:val="3D1EAE"/>
            <w:sz w:val="28"/>
            <w:szCs w:val="28"/>
            <w:lang w:val="en-US" w:eastAsia="ru-RU"/>
          </w:rPr>
          <w:t>bdmuseum</w:t>
        </w:r>
        <w:r w:rsidRPr="008C51C4">
          <w:rPr>
            <w:rFonts w:ascii="Times New Roman" w:eastAsia="Times New Roman" w:hAnsi="Times New Roman" w:cs="Times New Roman"/>
            <w:b/>
            <w:i/>
            <w:color w:val="3D1EAE"/>
            <w:sz w:val="28"/>
            <w:szCs w:val="28"/>
            <w:lang w:eastAsia="ru-RU"/>
          </w:rPr>
          <w:t>@</w:t>
        </w:r>
        <w:r w:rsidRPr="008C51C4">
          <w:rPr>
            <w:rFonts w:ascii="Times New Roman" w:eastAsia="Times New Roman" w:hAnsi="Times New Roman" w:cs="Times New Roman"/>
            <w:b/>
            <w:i/>
            <w:color w:val="3D1EAE"/>
            <w:sz w:val="28"/>
            <w:szCs w:val="28"/>
            <w:lang w:val="en-US" w:eastAsia="ru-RU"/>
          </w:rPr>
          <w:t>mail</w:t>
        </w:r>
        <w:r w:rsidRPr="008C51C4">
          <w:rPr>
            <w:rFonts w:ascii="Times New Roman" w:eastAsia="Times New Roman" w:hAnsi="Times New Roman" w:cs="Times New Roman"/>
            <w:b/>
            <w:i/>
            <w:color w:val="3D1EAE"/>
            <w:sz w:val="28"/>
            <w:szCs w:val="28"/>
            <w:lang w:eastAsia="ru-RU"/>
          </w:rPr>
          <w:t>.</w:t>
        </w:r>
        <w:proofErr w:type="spellStart"/>
        <w:r w:rsidRPr="008C51C4">
          <w:rPr>
            <w:rFonts w:ascii="Times New Roman" w:eastAsia="Times New Roman" w:hAnsi="Times New Roman" w:cs="Times New Roman"/>
            <w:b/>
            <w:i/>
            <w:color w:val="3D1EAE"/>
            <w:sz w:val="28"/>
            <w:szCs w:val="28"/>
            <w:lang w:val="en-US" w:eastAsia="ru-RU"/>
          </w:rPr>
          <w:t>ru</w:t>
        </w:r>
        <w:proofErr w:type="spellEnd"/>
      </w:hyperlink>
    </w:p>
    <w:sectPr w:rsidR="008C51C4" w:rsidRPr="008C51C4">
      <w:pgSz w:w="11906" w:h="16838"/>
      <w:pgMar w:top="426" w:right="850" w:bottom="284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1722"/>
    <w:multiLevelType w:val="multilevel"/>
    <w:tmpl w:val="3A6A723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D46"/>
    <w:rsid w:val="00057D46"/>
    <w:rsid w:val="003C46D6"/>
    <w:rsid w:val="008C51C4"/>
    <w:rsid w:val="00E8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6AE49-FB43-4F68-B7C6-5720F8D9D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D46"/>
    <w:pPr>
      <w:spacing w:after="200"/>
    </w:pPr>
    <w:rPr>
      <w:color w:val="00000A"/>
      <w:sz w:val="22"/>
    </w:rPr>
  </w:style>
  <w:style w:type="paragraph" w:styleId="1">
    <w:name w:val="heading 1"/>
    <w:basedOn w:val="a0"/>
    <w:rsid w:val="00057D46"/>
    <w:pPr>
      <w:outlineLvl w:val="0"/>
    </w:pPr>
  </w:style>
  <w:style w:type="paragraph" w:styleId="2">
    <w:name w:val="heading 2"/>
    <w:basedOn w:val="a0"/>
    <w:rsid w:val="00057D46"/>
    <w:pPr>
      <w:outlineLvl w:val="1"/>
    </w:pPr>
  </w:style>
  <w:style w:type="paragraph" w:styleId="3">
    <w:name w:val="heading 3"/>
    <w:basedOn w:val="a0"/>
    <w:rsid w:val="00057D46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F36E7E"/>
    <w:rPr>
      <w:color w:val="0000FF" w:themeColor="hyperlink"/>
      <w:u w:val="single"/>
    </w:rPr>
  </w:style>
  <w:style w:type="character" w:customStyle="1" w:styleId="a4">
    <w:name w:val="Текст выноски Знак"/>
    <w:basedOn w:val="a1"/>
    <w:uiPriority w:val="99"/>
    <w:semiHidden/>
    <w:qFormat/>
    <w:rsid w:val="00E118C1"/>
    <w:rPr>
      <w:rFonts w:ascii="Tahoma" w:hAnsi="Tahoma" w:cs="Tahoma"/>
      <w:sz w:val="16"/>
      <w:szCs w:val="16"/>
    </w:rPr>
  </w:style>
  <w:style w:type="character" w:styleId="a5">
    <w:name w:val="Strong"/>
    <w:basedOn w:val="a1"/>
    <w:qFormat/>
    <w:rsid w:val="00057D46"/>
    <w:rPr>
      <w:b/>
      <w:bCs/>
    </w:rPr>
  </w:style>
  <w:style w:type="paragraph" w:customStyle="1" w:styleId="a0">
    <w:name w:val="Заголовок"/>
    <w:basedOn w:val="a"/>
    <w:next w:val="a6"/>
    <w:qFormat/>
    <w:rsid w:val="00057D4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57D46"/>
    <w:pPr>
      <w:spacing w:after="140" w:line="288" w:lineRule="auto"/>
    </w:pPr>
  </w:style>
  <w:style w:type="paragraph" w:styleId="a7">
    <w:name w:val="List"/>
    <w:basedOn w:val="a6"/>
    <w:rsid w:val="00057D46"/>
    <w:rPr>
      <w:rFonts w:cs="Mangal"/>
    </w:rPr>
  </w:style>
  <w:style w:type="paragraph" w:styleId="a8">
    <w:name w:val="Title"/>
    <w:basedOn w:val="a"/>
    <w:rsid w:val="00057D4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057D46"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E118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Блочная цитата"/>
    <w:basedOn w:val="a"/>
    <w:qFormat/>
    <w:rsid w:val="00057D46"/>
  </w:style>
  <w:style w:type="paragraph" w:customStyle="1" w:styleId="ac">
    <w:name w:val="Заглавие"/>
    <w:basedOn w:val="a0"/>
    <w:rsid w:val="00057D46"/>
  </w:style>
  <w:style w:type="paragraph" w:styleId="ad">
    <w:name w:val="Subtitle"/>
    <w:basedOn w:val="a0"/>
    <w:rsid w:val="00057D46"/>
  </w:style>
  <w:style w:type="paragraph" w:customStyle="1" w:styleId="ae">
    <w:name w:val="Содержимое врезки"/>
    <w:basedOn w:val="a"/>
    <w:qFormat/>
    <w:rsid w:val="0005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dmuseu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НМ</dc:creator>
  <cp:lastModifiedBy>Татьяна A. Побежимова</cp:lastModifiedBy>
  <cp:revision>42</cp:revision>
  <cp:lastPrinted>2018-01-17T16:43:00Z</cp:lastPrinted>
  <dcterms:created xsi:type="dcterms:W3CDTF">2017-12-04T14:28:00Z</dcterms:created>
  <dcterms:modified xsi:type="dcterms:W3CDTF">2018-04-18T06:54:00Z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