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E6" w:rsidRPr="00D8030A" w:rsidRDefault="00113AE6" w:rsidP="0011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proofErr w:type="spellStart"/>
      <w:r w:rsidRPr="00D8030A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D8030A">
        <w:rPr>
          <w:rFonts w:ascii="Times" w:hAnsi="Times" w:cs="Helvetica Neue"/>
          <w:b/>
          <w:sz w:val="28"/>
          <w:szCs w:val="26"/>
        </w:rPr>
        <w:t>: новые методы проверки дворов более, чем на 21% снизили количество обращений по их содержанию</w:t>
      </w:r>
    </w:p>
    <w:p w:rsidR="00113AE6" w:rsidRPr="00D12797" w:rsidRDefault="00113AE6" w:rsidP="0011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13AE6" w:rsidRDefault="00113AE6" w:rsidP="0011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На совещании губернатора Московской области с представителями областного правительства </w:t>
      </w:r>
      <w:r w:rsidRPr="000C0060">
        <w:rPr>
          <w:rFonts w:ascii="Times" w:hAnsi="Times" w:cs="Helvetica Neue"/>
          <w:sz w:val="28"/>
          <w:szCs w:val="26"/>
        </w:rPr>
        <w:t>обсуждали</w:t>
      </w:r>
      <w:r>
        <w:rPr>
          <w:rFonts w:ascii="Times" w:hAnsi="Times" w:cs="Helvetica Neue"/>
          <w:sz w:val="28"/>
          <w:szCs w:val="26"/>
        </w:rPr>
        <w:t xml:space="preserve"> вопросы содержания территорий, сравнивая и анализируя </w:t>
      </w:r>
      <w:r w:rsidRPr="000C0060">
        <w:rPr>
          <w:rFonts w:ascii="Times" w:hAnsi="Times" w:cs="Helvetica Neue"/>
          <w:sz w:val="28"/>
          <w:szCs w:val="26"/>
        </w:rPr>
        <w:t>данные прошлого года</w:t>
      </w:r>
      <w:r>
        <w:rPr>
          <w:rFonts w:ascii="Times" w:hAnsi="Times" w:cs="Helvetica Neue"/>
          <w:sz w:val="28"/>
          <w:szCs w:val="26"/>
        </w:rPr>
        <w:t xml:space="preserve"> с нынешним.</w:t>
      </w:r>
    </w:p>
    <w:p w:rsidR="00113AE6" w:rsidRPr="00D12797" w:rsidRDefault="00113AE6" w:rsidP="0011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13AE6" w:rsidRPr="00D12797" w:rsidRDefault="00113AE6" w:rsidP="0011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D12797">
        <w:rPr>
          <w:rFonts w:ascii="Times" w:hAnsi="Times" w:cs="Helvetica Neue"/>
          <w:sz w:val="28"/>
          <w:szCs w:val="26"/>
        </w:rPr>
        <w:t xml:space="preserve">- </w:t>
      </w:r>
      <w:r>
        <w:rPr>
          <w:rFonts w:ascii="Times" w:hAnsi="Times" w:cs="Helvetica Neue"/>
          <w:sz w:val="28"/>
          <w:szCs w:val="26"/>
        </w:rPr>
        <w:t>М</w:t>
      </w:r>
      <w:r w:rsidRPr="000C0060">
        <w:rPr>
          <w:rFonts w:ascii="Times" w:hAnsi="Times" w:cs="Helvetica Neue"/>
          <w:sz w:val="28"/>
          <w:szCs w:val="26"/>
        </w:rPr>
        <w:t>ы провели глобальную работу и продолжаем настраивать механизмы, чтобы кол</w:t>
      </w:r>
      <w:r>
        <w:rPr>
          <w:rFonts w:ascii="Times" w:hAnsi="Times" w:cs="Helvetica Neue"/>
          <w:sz w:val="28"/>
          <w:szCs w:val="26"/>
        </w:rPr>
        <w:t>ичество</w:t>
      </w:r>
      <w:r w:rsidRPr="000C0060">
        <w:rPr>
          <w:rFonts w:ascii="Times" w:hAnsi="Times" w:cs="Helvetica Neue"/>
          <w:sz w:val="28"/>
          <w:szCs w:val="26"/>
        </w:rPr>
        <w:t xml:space="preserve"> обращений падало, а качество содержания дворов росло</w:t>
      </w:r>
      <w:r>
        <w:rPr>
          <w:rFonts w:ascii="Times" w:hAnsi="Times" w:cs="Helvetica Neue"/>
          <w:sz w:val="28"/>
          <w:szCs w:val="26"/>
        </w:rPr>
        <w:t>. С</w:t>
      </w:r>
      <w:r w:rsidRPr="00D12797">
        <w:rPr>
          <w:rFonts w:ascii="Times" w:hAnsi="Times" w:cs="Helvetica Neue"/>
          <w:sz w:val="28"/>
          <w:szCs w:val="26"/>
        </w:rPr>
        <w:t>равни</w:t>
      </w:r>
      <w:r>
        <w:rPr>
          <w:rFonts w:ascii="Times" w:hAnsi="Times" w:cs="Helvetica Neue"/>
          <w:sz w:val="28"/>
          <w:szCs w:val="26"/>
        </w:rPr>
        <w:t>ли</w:t>
      </w:r>
      <w:r w:rsidRPr="00D12797">
        <w:rPr>
          <w:rFonts w:ascii="Times" w:hAnsi="Times" w:cs="Helvetica Neue"/>
          <w:sz w:val="28"/>
          <w:szCs w:val="26"/>
        </w:rPr>
        <w:t xml:space="preserve"> два аналогичных периода </w:t>
      </w:r>
      <w:r>
        <w:rPr>
          <w:rFonts w:ascii="Times" w:hAnsi="Times" w:cs="Helvetica Neue"/>
          <w:sz w:val="28"/>
          <w:szCs w:val="26"/>
        </w:rPr>
        <w:t>этого года</w:t>
      </w:r>
      <w:r w:rsidRPr="00D12797">
        <w:rPr>
          <w:rFonts w:ascii="Times" w:hAnsi="Times" w:cs="Helvetica Neue"/>
          <w:sz w:val="28"/>
          <w:szCs w:val="26"/>
        </w:rPr>
        <w:t xml:space="preserve"> и прошлого. За лето-2021 поступило 203 тысячи сигналов от населения по качеству содержания дворов, а в этом году – 160 тысяч, то есть на </w:t>
      </w:r>
      <w:r>
        <w:rPr>
          <w:rFonts w:ascii="Times" w:hAnsi="Times" w:cs="Helvetica Neue"/>
          <w:sz w:val="28"/>
          <w:szCs w:val="26"/>
        </w:rPr>
        <w:t>21</w:t>
      </w:r>
      <w:r w:rsidRPr="00D12797">
        <w:rPr>
          <w:rFonts w:ascii="Times" w:hAnsi="Times" w:cs="Helvetica Neue"/>
          <w:sz w:val="28"/>
          <w:szCs w:val="26"/>
        </w:rPr>
        <w:t xml:space="preserve">% меньше. При этом незначительное увеличение обращений отмечено лишь в 11 из 60 городских округов, - </w:t>
      </w:r>
      <w:r>
        <w:rPr>
          <w:rFonts w:ascii="Times" w:hAnsi="Times" w:cs="Helvetica Neue"/>
          <w:sz w:val="28"/>
          <w:szCs w:val="26"/>
        </w:rPr>
        <w:t>прокомментировала</w:t>
      </w:r>
      <w:r w:rsidRPr="00D12797">
        <w:rPr>
          <w:rFonts w:ascii="Times" w:hAnsi="Times" w:cs="Helvetica Neue"/>
          <w:sz w:val="28"/>
          <w:szCs w:val="26"/>
        </w:rPr>
        <w:t xml:space="preserve"> Руководитель Главного управления содержания территорий Московской области в ранге министра Светлана </w:t>
      </w:r>
      <w:proofErr w:type="spellStart"/>
      <w:r w:rsidRPr="00D12797">
        <w:rPr>
          <w:rFonts w:ascii="Times" w:hAnsi="Times" w:cs="Helvetica Neue"/>
          <w:sz w:val="28"/>
          <w:szCs w:val="26"/>
        </w:rPr>
        <w:t>Аипова</w:t>
      </w:r>
      <w:proofErr w:type="spellEnd"/>
      <w:r w:rsidRPr="00D12797">
        <w:rPr>
          <w:rFonts w:ascii="Times" w:hAnsi="Times" w:cs="Helvetica Neue"/>
          <w:sz w:val="28"/>
          <w:szCs w:val="26"/>
        </w:rPr>
        <w:t>.</w:t>
      </w:r>
    </w:p>
    <w:p w:rsidR="00113AE6" w:rsidRPr="00D12797" w:rsidRDefault="00113AE6" w:rsidP="0011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13AE6" w:rsidRDefault="00113AE6" w:rsidP="00113AE6">
      <w:pPr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Как отметила министр, «за этот сезон было внедрено много нововведений, в этом году</w:t>
      </w:r>
      <w:r w:rsidRPr="00D12797">
        <w:rPr>
          <w:rFonts w:ascii="Times" w:hAnsi="Times" w:cs="Helvetica Neue"/>
          <w:sz w:val="28"/>
          <w:szCs w:val="26"/>
        </w:rPr>
        <w:t xml:space="preserve"> приемка двора </w:t>
      </w:r>
      <w:r>
        <w:rPr>
          <w:rFonts w:ascii="Times" w:hAnsi="Times" w:cs="Helvetica Neue"/>
          <w:sz w:val="28"/>
          <w:szCs w:val="26"/>
        </w:rPr>
        <w:t xml:space="preserve">осуществлялась </w:t>
      </w:r>
      <w:r w:rsidRPr="00D12797">
        <w:rPr>
          <w:rFonts w:ascii="Times" w:hAnsi="Times" w:cs="Helvetica Neue"/>
          <w:sz w:val="28"/>
          <w:szCs w:val="26"/>
        </w:rPr>
        <w:t>по чек-листу на соответствие нормативам, закрепленным областным законодательством</w:t>
      </w:r>
      <w:r>
        <w:rPr>
          <w:rFonts w:ascii="Times" w:hAnsi="Times" w:cs="Helvetica Neue"/>
          <w:sz w:val="28"/>
          <w:szCs w:val="26"/>
        </w:rPr>
        <w:t xml:space="preserve">. </w:t>
      </w:r>
      <w:r w:rsidRPr="00D12797">
        <w:rPr>
          <w:rFonts w:ascii="Times" w:hAnsi="Times" w:cs="Helvetica Neue"/>
          <w:sz w:val="28"/>
          <w:szCs w:val="26"/>
        </w:rPr>
        <w:t>Полностью поменялся KPI сотрудников территориальных отделов и подход к инспектированию территорий</w:t>
      </w:r>
      <w:r>
        <w:rPr>
          <w:rFonts w:ascii="Times" w:hAnsi="Times" w:cs="Helvetica Neue"/>
          <w:sz w:val="28"/>
          <w:szCs w:val="26"/>
        </w:rPr>
        <w:t>»</w:t>
      </w:r>
      <w:r w:rsidRPr="00D12797">
        <w:rPr>
          <w:rFonts w:ascii="Times" w:hAnsi="Times" w:cs="Helvetica Neue"/>
          <w:sz w:val="28"/>
          <w:szCs w:val="26"/>
        </w:rPr>
        <w:t>.</w:t>
      </w:r>
    </w:p>
    <w:p w:rsidR="00113AE6" w:rsidRPr="008432B9" w:rsidRDefault="00113AE6" w:rsidP="00113AE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" w:hAnsi="Times" w:cs="Helvetica Neue"/>
          <w:sz w:val="28"/>
          <w:szCs w:val="26"/>
        </w:rPr>
        <w:br/>
        <w:t xml:space="preserve">- Сейчас переходим в осенне-зимний сезон, мы проведем такую же тщательную работу и проконтролируем коммунальные службы, чтобы они были готовы по специальному «Зимнему акту», а также </w:t>
      </w:r>
      <w:proofErr w:type="gramStart"/>
      <w:r>
        <w:rPr>
          <w:rFonts w:ascii="Times" w:hAnsi="Times" w:cs="Helvetica Neue"/>
          <w:sz w:val="28"/>
          <w:szCs w:val="26"/>
        </w:rPr>
        <w:t>продолжим  контролировать</w:t>
      </w:r>
      <w:proofErr w:type="gramEnd"/>
      <w:r>
        <w:rPr>
          <w:rFonts w:ascii="Times" w:hAnsi="Times" w:cs="Helvetica Neue"/>
          <w:sz w:val="28"/>
          <w:szCs w:val="26"/>
        </w:rPr>
        <w:t xml:space="preserve"> состояние дворов и вести работу по качеству и скорости отработки обращений жителей по тематике содержания территорий, - добавила руководитель ГУСТ. </w:t>
      </w:r>
    </w:p>
    <w:p w:rsidR="00113AE6" w:rsidRPr="008432B9" w:rsidRDefault="00113AE6" w:rsidP="0011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13AE6" w:rsidRPr="00D12797" w:rsidRDefault="00113AE6" w:rsidP="00113A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113AE6" w:rsidRPr="00BC1450" w:rsidRDefault="00113AE6" w:rsidP="00113AE6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113AE6" w:rsidRDefault="00113AE6" w:rsidP="00113AE6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113AE6" w:rsidRDefault="00113AE6" w:rsidP="00113AE6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:rsidR="00113AE6" w:rsidRPr="00BC1450" w:rsidRDefault="00113AE6" w:rsidP="00113AE6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</w:p>
    <w:p w:rsidR="00113AE6" w:rsidRPr="00BC38DF" w:rsidRDefault="00113AE6" w:rsidP="00113AE6">
      <w:pPr>
        <w:ind w:firstLine="708"/>
        <w:jc w:val="both"/>
        <w:rPr>
          <w:rFonts w:ascii="Times" w:hAnsi="Times"/>
          <w:sz w:val="28"/>
        </w:rPr>
      </w:pPr>
    </w:p>
    <w:p w:rsidR="00113AE6" w:rsidRDefault="00113AE6" w:rsidP="00113AE6"/>
    <w:p w:rsidR="00113AE6" w:rsidRDefault="00113AE6" w:rsidP="00113AE6"/>
    <w:p w:rsidR="00166365" w:rsidRDefault="00166365">
      <w:bookmarkStart w:id="0" w:name="_GoBack"/>
      <w:bookmarkEnd w:id="0"/>
    </w:p>
    <w:sectPr w:rsidR="00166365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05"/>
    <w:rsid w:val="00113AE6"/>
    <w:rsid w:val="00166365"/>
    <w:rsid w:val="005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939D-F717-4516-9847-F4DFAEA4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E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2022-09-06T05:47:00Z</dcterms:created>
  <dcterms:modified xsi:type="dcterms:W3CDTF">2022-09-06T05:47:00Z</dcterms:modified>
</cp:coreProperties>
</file>