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08" w:rsidRPr="00C628A5" w:rsidRDefault="00414592" w:rsidP="00A64E08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sz w:val="23"/>
          <w:szCs w:val="23"/>
        </w:rPr>
      </w:pPr>
      <w:r w:rsidRPr="00C628A5">
        <w:rPr>
          <w:bCs/>
          <w:sz w:val="28"/>
          <w:szCs w:val="28"/>
        </w:rPr>
        <w:t xml:space="preserve">Баженов: </w:t>
      </w:r>
      <w:r w:rsidR="00A64E08" w:rsidRPr="00C628A5">
        <w:rPr>
          <w:bCs/>
          <w:sz w:val="28"/>
          <w:szCs w:val="28"/>
        </w:rPr>
        <w:t>По п</w:t>
      </w:r>
      <w:r w:rsidR="00C628A5" w:rsidRPr="00C628A5">
        <w:rPr>
          <w:bCs/>
          <w:sz w:val="28"/>
          <w:szCs w:val="28"/>
        </w:rPr>
        <w:t xml:space="preserve">редписаниям Госадмтехнадзора в </w:t>
      </w:r>
      <w:r w:rsidR="00A64E08" w:rsidRPr="00C628A5">
        <w:rPr>
          <w:bCs/>
          <w:sz w:val="28"/>
          <w:szCs w:val="28"/>
        </w:rPr>
        <w:t>городском округе</w:t>
      </w:r>
      <w:r w:rsidR="00F95DF1" w:rsidRPr="00C628A5">
        <w:rPr>
          <w:bCs/>
          <w:sz w:val="28"/>
          <w:szCs w:val="28"/>
        </w:rPr>
        <w:t xml:space="preserve"> Электросталь</w:t>
      </w:r>
      <w:r w:rsidR="00C628A5" w:rsidRPr="00C628A5">
        <w:rPr>
          <w:bCs/>
          <w:sz w:val="28"/>
          <w:szCs w:val="28"/>
        </w:rPr>
        <w:t xml:space="preserve"> </w:t>
      </w:r>
      <w:r w:rsidR="00A64E08" w:rsidRPr="00C628A5">
        <w:rPr>
          <w:bCs/>
          <w:sz w:val="28"/>
          <w:szCs w:val="28"/>
        </w:rPr>
        <w:t xml:space="preserve">приведено в порядок более </w:t>
      </w:r>
      <w:r w:rsidR="00F95DF1" w:rsidRPr="00C628A5">
        <w:rPr>
          <w:bCs/>
          <w:sz w:val="28"/>
          <w:szCs w:val="28"/>
        </w:rPr>
        <w:t>10</w:t>
      </w:r>
      <w:r w:rsidR="00A64E08" w:rsidRPr="00C628A5">
        <w:rPr>
          <w:bCs/>
          <w:sz w:val="28"/>
          <w:szCs w:val="28"/>
        </w:rPr>
        <w:t xml:space="preserve"> линий освещения на социально значимых объектах</w:t>
      </w:r>
    </w:p>
    <w:p w:rsidR="00A64E08" w:rsidRPr="00C628A5" w:rsidRDefault="00A64E08" w:rsidP="00A64E08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A64E08" w:rsidRPr="00C628A5" w:rsidRDefault="00A64E08" w:rsidP="00A64E08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C628A5">
        <w:rPr>
          <w:b/>
          <w:bCs/>
          <w:i/>
          <w:iCs/>
          <w:sz w:val="28"/>
          <w:szCs w:val="28"/>
        </w:rPr>
        <w:t>С наступлением темного времени года инспекторы Госадмтехнадзора усиленно контролируют состояние объектов наружного освещения вблизи социально значимых объектов.</w:t>
      </w:r>
    </w:p>
    <w:p w:rsidR="00EB21D7" w:rsidRPr="00C628A5" w:rsidRDefault="00A64E08" w:rsidP="00C628A5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C628A5">
        <w:rPr>
          <w:sz w:val="28"/>
          <w:szCs w:val="28"/>
        </w:rPr>
        <w:t>-</w:t>
      </w:r>
      <w:r w:rsidR="00414592" w:rsidRPr="00C628A5">
        <w:rPr>
          <w:sz w:val="28"/>
          <w:szCs w:val="28"/>
        </w:rPr>
        <w:t xml:space="preserve"> </w:t>
      </w:r>
      <w:r w:rsidR="005975E7" w:rsidRPr="00C628A5">
        <w:rPr>
          <w:sz w:val="28"/>
          <w:szCs w:val="28"/>
        </w:rPr>
        <w:t>С</w:t>
      </w:r>
      <w:r w:rsidR="00C628A5" w:rsidRPr="00C628A5">
        <w:rPr>
          <w:sz w:val="28"/>
          <w:szCs w:val="28"/>
        </w:rPr>
        <w:t xml:space="preserve"> начала осени за одну неделю в </w:t>
      </w:r>
      <w:r w:rsidRPr="00C628A5">
        <w:rPr>
          <w:sz w:val="28"/>
          <w:szCs w:val="28"/>
        </w:rPr>
        <w:t xml:space="preserve">городском округе </w:t>
      </w:r>
      <w:r w:rsidR="00F95DF1" w:rsidRPr="00C628A5">
        <w:rPr>
          <w:sz w:val="28"/>
          <w:szCs w:val="28"/>
        </w:rPr>
        <w:t xml:space="preserve">Электросталь </w:t>
      </w:r>
      <w:r w:rsidRPr="00C628A5">
        <w:rPr>
          <w:sz w:val="28"/>
          <w:szCs w:val="28"/>
        </w:rPr>
        <w:t xml:space="preserve">было проверено более </w:t>
      </w:r>
      <w:r w:rsidR="00F95DF1" w:rsidRPr="00C628A5">
        <w:rPr>
          <w:sz w:val="28"/>
          <w:szCs w:val="28"/>
        </w:rPr>
        <w:t>20</w:t>
      </w:r>
      <w:r w:rsidRPr="00C628A5">
        <w:rPr>
          <w:sz w:val="28"/>
          <w:szCs w:val="28"/>
        </w:rPr>
        <w:t xml:space="preserve"> социально значимых объектов, таких как школы, детские сады, Дома Культуры.  Нарушения были выявлены на </w:t>
      </w:r>
      <w:r w:rsidR="00F95DF1" w:rsidRPr="00C628A5">
        <w:rPr>
          <w:sz w:val="28"/>
          <w:szCs w:val="28"/>
        </w:rPr>
        <w:t>11</w:t>
      </w:r>
      <w:r w:rsidRPr="00C628A5">
        <w:rPr>
          <w:sz w:val="28"/>
          <w:szCs w:val="28"/>
        </w:rPr>
        <w:t xml:space="preserve"> объектах, на улице </w:t>
      </w:r>
      <w:r w:rsidR="00F95DF1" w:rsidRPr="00C628A5">
        <w:rPr>
          <w:sz w:val="28"/>
          <w:szCs w:val="28"/>
        </w:rPr>
        <w:t>Победы, на проспекте Ленина у ДК Октябрь, перед ДК Елизаветино в п. Елизаветино</w:t>
      </w:r>
      <w:r w:rsidRPr="00C628A5">
        <w:rPr>
          <w:sz w:val="28"/>
          <w:szCs w:val="28"/>
        </w:rPr>
        <w:t>. Большинство нарушений уже устранено, остальные находятся на контроле у инспекторов территориального отдела, - рассказал начальник Госадмтехнадзора Московской области Олег Баженов.</w:t>
      </w:r>
    </w:p>
    <w:sectPr w:rsidR="00EB21D7" w:rsidRPr="00C628A5" w:rsidSect="00C628A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D1"/>
    <w:rsid w:val="00414592"/>
    <w:rsid w:val="005975E7"/>
    <w:rsid w:val="00941505"/>
    <w:rsid w:val="00A64E08"/>
    <w:rsid w:val="00A70BD1"/>
    <w:rsid w:val="00C628A5"/>
    <w:rsid w:val="00EB21D7"/>
    <w:rsid w:val="00F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745E-142D-4DA0-B116-994E59F4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4</cp:revision>
  <dcterms:created xsi:type="dcterms:W3CDTF">2021-11-30T05:36:00Z</dcterms:created>
  <dcterms:modified xsi:type="dcterms:W3CDTF">2021-11-30T12:19:00Z</dcterms:modified>
</cp:coreProperties>
</file>