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FE" w:rsidRDefault="00AA2EB0" w:rsidP="001B4CFE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FE" w:rsidRPr="00537687" w:rsidRDefault="001B4CFE" w:rsidP="001B4CFE">
      <w:pPr>
        <w:ind w:left="-1701" w:right="-851"/>
        <w:rPr>
          <w:b/>
        </w:rPr>
      </w:pPr>
    </w:p>
    <w:p w:rsidR="001B4CFE" w:rsidRPr="001B4CFE" w:rsidRDefault="001B4CFE" w:rsidP="001B4CFE">
      <w:pPr>
        <w:ind w:left="-1701" w:right="-851"/>
        <w:jc w:val="center"/>
        <w:rPr>
          <w:rFonts w:ascii="Times New Roman" w:hAnsi="Times New Roman"/>
          <w:b/>
          <w:sz w:val="28"/>
        </w:rPr>
      </w:pPr>
      <w:r w:rsidRPr="001B4CFE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:rsidR="001B4CFE" w:rsidRPr="001B4CFE" w:rsidRDefault="001B4CFE" w:rsidP="001B4CFE">
      <w:pPr>
        <w:ind w:left="-1701" w:right="-851"/>
        <w:jc w:val="center"/>
        <w:rPr>
          <w:rFonts w:ascii="Times New Roman" w:hAnsi="Times New Roman"/>
          <w:b/>
          <w:sz w:val="12"/>
          <w:szCs w:val="12"/>
        </w:rPr>
      </w:pPr>
    </w:p>
    <w:p w:rsidR="001B4CFE" w:rsidRPr="001B4CFE" w:rsidRDefault="001B4CFE" w:rsidP="001B4CFE">
      <w:pPr>
        <w:ind w:left="-1701" w:right="-851"/>
        <w:jc w:val="center"/>
        <w:rPr>
          <w:rFonts w:ascii="Times New Roman" w:hAnsi="Times New Roman"/>
          <w:b/>
          <w:sz w:val="28"/>
        </w:rPr>
      </w:pPr>
      <w:r w:rsidRPr="001B4CFE">
        <w:rPr>
          <w:rFonts w:ascii="Times New Roman" w:hAnsi="Times New Roman"/>
          <w:b/>
          <w:sz w:val="28"/>
        </w:rPr>
        <w:t>МОСКОВСКОЙ   ОБЛАСТИ</w:t>
      </w:r>
    </w:p>
    <w:p w:rsidR="001B4CFE" w:rsidRPr="001B4CFE" w:rsidRDefault="001B4CFE" w:rsidP="001B4CFE">
      <w:pPr>
        <w:ind w:left="-1701" w:right="-851"/>
        <w:jc w:val="center"/>
        <w:rPr>
          <w:rFonts w:ascii="Times New Roman" w:hAnsi="Times New Roman"/>
          <w:sz w:val="16"/>
          <w:szCs w:val="16"/>
        </w:rPr>
      </w:pPr>
    </w:p>
    <w:p w:rsidR="001B4CFE" w:rsidRPr="001B4CFE" w:rsidRDefault="001B4CFE" w:rsidP="001B4CFE">
      <w:pPr>
        <w:ind w:left="-1701" w:right="-851"/>
        <w:jc w:val="center"/>
        <w:rPr>
          <w:rFonts w:ascii="Times New Roman" w:hAnsi="Times New Roman"/>
          <w:b/>
          <w:sz w:val="44"/>
        </w:rPr>
      </w:pPr>
      <w:r w:rsidRPr="001B4CFE">
        <w:rPr>
          <w:rFonts w:ascii="Times New Roman" w:hAnsi="Times New Roman"/>
          <w:b/>
          <w:sz w:val="44"/>
        </w:rPr>
        <w:t>РАСПОРЯЖЕНИЕ</w:t>
      </w:r>
    </w:p>
    <w:p w:rsidR="001B4CFE" w:rsidRPr="00537687" w:rsidRDefault="001B4CFE" w:rsidP="001B4CFE">
      <w:pPr>
        <w:jc w:val="center"/>
        <w:rPr>
          <w:b/>
        </w:rPr>
      </w:pPr>
    </w:p>
    <w:p w:rsidR="001B4CFE" w:rsidRPr="00537687" w:rsidRDefault="001B4CFE" w:rsidP="001B4CFE">
      <w:pPr>
        <w:jc w:val="center"/>
        <w:rPr>
          <w:b/>
        </w:rPr>
      </w:pPr>
    </w:p>
    <w:p w:rsidR="001B4CFE" w:rsidRPr="001B4CFE" w:rsidRDefault="001B4CFE" w:rsidP="001B4CFE">
      <w:pPr>
        <w:jc w:val="center"/>
        <w:outlineLvl w:val="0"/>
        <w:rPr>
          <w:rFonts w:ascii="Times New Roman" w:hAnsi="Times New Roman"/>
          <w:sz w:val="24"/>
        </w:rPr>
      </w:pPr>
      <w:r w:rsidRPr="001B4CFE">
        <w:rPr>
          <w:rFonts w:ascii="Times New Roman" w:hAnsi="Times New Roman"/>
          <w:sz w:val="24"/>
        </w:rPr>
        <w:t>От _</w:t>
      </w:r>
      <w:r w:rsidRPr="001B4CFE">
        <w:rPr>
          <w:rFonts w:ascii="Times New Roman" w:hAnsi="Times New Roman"/>
          <w:sz w:val="24"/>
          <w:u w:val="single"/>
        </w:rPr>
        <w:t>18.05.2018</w:t>
      </w:r>
      <w:r w:rsidRPr="001B4CFE">
        <w:rPr>
          <w:rFonts w:ascii="Times New Roman" w:hAnsi="Times New Roman"/>
          <w:sz w:val="24"/>
        </w:rPr>
        <w:t>_ № _</w:t>
      </w:r>
      <w:r w:rsidRPr="001B4CFE">
        <w:rPr>
          <w:rFonts w:ascii="Times New Roman" w:hAnsi="Times New Roman"/>
          <w:sz w:val="24"/>
          <w:u w:val="single"/>
        </w:rPr>
        <w:t>24</w:t>
      </w:r>
      <w:r>
        <w:rPr>
          <w:rFonts w:ascii="Times New Roman" w:hAnsi="Times New Roman"/>
          <w:sz w:val="24"/>
          <w:u w:val="single"/>
        </w:rPr>
        <w:t>3</w:t>
      </w:r>
      <w:r w:rsidRPr="001B4CFE">
        <w:rPr>
          <w:rFonts w:ascii="Times New Roman" w:hAnsi="Times New Roman"/>
          <w:sz w:val="24"/>
          <w:u w:val="single"/>
        </w:rPr>
        <w:t>-р</w:t>
      </w:r>
      <w:r w:rsidRPr="001B4CFE">
        <w:rPr>
          <w:rFonts w:ascii="Times New Roman" w:hAnsi="Times New Roman"/>
          <w:sz w:val="24"/>
        </w:rPr>
        <w:t>__</w:t>
      </w:r>
    </w:p>
    <w:p w:rsidR="001B4CFE" w:rsidRPr="001B4CFE" w:rsidRDefault="001B4CFE" w:rsidP="001B4CFE">
      <w:pPr>
        <w:jc w:val="center"/>
        <w:outlineLvl w:val="0"/>
        <w:rPr>
          <w:rFonts w:ascii="Times New Roman" w:hAnsi="Times New Roman"/>
          <w:sz w:val="24"/>
        </w:rPr>
      </w:pPr>
      <w:r w:rsidRPr="001B4CFE">
        <w:rPr>
          <w:rFonts w:ascii="Times New Roman" w:hAnsi="Times New Roman"/>
          <w:sz w:val="24"/>
        </w:rPr>
        <w:t>г. Электросталь</w:t>
      </w:r>
    </w:p>
    <w:p w:rsidR="001B4CFE" w:rsidRPr="001B4CFE" w:rsidRDefault="001B4CFE" w:rsidP="001B4CFE">
      <w:pPr>
        <w:outlineLvl w:val="0"/>
        <w:rPr>
          <w:rFonts w:ascii="Times New Roman" w:hAnsi="Times New Roman"/>
          <w:sz w:val="24"/>
        </w:rPr>
      </w:pPr>
    </w:p>
    <w:p w:rsidR="00AD1447" w:rsidRPr="001B4CFE" w:rsidRDefault="00AD1447" w:rsidP="00AD1447">
      <w:pPr>
        <w:jc w:val="center"/>
        <w:rPr>
          <w:rFonts w:ascii="Times New Roman" w:hAnsi="Times New Roman"/>
          <w:sz w:val="24"/>
        </w:rPr>
      </w:pPr>
    </w:p>
    <w:p w:rsidR="00E143C7" w:rsidRDefault="00E143C7" w:rsidP="005504FC"/>
    <w:p w:rsidR="00CB73AF" w:rsidRDefault="005504FC" w:rsidP="004162F1">
      <w:r>
        <w:t xml:space="preserve"> </w:t>
      </w:r>
      <w:r w:rsidR="000053B0">
        <w:t xml:space="preserve">   </w:t>
      </w:r>
    </w:p>
    <w:p w:rsidR="00CD6420" w:rsidRDefault="003A36A9" w:rsidP="003A36A9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в  административный</w:t>
      </w:r>
    </w:p>
    <w:p w:rsidR="000053B0" w:rsidRDefault="00772C74" w:rsidP="003A36A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</w:t>
      </w:r>
      <w:r w:rsidR="000053B0">
        <w:rPr>
          <w:rFonts w:ascii="Times New Roman" w:hAnsi="Times New Roman"/>
          <w:color w:val="000000"/>
          <w:sz w:val="24"/>
        </w:rPr>
        <w:t>р</w:t>
      </w:r>
      <w:r w:rsidR="00CD6420">
        <w:rPr>
          <w:rFonts w:ascii="Times New Roman" w:hAnsi="Times New Roman"/>
          <w:color w:val="000000"/>
          <w:sz w:val="24"/>
        </w:rPr>
        <w:t>егламент</w:t>
      </w:r>
      <w:r w:rsidR="00CD6420">
        <w:rPr>
          <w:rFonts w:ascii="Times New Roman" w:hAnsi="Times New Roman"/>
          <w:sz w:val="24"/>
        </w:rPr>
        <w:t xml:space="preserve"> </w:t>
      </w:r>
      <w:r w:rsidR="000053B0">
        <w:rPr>
          <w:rFonts w:ascii="Times New Roman" w:hAnsi="Times New Roman"/>
          <w:sz w:val="24"/>
        </w:rPr>
        <w:t>предоставления мун</w:t>
      </w:r>
      <w:r w:rsidR="00CB73AF">
        <w:rPr>
          <w:rFonts w:ascii="Times New Roman" w:hAnsi="Times New Roman"/>
          <w:sz w:val="24"/>
        </w:rPr>
        <w:t>иципальной услуги</w:t>
      </w:r>
      <w:r w:rsidR="00CB73AF">
        <w:rPr>
          <w:rFonts w:ascii="Times New Roman" w:hAnsi="Times New Roman"/>
          <w:sz w:val="24"/>
        </w:rPr>
        <w:tab/>
      </w:r>
      <w:r w:rsidR="00CB73AF">
        <w:rPr>
          <w:rFonts w:ascii="Times New Roman" w:hAnsi="Times New Roman"/>
          <w:sz w:val="24"/>
        </w:rPr>
        <w:tab/>
      </w:r>
      <w:r w:rsidR="00CB73AF">
        <w:rPr>
          <w:rFonts w:ascii="Times New Roman" w:hAnsi="Times New Roman"/>
          <w:sz w:val="24"/>
        </w:rPr>
        <w:tab/>
        <w:t xml:space="preserve">        </w:t>
      </w:r>
      <w:r w:rsidR="00CD6420">
        <w:rPr>
          <w:rFonts w:ascii="Times New Roman" w:hAnsi="Times New Roman"/>
          <w:sz w:val="24"/>
        </w:rPr>
        <w:t>«К</w:t>
      </w:r>
      <w:r w:rsidR="00CD6420" w:rsidRPr="00DB4920">
        <w:rPr>
          <w:rFonts w:ascii="Times New Roman" w:hAnsi="Times New Roman"/>
          <w:sz w:val="24"/>
        </w:rPr>
        <w:t>онсультирование и правовая</w:t>
      </w:r>
      <w:r w:rsidR="000053B0">
        <w:rPr>
          <w:rFonts w:ascii="Times New Roman" w:hAnsi="Times New Roman"/>
          <w:sz w:val="24"/>
        </w:rPr>
        <w:t xml:space="preserve"> </w:t>
      </w:r>
      <w:r w:rsidR="00CD6420" w:rsidRPr="00DB4920">
        <w:rPr>
          <w:rFonts w:ascii="Times New Roman" w:hAnsi="Times New Roman"/>
          <w:sz w:val="24"/>
        </w:rPr>
        <w:t>помощь потребителям</w:t>
      </w:r>
    </w:p>
    <w:p w:rsidR="00A259A0" w:rsidRPr="000053B0" w:rsidRDefault="00CD6420" w:rsidP="003A36A9">
      <w:pPr>
        <w:ind w:left="180" w:hanging="180"/>
        <w:jc w:val="center"/>
        <w:rPr>
          <w:rFonts w:ascii="Times New Roman" w:hAnsi="Times New Roman"/>
          <w:sz w:val="24"/>
        </w:rPr>
      </w:pPr>
      <w:r w:rsidRPr="00DB4920">
        <w:rPr>
          <w:rFonts w:ascii="Times New Roman" w:hAnsi="Times New Roman"/>
          <w:sz w:val="24"/>
        </w:rPr>
        <w:t>по вопросам защиты их прав»</w:t>
      </w:r>
    </w:p>
    <w:p w:rsidR="00E143C7" w:rsidRDefault="005504FC" w:rsidP="00464FA6">
      <w:pPr>
        <w:jc w:val="both"/>
        <w:rPr>
          <w:rFonts w:ascii="Times New Roman" w:hAnsi="Times New Roman"/>
          <w:sz w:val="24"/>
        </w:rPr>
      </w:pPr>
      <w:r w:rsidRPr="00753631">
        <w:rPr>
          <w:rFonts w:ascii="Times New Roman" w:hAnsi="Times New Roman"/>
          <w:color w:val="000000"/>
          <w:sz w:val="24"/>
        </w:rPr>
        <w:t xml:space="preserve"> </w:t>
      </w:r>
      <w:r w:rsidR="00464FA6">
        <w:rPr>
          <w:rFonts w:ascii="Times New Roman" w:hAnsi="Times New Roman"/>
          <w:sz w:val="24"/>
        </w:rPr>
        <w:t xml:space="preserve">            </w:t>
      </w:r>
    </w:p>
    <w:p w:rsidR="00464FA6" w:rsidRDefault="00DB4920" w:rsidP="00E143C7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Федеральным законом </w:t>
      </w:r>
      <w:r w:rsidR="00A259A0">
        <w:rPr>
          <w:rFonts w:ascii="Times New Roman" w:hAnsi="Times New Roman"/>
          <w:sz w:val="24"/>
        </w:rPr>
        <w:t>о</w:t>
      </w:r>
      <w:r w:rsidR="00772C74">
        <w:rPr>
          <w:rFonts w:ascii="Times New Roman" w:hAnsi="Times New Roman"/>
          <w:sz w:val="24"/>
        </w:rPr>
        <w:t>т 06.10.2003</w:t>
      </w:r>
      <w:r w:rsidR="000053B0">
        <w:rPr>
          <w:rFonts w:ascii="Times New Roman" w:hAnsi="Times New Roman"/>
          <w:sz w:val="24"/>
        </w:rPr>
        <w:t xml:space="preserve"> </w:t>
      </w:r>
      <w:r w:rsidR="00A259A0">
        <w:rPr>
          <w:rFonts w:ascii="Times New Roman" w:hAnsi="Times New Roman"/>
          <w:sz w:val="24"/>
        </w:rPr>
        <w:t>№131-ФЗ «Об общих принципах организации местного самоуправления в Российской Федерации»,</w:t>
      </w:r>
      <w:r w:rsidR="0067077E">
        <w:rPr>
          <w:rFonts w:ascii="Times New Roman" w:hAnsi="Times New Roman"/>
          <w:sz w:val="24"/>
        </w:rPr>
        <w:t xml:space="preserve"> ф</w:t>
      </w:r>
      <w:r w:rsidR="00772C74">
        <w:rPr>
          <w:rFonts w:ascii="Times New Roman" w:hAnsi="Times New Roman"/>
          <w:sz w:val="24"/>
        </w:rPr>
        <w:t xml:space="preserve">едеральным законом от 27.07.2010 </w:t>
      </w:r>
      <w:r>
        <w:rPr>
          <w:rFonts w:ascii="Times New Roman" w:hAnsi="Times New Roman"/>
          <w:sz w:val="24"/>
        </w:rPr>
        <w:t xml:space="preserve">№210-ФЗ «Об организации предоставления государственных и муниципальных услуг» </w:t>
      </w:r>
      <w:r w:rsidR="003A36A9">
        <w:rPr>
          <w:rFonts w:ascii="Times New Roman" w:hAnsi="Times New Roman"/>
          <w:sz w:val="24"/>
        </w:rPr>
        <w:t xml:space="preserve">и в </w:t>
      </w:r>
      <w:r w:rsidR="0067077E" w:rsidRPr="007A1CF4">
        <w:t xml:space="preserve"> </w:t>
      </w:r>
      <w:r w:rsidR="0067077E" w:rsidRPr="0067077E">
        <w:rPr>
          <w:rFonts w:ascii="Times New Roman" w:hAnsi="Times New Roman"/>
          <w:sz w:val="24"/>
        </w:rPr>
        <w:t>соответствии с решением Совета депутатов городского округа Электросталь Московской области от 31.10.2017 № 218/37 «Об утверждении структуры Администрации городского округа Электросталь Московской области в новой редакции»</w:t>
      </w:r>
      <w:r w:rsidR="003A36A9" w:rsidRPr="0067077E">
        <w:rPr>
          <w:rFonts w:ascii="Times New Roman" w:hAnsi="Times New Roman"/>
          <w:sz w:val="24"/>
        </w:rPr>
        <w:t>:</w:t>
      </w:r>
      <w:r w:rsidR="003A36A9">
        <w:rPr>
          <w:rFonts w:ascii="Times New Roman" w:hAnsi="Times New Roman"/>
          <w:sz w:val="24"/>
        </w:rPr>
        <w:t xml:space="preserve"> </w:t>
      </w:r>
    </w:p>
    <w:p w:rsidR="00E419A0" w:rsidRDefault="00772C74" w:rsidP="00CD64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464FA6">
        <w:rPr>
          <w:rFonts w:ascii="Times New Roman" w:hAnsi="Times New Roman"/>
          <w:sz w:val="24"/>
        </w:rPr>
        <w:t xml:space="preserve"> </w:t>
      </w:r>
      <w:r w:rsidR="000018FA">
        <w:rPr>
          <w:rFonts w:ascii="Times New Roman" w:hAnsi="Times New Roman"/>
          <w:sz w:val="24"/>
        </w:rPr>
        <w:t xml:space="preserve">1. Внести в административный регламент предоставления муниципальной услуги «Консультирование и правовая помощь потребителям по вопросу защиты их прав», утвержденный </w:t>
      </w:r>
      <w:r w:rsidR="00E419A0">
        <w:rPr>
          <w:rFonts w:ascii="Times New Roman" w:hAnsi="Times New Roman"/>
          <w:sz w:val="24"/>
        </w:rPr>
        <w:t xml:space="preserve">распоряжением Администрации городского округа Московской области </w:t>
      </w:r>
      <w:r w:rsidR="0067077E">
        <w:rPr>
          <w:rFonts w:ascii="Times New Roman" w:hAnsi="Times New Roman"/>
          <w:sz w:val="24"/>
        </w:rPr>
        <w:t xml:space="preserve">    </w:t>
      </w:r>
      <w:r w:rsidR="00E419A0">
        <w:rPr>
          <w:rFonts w:ascii="Times New Roman" w:hAnsi="Times New Roman"/>
          <w:sz w:val="24"/>
        </w:rPr>
        <w:t xml:space="preserve">от </w:t>
      </w:r>
      <w:r w:rsidR="00C34A8D">
        <w:rPr>
          <w:rFonts w:ascii="Times New Roman" w:hAnsi="Times New Roman"/>
          <w:sz w:val="24"/>
        </w:rPr>
        <w:t xml:space="preserve">20.11.2014 №683-р </w:t>
      </w:r>
      <w:r w:rsidR="00E419A0">
        <w:rPr>
          <w:rFonts w:ascii="Times New Roman" w:hAnsi="Times New Roman"/>
          <w:sz w:val="24"/>
        </w:rPr>
        <w:t xml:space="preserve"> следующие изменения:</w:t>
      </w:r>
    </w:p>
    <w:p w:rsidR="004162F1" w:rsidRPr="003A36A9" w:rsidRDefault="00E419A0" w:rsidP="00CD64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464FA6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1.</w:t>
      </w:r>
      <w:r w:rsidR="00CD6420">
        <w:rPr>
          <w:rFonts w:ascii="Times New Roman" w:hAnsi="Times New Roman"/>
          <w:sz w:val="24"/>
        </w:rPr>
        <w:t xml:space="preserve"> </w:t>
      </w:r>
      <w:r w:rsidR="003A36A9">
        <w:rPr>
          <w:rFonts w:ascii="Times New Roman" w:hAnsi="Times New Roman"/>
          <w:sz w:val="24"/>
        </w:rPr>
        <w:t>В тексте</w:t>
      </w:r>
      <w:r w:rsidR="004162F1">
        <w:rPr>
          <w:rFonts w:ascii="Times New Roman" w:hAnsi="Times New Roman"/>
          <w:sz w:val="24"/>
        </w:rPr>
        <w:t xml:space="preserve"> </w:t>
      </w:r>
      <w:r w:rsidR="003A36A9">
        <w:rPr>
          <w:rFonts w:ascii="Times New Roman" w:hAnsi="Times New Roman"/>
          <w:sz w:val="24"/>
        </w:rPr>
        <w:t>административного</w:t>
      </w:r>
      <w:r w:rsidR="000053B0">
        <w:rPr>
          <w:rFonts w:ascii="Times New Roman" w:hAnsi="Times New Roman"/>
          <w:sz w:val="24"/>
        </w:rPr>
        <w:t xml:space="preserve"> </w:t>
      </w:r>
      <w:r w:rsidR="004162F1">
        <w:rPr>
          <w:rFonts w:ascii="Times New Roman" w:hAnsi="Times New Roman"/>
          <w:sz w:val="24"/>
        </w:rPr>
        <w:t xml:space="preserve"> регламент</w:t>
      </w:r>
      <w:r w:rsidR="003A36A9">
        <w:rPr>
          <w:rFonts w:ascii="Times New Roman" w:hAnsi="Times New Roman"/>
          <w:sz w:val="24"/>
        </w:rPr>
        <w:t>а</w:t>
      </w:r>
      <w:r w:rsidR="004162F1">
        <w:rPr>
          <w:rFonts w:ascii="Times New Roman" w:hAnsi="Times New Roman"/>
          <w:sz w:val="24"/>
        </w:rPr>
        <w:t xml:space="preserve"> </w:t>
      </w:r>
      <w:r w:rsidR="000053B0">
        <w:rPr>
          <w:rFonts w:ascii="Times New Roman" w:hAnsi="Times New Roman"/>
          <w:sz w:val="24"/>
        </w:rPr>
        <w:t xml:space="preserve">предоставления муниципальной услуги </w:t>
      </w:r>
      <w:r w:rsidR="004162F1">
        <w:rPr>
          <w:rFonts w:ascii="Times New Roman" w:hAnsi="Times New Roman"/>
          <w:sz w:val="24"/>
        </w:rPr>
        <w:t>«К</w:t>
      </w:r>
      <w:r w:rsidR="004162F1" w:rsidRPr="00DB4920">
        <w:rPr>
          <w:rFonts w:ascii="Times New Roman" w:hAnsi="Times New Roman"/>
          <w:sz w:val="24"/>
        </w:rPr>
        <w:t>онсультирование и правовая помощь потребителям по вопросам защиты их прав»</w:t>
      </w:r>
      <w:r w:rsidR="000053B0">
        <w:rPr>
          <w:rFonts w:ascii="Times New Roman" w:hAnsi="Times New Roman"/>
          <w:sz w:val="24"/>
        </w:rPr>
        <w:t xml:space="preserve"> </w:t>
      </w:r>
      <w:r w:rsidR="003A36A9">
        <w:rPr>
          <w:rFonts w:ascii="Times New Roman" w:hAnsi="Times New Roman"/>
          <w:sz w:val="24"/>
        </w:rPr>
        <w:t>заменить название «Управление</w:t>
      </w:r>
      <w:r w:rsidR="003A36A9" w:rsidRPr="003A36A9">
        <w:rPr>
          <w:rFonts w:ascii="Times New Roman" w:hAnsi="Times New Roman"/>
          <w:sz w:val="24"/>
        </w:rPr>
        <w:t xml:space="preserve"> по потребительскому рынку, услугам и связям с общественностью</w:t>
      </w:r>
      <w:r w:rsidR="003A36A9">
        <w:rPr>
          <w:rFonts w:ascii="Times New Roman" w:hAnsi="Times New Roman"/>
          <w:sz w:val="24"/>
        </w:rPr>
        <w:t>» на «Управление по потребительскому рынку и сельскому хозяйству».</w:t>
      </w:r>
    </w:p>
    <w:p w:rsidR="004162F1" w:rsidRPr="00B547AA" w:rsidRDefault="003A36A9" w:rsidP="004162F1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464FA6">
        <w:rPr>
          <w:rFonts w:ascii="Times New Roman" w:hAnsi="Times New Roman"/>
          <w:sz w:val="24"/>
        </w:rPr>
        <w:t xml:space="preserve">. </w:t>
      </w:r>
      <w:r w:rsidR="004162F1" w:rsidRPr="00B547AA">
        <w:rPr>
          <w:rFonts w:ascii="Times New Roman" w:hAnsi="Times New Roman"/>
          <w:sz w:val="24"/>
        </w:rPr>
        <w:t>Опубликовать настоящее распоряжение в газете «Официальный вестник» и на официальном сайте городского округа Электросталь Мо</w:t>
      </w:r>
      <w:r w:rsidR="004162F1">
        <w:rPr>
          <w:rFonts w:ascii="Times New Roman" w:hAnsi="Times New Roman"/>
          <w:sz w:val="24"/>
        </w:rPr>
        <w:t xml:space="preserve">сковской области по адресу: </w:t>
      </w:r>
      <w:r w:rsidR="000053B0">
        <w:rPr>
          <w:rFonts w:ascii="Times New Roman" w:hAnsi="Times New Roman"/>
          <w:sz w:val="24"/>
        </w:rPr>
        <w:t xml:space="preserve">  </w:t>
      </w:r>
      <w:proofErr w:type="spellStart"/>
      <w:r w:rsidR="004162F1">
        <w:rPr>
          <w:rFonts w:ascii="Times New Roman" w:hAnsi="Times New Roman"/>
          <w:sz w:val="24"/>
        </w:rPr>
        <w:t>www.</w:t>
      </w:r>
      <w:r w:rsidR="004162F1" w:rsidRPr="00B547AA">
        <w:rPr>
          <w:rFonts w:ascii="Times New Roman" w:hAnsi="Times New Roman"/>
          <w:sz w:val="24"/>
        </w:rPr>
        <w:t>electrostal.ru</w:t>
      </w:r>
      <w:proofErr w:type="spellEnd"/>
      <w:r w:rsidR="004162F1" w:rsidRPr="00B547AA">
        <w:rPr>
          <w:rFonts w:ascii="Times New Roman" w:hAnsi="Times New Roman"/>
          <w:sz w:val="24"/>
        </w:rPr>
        <w:t>.</w:t>
      </w:r>
    </w:p>
    <w:p w:rsidR="004162F1" w:rsidRDefault="003A36A9" w:rsidP="003A36A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3</w:t>
      </w:r>
      <w:r w:rsidR="004162F1">
        <w:rPr>
          <w:rFonts w:ascii="Times New Roman" w:hAnsi="Times New Roman"/>
          <w:sz w:val="24"/>
        </w:rPr>
        <w:t>.</w:t>
      </w:r>
      <w:r w:rsidR="004162F1" w:rsidRPr="004162F1">
        <w:rPr>
          <w:rFonts w:ascii="Times New Roman" w:hAnsi="Times New Roman"/>
          <w:sz w:val="24"/>
        </w:rPr>
        <w:t xml:space="preserve"> </w:t>
      </w:r>
      <w:r w:rsidR="004162F1" w:rsidRPr="00B547AA">
        <w:rPr>
          <w:rFonts w:ascii="Times New Roman" w:hAnsi="Times New Roman"/>
          <w:sz w:val="24"/>
        </w:rPr>
        <w:t xml:space="preserve">Источником финансирования расходов размещения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области по </w:t>
      </w:r>
      <w:r w:rsidR="004162F1">
        <w:rPr>
          <w:rFonts w:ascii="Times New Roman" w:hAnsi="Times New Roman"/>
          <w:sz w:val="24"/>
        </w:rPr>
        <w:t>под</w:t>
      </w:r>
      <w:r w:rsidR="004162F1" w:rsidRPr="00B547AA">
        <w:rPr>
          <w:rFonts w:ascii="Times New Roman" w:hAnsi="Times New Roman"/>
          <w:sz w:val="24"/>
        </w:rPr>
        <w:t>разделу 0113</w:t>
      </w:r>
      <w:r w:rsidR="004162F1">
        <w:rPr>
          <w:rFonts w:ascii="Times New Roman" w:hAnsi="Times New Roman"/>
          <w:sz w:val="24"/>
        </w:rPr>
        <w:t xml:space="preserve"> раздела 0100 </w:t>
      </w:r>
      <w:r w:rsidR="004162F1" w:rsidRPr="00B547AA">
        <w:rPr>
          <w:rFonts w:ascii="Times New Roman" w:hAnsi="Times New Roman"/>
          <w:sz w:val="24"/>
        </w:rPr>
        <w:t xml:space="preserve"> «Другие общегосударственные вопросы».</w:t>
      </w:r>
    </w:p>
    <w:p w:rsidR="00CD6420" w:rsidRDefault="00CD6420" w:rsidP="00B547AA">
      <w:pPr>
        <w:jc w:val="both"/>
        <w:rPr>
          <w:rFonts w:ascii="Times New Roman" w:hAnsi="Times New Roman"/>
          <w:sz w:val="24"/>
        </w:rPr>
      </w:pPr>
    </w:p>
    <w:p w:rsidR="00B547AA" w:rsidRPr="00B547AA" w:rsidRDefault="00B547AA" w:rsidP="00B547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 w:rsidRPr="00B547AA">
        <w:rPr>
          <w:rFonts w:ascii="Times New Roman" w:hAnsi="Times New Roman"/>
          <w:sz w:val="24"/>
        </w:rPr>
        <w:t>городск</w:t>
      </w:r>
      <w:r>
        <w:rPr>
          <w:rFonts w:ascii="Times New Roman" w:hAnsi="Times New Roman"/>
          <w:sz w:val="24"/>
        </w:rPr>
        <w:t xml:space="preserve">ого округа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</w:t>
      </w:r>
      <w:r w:rsidR="003A36A9">
        <w:rPr>
          <w:rFonts w:ascii="Times New Roman" w:hAnsi="Times New Roman"/>
          <w:sz w:val="24"/>
        </w:rPr>
        <w:t>В.Я.Пекарев</w:t>
      </w:r>
    </w:p>
    <w:p w:rsidR="00E51955" w:rsidRDefault="00E51955" w:rsidP="00B547AA">
      <w:pPr>
        <w:jc w:val="both"/>
        <w:rPr>
          <w:rFonts w:ascii="Times New Roman" w:hAnsi="Times New Roman"/>
          <w:sz w:val="22"/>
          <w:szCs w:val="22"/>
        </w:rPr>
      </w:pPr>
    </w:p>
    <w:sectPr w:rsidR="00E51955" w:rsidSect="00344B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AD1447"/>
    <w:rsid w:val="000018FA"/>
    <w:rsid w:val="000053B0"/>
    <w:rsid w:val="000C6123"/>
    <w:rsid w:val="000F3EEC"/>
    <w:rsid w:val="001320D4"/>
    <w:rsid w:val="001B4CFE"/>
    <w:rsid w:val="001E382E"/>
    <w:rsid w:val="001F0352"/>
    <w:rsid w:val="00286DD4"/>
    <w:rsid w:val="003074DB"/>
    <w:rsid w:val="00313D85"/>
    <w:rsid w:val="00344BF0"/>
    <w:rsid w:val="003A36A9"/>
    <w:rsid w:val="003C27FD"/>
    <w:rsid w:val="004162F1"/>
    <w:rsid w:val="00464FA6"/>
    <w:rsid w:val="004A7A11"/>
    <w:rsid w:val="004B596E"/>
    <w:rsid w:val="005504FC"/>
    <w:rsid w:val="0067077E"/>
    <w:rsid w:val="006D5192"/>
    <w:rsid w:val="006E73C6"/>
    <w:rsid w:val="00710202"/>
    <w:rsid w:val="007344EB"/>
    <w:rsid w:val="00753631"/>
    <w:rsid w:val="00766977"/>
    <w:rsid w:val="00772C74"/>
    <w:rsid w:val="007A36A1"/>
    <w:rsid w:val="007E61DF"/>
    <w:rsid w:val="008411EB"/>
    <w:rsid w:val="008B651B"/>
    <w:rsid w:val="008C1810"/>
    <w:rsid w:val="008D0FE4"/>
    <w:rsid w:val="008E302C"/>
    <w:rsid w:val="009125B3"/>
    <w:rsid w:val="009A6CA6"/>
    <w:rsid w:val="009C7F18"/>
    <w:rsid w:val="00A259A0"/>
    <w:rsid w:val="00AA2EB0"/>
    <w:rsid w:val="00AD1447"/>
    <w:rsid w:val="00B52AEF"/>
    <w:rsid w:val="00B547AA"/>
    <w:rsid w:val="00B6066E"/>
    <w:rsid w:val="00BB04FA"/>
    <w:rsid w:val="00C34A8D"/>
    <w:rsid w:val="00CA5AC5"/>
    <w:rsid w:val="00CB5747"/>
    <w:rsid w:val="00CB73AF"/>
    <w:rsid w:val="00CD6420"/>
    <w:rsid w:val="00D3745E"/>
    <w:rsid w:val="00DB4920"/>
    <w:rsid w:val="00DD41C6"/>
    <w:rsid w:val="00DF5154"/>
    <w:rsid w:val="00E143C7"/>
    <w:rsid w:val="00E419A0"/>
    <w:rsid w:val="00E46CE6"/>
    <w:rsid w:val="00E51955"/>
    <w:rsid w:val="00EB3ED0"/>
    <w:rsid w:val="00F53E4F"/>
    <w:rsid w:val="00FC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447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14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AD1447"/>
    <w:pPr>
      <w:suppressAutoHyphens w:val="0"/>
      <w:autoSpaceDE w:val="0"/>
      <w:autoSpaceDN w:val="0"/>
      <w:adjustRightInd w:val="0"/>
      <w:spacing w:line="233" w:lineRule="exact"/>
    </w:pPr>
    <w:rPr>
      <w:rFonts w:ascii="Times New Roman" w:eastAsia="Times New Roman" w:hAnsi="Times New Roman"/>
      <w:kern w:val="0"/>
      <w:sz w:val="24"/>
    </w:rPr>
  </w:style>
  <w:style w:type="character" w:customStyle="1" w:styleId="FontStyle15">
    <w:name w:val="Font Style15"/>
    <w:basedOn w:val="a0"/>
    <w:rsid w:val="00AD144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AD1447"/>
    <w:pPr>
      <w:suppressAutoHyphens w:val="0"/>
      <w:autoSpaceDE w:val="0"/>
      <w:autoSpaceDN w:val="0"/>
      <w:adjustRightInd w:val="0"/>
      <w:spacing w:line="279" w:lineRule="exact"/>
      <w:ind w:firstLine="703"/>
      <w:jc w:val="both"/>
    </w:pPr>
    <w:rPr>
      <w:rFonts w:ascii="Times New Roman" w:eastAsia="Times New Roman" w:hAnsi="Times New Roman"/>
      <w:kern w:val="0"/>
      <w:sz w:val="24"/>
    </w:rPr>
  </w:style>
  <w:style w:type="character" w:customStyle="1" w:styleId="FontStyle22">
    <w:name w:val="Font Style22"/>
    <w:basedOn w:val="a0"/>
    <w:rsid w:val="00AD1447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AD1447"/>
    <w:pPr>
      <w:suppressAutoHyphens w:val="0"/>
      <w:autoSpaceDE w:val="0"/>
      <w:autoSpaceDN w:val="0"/>
      <w:adjustRightInd w:val="0"/>
      <w:spacing w:line="290" w:lineRule="exact"/>
      <w:ind w:firstLine="701"/>
    </w:pPr>
    <w:rPr>
      <w:rFonts w:ascii="Times New Roman" w:eastAsia="Times New Roman" w:hAnsi="Times New Roman"/>
      <w:kern w:val="0"/>
      <w:sz w:val="24"/>
    </w:rPr>
  </w:style>
  <w:style w:type="paragraph" w:styleId="a3">
    <w:name w:val="Balloon Text"/>
    <w:basedOn w:val="a"/>
    <w:link w:val="a4"/>
    <w:rsid w:val="00CD6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642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г.Электросталь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pressestal</cp:lastModifiedBy>
  <cp:revision>3</cp:revision>
  <cp:lastPrinted>2018-05-07T08:12:00Z</cp:lastPrinted>
  <dcterms:created xsi:type="dcterms:W3CDTF">2018-05-21T12:50:00Z</dcterms:created>
  <dcterms:modified xsi:type="dcterms:W3CDTF">2018-05-25T11:58:00Z</dcterms:modified>
</cp:coreProperties>
</file>