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0E" w:rsidRPr="007B420E" w:rsidRDefault="007B420E" w:rsidP="007B420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</w:rPr>
      </w:pPr>
      <w:r w:rsidRPr="007B420E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</w:rPr>
        <w:t>Ограничения и требования, предъявляемые к гражданскому охотничьему оружию, которые начнут действовать с 30 января 2020 года.</w:t>
      </w:r>
    </w:p>
    <w:p w:rsidR="007B420E" w:rsidRPr="007B420E" w:rsidRDefault="007B420E" w:rsidP="007B420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B420E">
        <w:rPr>
          <w:rFonts w:ascii="Times New Roman" w:eastAsia="Times New Roman" w:hAnsi="Times New Roman" w:cs="Times New Roman"/>
          <w:color w:val="555555"/>
          <w:sz w:val="18"/>
        </w:rPr>
        <w:t> </w:t>
      </w:r>
    </w:p>
    <w:p w:rsidR="007B420E" w:rsidRPr="007B420E" w:rsidRDefault="007B420E" w:rsidP="007B4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420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02.08.2019 № 280-ФЗ «О внесении изменений в Федеральный закон «Об оружии» и статью 1 Федерального закона «Об охоте и о сохранении охотничьих ресурсов и о внесении изменений в отдельные законодательные акты Российской Федерации» к гражданскому охотничьему оружию отнесено охотничье метательное стрелковое оружие, не имеющее механизмов фиксации упругих элементов в напряженном состоянии (лук) и сила дуги которого составляет более</w:t>
      </w:r>
      <w:proofErr w:type="gramEnd"/>
      <w:r w:rsidRPr="007B420E">
        <w:rPr>
          <w:rFonts w:ascii="Times New Roman" w:eastAsia="Times New Roman" w:hAnsi="Times New Roman" w:cs="Times New Roman"/>
          <w:sz w:val="28"/>
          <w:szCs w:val="28"/>
        </w:rPr>
        <w:t xml:space="preserve"> 27 кгс либо </w:t>
      </w:r>
      <w:proofErr w:type="gramStart"/>
      <w:r w:rsidRPr="007B420E">
        <w:rPr>
          <w:rFonts w:ascii="Times New Roman" w:eastAsia="Times New Roman" w:hAnsi="Times New Roman" w:cs="Times New Roman"/>
          <w:sz w:val="28"/>
          <w:szCs w:val="28"/>
        </w:rPr>
        <w:t>имеющее</w:t>
      </w:r>
      <w:proofErr w:type="gramEnd"/>
      <w:r w:rsidRPr="007B420E">
        <w:rPr>
          <w:rFonts w:ascii="Times New Roman" w:eastAsia="Times New Roman" w:hAnsi="Times New Roman" w:cs="Times New Roman"/>
          <w:sz w:val="28"/>
          <w:szCs w:val="28"/>
        </w:rPr>
        <w:t xml:space="preserve"> механизм фиксации упругих элементов в напряженном состоянии (арбалет) и сила дуги (дуг) которого составляет более 43 кгс.</w:t>
      </w:r>
    </w:p>
    <w:p w:rsidR="007B420E" w:rsidRPr="007B420E" w:rsidRDefault="007B420E" w:rsidP="007B4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420E">
        <w:rPr>
          <w:rFonts w:ascii="Times New Roman" w:eastAsia="Times New Roman" w:hAnsi="Times New Roman" w:cs="Times New Roman"/>
          <w:sz w:val="28"/>
          <w:szCs w:val="28"/>
        </w:rPr>
        <w:t>Законом установлен запрет продажи охотничьего метательного стрелкового оружия гражданам, не представившим охотничьего билета и разрешения на хранение и ношение охотничьего оружия (общее количество приобретенного гражданином охотничьего метательного стрелкового оружия не должно превышать 5 единиц).</w:t>
      </w:r>
      <w:proofErr w:type="gramEnd"/>
    </w:p>
    <w:p w:rsidR="007B420E" w:rsidRPr="007B420E" w:rsidRDefault="007B420E" w:rsidP="007B4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420E">
        <w:rPr>
          <w:rFonts w:ascii="Times New Roman" w:eastAsia="Times New Roman" w:hAnsi="Times New Roman" w:cs="Times New Roman"/>
          <w:sz w:val="28"/>
          <w:szCs w:val="28"/>
        </w:rPr>
        <w:t>Предусмотрено, что приобретенное гражданином охотничье метательное стрелковое оружие подлежит регистрации в территориальном органе федерального органа исполнительной власти, уполномоченного в сфере оборота оружия (кроме того, граждане не реже одного раза в пять лет обязаны представлять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средств, психотропных веществ).</w:t>
      </w:r>
      <w:proofErr w:type="gramEnd"/>
    </w:p>
    <w:p w:rsidR="007B420E" w:rsidRPr="007B420E" w:rsidRDefault="007B420E" w:rsidP="007B42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20E">
        <w:rPr>
          <w:rFonts w:ascii="Times New Roman" w:eastAsia="Times New Roman" w:hAnsi="Times New Roman" w:cs="Times New Roman"/>
          <w:sz w:val="28"/>
          <w:szCs w:val="28"/>
        </w:rPr>
        <w:t>Федеральный закон вступает в силу 30.01.2020.</w:t>
      </w:r>
    </w:p>
    <w:p w:rsidR="002E0A87" w:rsidRDefault="002E0A87"/>
    <w:sectPr w:rsidR="002E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20E"/>
    <w:rsid w:val="002E0A87"/>
    <w:rsid w:val="007B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7B420E"/>
  </w:style>
  <w:style w:type="character" w:customStyle="1" w:styleId="posted-on">
    <w:name w:val="posted-on"/>
    <w:basedOn w:val="a0"/>
    <w:rsid w:val="007B420E"/>
  </w:style>
  <w:style w:type="character" w:styleId="a3">
    <w:name w:val="Hyperlink"/>
    <w:basedOn w:val="a0"/>
    <w:uiPriority w:val="99"/>
    <w:semiHidden/>
    <w:unhideWhenUsed/>
    <w:rsid w:val="007B420E"/>
    <w:rPr>
      <w:color w:val="0000FF"/>
      <w:u w:val="single"/>
    </w:rPr>
  </w:style>
  <w:style w:type="character" w:customStyle="1" w:styleId="sep">
    <w:name w:val="sep"/>
    <w:basedOn w:val="a0"/>
    <w:rsid w:val="007B420E"/>
  </w:style>
  <w:style w:type="character" w:customStyle="1" w:styleId="meta-category">
    <w:name w:val="meta-category"/>
    <w:basedOn w:val="a0"/>
    <w:rsid w:val="007B420E"/>
  </w:style>
  <w:style w:type="character" w:customStyle="1" w:styleId="cat-links">
    <w:name w:val="cat-links"/>
    <w:basedOn w:val="a0"/>
    <w:rsid w:val="007B420E"/>
  </w:style>
  <w:style w:type="paragraph" w:styleId="a4">
    <w:name w:val="Normal (Web)"/>
    <w:basedOn w:val="a"/>
    <w:uiPriority w:val="99"/>
    <w:semiHidden/>
    <w:unhideWhenUsed/>
    <w:rsid w:val="007B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2019-11-21T09:10:00Z</dcterms:created>
  <dcterms:modified xsi:type="dcterms:W3CDTF">2019-11-21T09:10:00Z</dcterms:modified>
</cp:coreProperties>
</file>