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571697">
      <w:pPr>
        <w:rPr>
          <w:b/>
        </w:rPr>
      </w:pPr>
      <w:r w:rsidRPr="00571697">
        <w:rPr>
          <w:b/>
        </w:rPr>
        <w:t>Взаимодействие органов государственной власти Московской области с предпринимательским сообществом по вопросам противодействия коррупции</w:t>
      </w:r>
    </w:p>
    <w:p w:rsidR="00571697" w:rsidRDefault="00571697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3PIwzFiDLWudU4c2eTTSs7QzAO26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97" w:rsidRDefault="00571697">
      <w:pPr>
        <w:rPr>
          <w:b/>
        </w:rPr>
      </w:pPr>
    </w:p>
    <w:p w:rsidR="00571697" w:rsidRPr="00571697" w:rsidRDefault="00571697" w:rsidP="00571697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571697">
        <w:rPr>
          <w:color w:val="464646"/>
        </w:rPr>
        <w:t>Министерством труда и социальной защиты Российской Федерации проведен мониторинг участия представителей предпринимательского сообщества в сфере противодействия коррупции, а также мониторинг коллегиальных органов, на которых осуществляется взаимодействие органов государственной власти и предпринимательского сообщества по вопросам профилактики и противодействия коррупции.</w:t>
      </w:r>
    </w:p>
    <w:p w:rsidR="00571697" w:rsidRPr="00571697" w:rsidRDefault="00571697" w:rsidP="00571697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571697">
        <w:rPr>
          <w:color w:val="464646"/>
        </w:rPr>
        <w:t>Минтрудом России отмечена положительная практика непосредственного участия представителей органов государственной власти Московской области в инициативно созданных предпринимателями коллегиях, рабочих группах и объединениях по вопросам противодействия коррупции. Целью подобных объединений является защита предпринимателей от коррупционных действий со стороны должностных лиц.</w:t>
      </w:r>
    </w:p>
    <w:p w:rsidR="00571697" w:rsidRPr="00571697" w:rsidRDefault="00571697" w:rsidP="00571697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571697">
        <w:rPr>
          <w:color w:val="464646"/>
        </w:rPr>
        <w:t>В рамках исполнения плана комиссии по координации работы по противодействию коррупции в Московской области Министерством информационных и социальных коммуникаций Московской области проводятся социологические исследования среди различных слоев населения, дается оценка уровня коррупции и эффективности принимаемых мер на территории региона.</w:t>
      </w:r>
    </w:p>
    <w:p w:rsidR="00571697" w:rsidRPr="00571697" w:rsidRDefault="00571697" w:rsidP="00571697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571697">
        <w:rPr>
          <w:color w:val="464646"/>
        </w:rPr>
        <w:t xml:space="preserve">Аппаратом уполномоченного по защите прав предпринимателей в Московской области проводится анализ деятельности субъектов малого и среднего предпринимательства, результаты анализа формируются в отчет, который заслушивается на комиссии по координации работы по противодействию коррупции в Московской области. Решением </w:t>
      </w:r>
      <w:r w:rsidRPr="00571697">
        <w:rPr>
          <w:color w:val="464646"/>
        </w:rPr>
        <w:lastRenderedPageBreak/>
        <w:t>комиссии даются рекомендации заинтересованным органам государственной власти о необходимости устранения всех факторов, способствующих повышению уровня коррупции в Московской области.</w:t>
      </w:r>
      <w:bookmarkStart w:id="0" w:name="_GoBack"/>
      <w:bookmarkEnd w:id="0"/>
    </w:p>
    <w:p w:rsidR="00571697" w:rsidRPr="00571697" w:rsidRDefault="00571697" w:rsidP="0057169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64646"/>
        </w:rPr>
      </w:pPr>
      <w:r w:rsidRPr="00571697">
        <w:rPr>
          <w:color w:val="464646"/>
        </w:rPr>
        <w:t xml:space="preserve">Главным управлением инициировано включение в раздел о контрольно-надзорной деятельности инвестиционного портала Московской области подраздела о противодействии коррупции. Теперь у предпринимателей появилась возможность ознакомиться с комплексом мер и механизмов выявления, анализа, оценки рисков </w:t>
      </w:r>
      <w:proofErr w:type="spellStart"/>
      <w:r w:rsidRPr="00571697">
        <w:rPr>
          <w:color w:val="464646"/>
        </w:rPr>
        <w:t>коррупционно</w:t>
      </w:r>
      <w:proofErr w:type="spellEnd"/>
      <w:r w:rsidRPr="00571697">
        <w:rPr>
          <w:color w:val="464646"/>
        </w:rPr>
        <w:t xml:space="preserve"> опасных аспектов деятельности и обеспечения комплексной защиты бизнеса от угроз, а также получать информацию о компаниях и предпринимателях, выявлять недобросовестные организации.</w:t>
      </w:r>
    </w:p>
    <w:p w:rsidR="00571697" w:rsidRPr="00571697" w:rsidRDefault="00571697">
      <w:pPr>
        <w:rPr>
          <w:b/>
        </w:rPr>
      </w:pPr>
    </w:p>
    <w:sectPr w:rsidR="00571697" w:rsidRPr="005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CD"/>
    <w:rsid w:val="000062CD"/>
    <w:rsid w:val="00166365"/>
    <w:rsid w:val="005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71D44-FF05-43F4-A8AE-076EEFA0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2022-09-22T07:02:00Z</dcterms:created>
  <dcterms:modified xsi:type="dcterms:W3CDTF">2022-09-22T07:03:00Z</dcterms:modified>
</cp:coreProperties>
</file>