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10" w:rsidRPr="006877E3" w:rsidRDefault="00DB4B10" w:rsidP="00DB4B10">
      <w:pPr>
        <w:jc w:val="right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7E3">
        <w:rPr>
          <w:rFonts w:ascii="Times New Roman" w:eastAsia="Calibri" w:hAnsi="Times New Roman" w:cs="Times New Roman"/>
          <w:b/>
          <w:sz w:val="24"/>
          <w:szCs w:val="24"/>
        </w:rPr>
        <w:t>ЧЕК ЛИСТ</w:t>
      </w: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инициатора проекта____________________________________________</w:t>
      </w:r>
    </w:p>
    <w:p w:rsidR="005A78E5" w:rsidRPr="005A78E5" w:rsidRDefault="005A78E5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6877E3" w:rsidRP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7292"/>
        <w:gridCol w:w="1408"/>
      </w:tblGrid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кредита 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Соответствие требованиям ст.4 Федерального закона № 209-ФЗ: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3A032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</w:t>
            </w:r>
            <w:r w:rsidR="006877E3"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не более 2 млрд. руб.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– не более 250 чел.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92" w:type="dxa"/>
          </w:tcPr>
          <w:p w:rsidR="006877E3" w:rsidRPr="006877E3" w:rsidRDefault="00925468" w:rsidP="009254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Планируемая с</w:t>
            </w:r>
            <w:r w:rsidR="006877E3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умма гарантии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="006877E3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млн. руб.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="006877E3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92" w:type="dxa"/>
          </w:tcPr>
          <w:p w:rsidR="006877E3" w:rsidRPr="006877E3" w:rsidRDefault="009254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Планируемая с</w:t>
            </w:r>
            <w:r w:rsidR="006877E3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умма </w:t>
            </w:r>
            <w:r w:rsidR="00875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кредита</w:t>
            </w:r>
            <w:r w:rsidR="00875021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77E3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≥ сумма гарантии/0,7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Приоритетные направления: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925468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Является резидентом ТОСЭР.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925468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Является резидентом СПВ.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Поддержка проекта со стороны региона, профильных федеральных органов исполнительной власти (</w:t>
            </w:r>
            <w:r w:rsidR="00925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Министерство РФ по развитию Дальнего Востока, 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Минсельхоз</w:t>
            </w:r>
            <w:r w:rsidR="00925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Минпромторг</w:t>
            </w:r>
            <w:proofErr w:type="spellEnd"/>
            <w:r w:rsidR="00925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Минэнерго</w:t>
            </w:r>
            <w:r w:rsidR="00925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Минкомсвязь</w:t>
            </w:r>
            <w:proofErr w:type="spellEnd"/>
            <w:r w:rsidR="009254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т.д.):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Преференциальные/комфортные письма в рамках проекта от органов управления субъекта РФ, 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ФОИВов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иных органов государственной власти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от кого</w:t>
            </w:r>
            <w:r w:rsidR="009254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прочих видов поддержки проекта со стороны субъекта РФ,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ФОИВа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иных субъектов инфраструктуры поддержки  МСП (субсидирование, гарантийная поддержка, концессия и т.д.)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вид поддержки</w:t>
            </w:r>
            <w:r w:rsidR="009254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описания концепции проекта/ТЭО (презентация, бизнес-план)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2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собственного участия в проекте не менее 20 % (информация о подтверждении вложении собственных средств)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доли СУ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исходно-разрешительной документации по строительству сооружений в рамках реализуемого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технологической и технической экспертизы проекта, подтверждающая инвестиционный бюджет проекта и целесообразность его реализации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925468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292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информации о текущей деятельности инициатора проекта, связанных компаний/группы компаний инициатора проекта (при наличии группы)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>Руководитель организации/инициатора проекта                                                 ____________</w:t>
      </w:r>
    </w:p>
    <w:p w:rsidR="000566ED" w:rsidRPr="003A30EB" w:rsidRDefault="006877E3" w:rsidP="003A30EB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  <w:t>Подпись</w:t>
      </w:r>
      <w:bookmarkStart w:id="0" w:name="_GoBack"/>
      <w:bookmarkEnd w:id="0"/>
    </w:p>
    <w:sectPr w:rsidR="000566ED" w:rsidRPr="003A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7"/>
    <w:rsid w:val="000566ED"/>
    <w:rsid w:val="00190E19"/>
    <w:rsid w:val="003A0323"/>
    <w:rsid w:val="003A30EB"/>
    <w:rsid w:val="005A78E5"/>
    <w:rsid w:val="006877E3"/>
    <w:rsid w:val="006D64EB"/>
    <w:rsid w:val="00875021"/>
    <w:rsid w:val="00925468"/>
    <w:rsid w:val="00BF04F6"/>
    <w:rsid w:val="00D47BC7"/>
    <w:rsid w:val="00D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14A1-A05A-44F1-9E55-0E8C1F8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Найфонов Кермен Георгиевич</dc:creator>
  <cp:keywords/>
  <dc:description>exif_MSED_bd0d8b7b129ba00060a45f876da82a5218fe776dbe79fe05fee7455a8aa22358</dc:description>
  <cp:lastModifiedBy>Татьяна A. Побежимова</cp:lastModifiedBy>
  <cp:revision>4</cp:revision>
  <dcterms:created xsi:type="dcterms:W3CDTF">2017-11-10T09:57:00Z</dcterms:created>
  <dcterms:modified xsi:type="dcterms:W3CDTF">2018-08-13T09:09:00Z</dcterms:modified>
</cp:coreProperties>
</file>