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DD9" w:rsidRDefault="005F5DD9" w:rsidP="005F5DD9">
      <w:pPr>
        <w:jc w:val="center"/>
      </w:pPr>
      <w:r>
        <w:rPr>
          <w:noProof/>
        </w:rPr>
        <w:drawing>
          <wp:inline distT="0" distB="0" distL="0" distR="0">
            <wp:extent cx="742950" cy="845839"/>
            <wp:effectExtent l="19050" t="0" r="0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DD9" w:rsidRDefault="005F5DD9" w:rsidP="005F5DD9"/>
    <w:p w:rsidR="005F5DD9" w:rsidRDefault="005F5DD9" w:rsidP="005F5DD9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5F5DD9" w:rsidRDefault="005F5DD9" w:rsidP="005F5DD9">
      <w:pPr>
        <w:jc w:val="center"/>
        <w:rPr>
          <w:b/>
          <w:sz w:val="28"/>
        </w:rPr>
      </w:pPr>
    </w:p>
    <w:p w:rsidR="005F5DD9" w:rsidRDefault="005F5DD9" w:rsidP="005F5DD9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F5DD9" w:rsidRDefault="005F5DD9" w:rsidP="005F5DD9">
      <w:pPr>
        <w:jc w:val="center"/>
      </w:pPr>
    </w:p>
    <w:p w:rsidR="005F5DD9" w:rsidRPr="00A37D17" w:rsidRDefault="005F5DD9" w:rsidP="005F5DD9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5F5DD9" w:rsidRDefault="005F5DD9" w:rsidP="005F5DD9">
      <w:pPr>
        <w:rPr>
          <w:rFonts w:ascii="CyrillicTimes" w:hAnsi="CyrillicTimes"/>
          <w:b/>
          <w:sz w:val="44"/>
        </w:rPr>
      </w:pPr>
    </w:p>
    <w:p w:rsidR="005F5DD9" w:rsidRDefault="005F5DD9" w:rsidP="005F5DD9">
      <w:pPr>
        <w:rPr>
          <w:b/>
        </w:rPr>
      </w:pPr>
      <w:r>
        <w:rPr>
          <w:b/>
        </w:rPr>
        <w:t>От ______________№ __________</w:t>
      </w:r>
    </w:p>
    <w:p w:rsidR="005F5DD9" w:rsidRDefault="005F5DD9" w:rsidP="005F5DD9">
      <w:pPr>
        <w:rPr>
          <w:b/>
        </w:rPr>
      </w:pPr>
    </w:p>
    <w:p w:rsidR="005F5DD9" w:rsidRDefault="00A9271B" w:rsidP="005F5DD9">
      <w:pPr>
        <w:pStyle w:val="a3"/>
      </w:pPr>
      <w:r>
        <w:rPr>
          <w:noProof/>
        </w:rPr>
        <w:pict>
          <v:line id="Line 7" o:spid="_x0000_s1028" style="position:absolute;z-index:251662336;visibility:visibl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Line 8" o:spid="_x0000_s1029" style="position:absolute;z-index:251663360;visibility:visibl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HfKA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Line 5" o:spid="_x0000_s1026" style="position:absolute;z-index:251660288;visibility:visibl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Line 6" o:spid="_x0000_s1027" style="position:absolute;z-index:251661312;visibility:visibl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ZGtJwIAAGA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">
            <v:stroke startarrowwidth="narrow" startarrowlength="short" endarrowwidth="narrow" endarrowlength="short"/>
          </v:line>
        </w:pict>
      </w:r>
      <w:r w:rsidR="005F5DD9">
        <w:t xml:space="preserve">   </w:t>
      </w:r>
    </w:p>
    <w:p w:rsidR="00884556" w:rsidRPr="00A9271B" w:rsidRDefault="005F5DD9" w:rsidP="00A9271B">
      <w:pPr>
        <w:ind w:right="4535"/>
      </w:pPr>
      <w:bookmarkStart w:id="0" w:name="_GoBack"/>
      <w:r w:rsidRPr="00A9271B">
        <w:t xml:space="preserve">О согласовании перечня </w:t>
      </w:r>
      <w:r w:rsidR="00884556" w:rsidRPr="00A9271B">
        <w:t xml:space="preserve">движимого </w:t>
      </w:r>
      <w:r w:rsidRPr="00A9271B">
        <w:t xml:space="preserve">имущества, находящегося </w:t>
      </w:r>
      <w:r w:rsidR="009D5A8C" w:rsidRPr="00A9271B">
        <w:t xml:space="preserve">в муниципальной собственности </w:t>
      </w:r>
      <w:r w:rsidRPr="00A9271B">
        <w:t>Ногинского муниципально</w:t>
      </w:r>
      <w:r w:rsidR="009D5A8C" w:rsidRPr="00A9271B">
        <w:t xml:space="preserve">го района Московской области и </w:t>
      </w:r>
      <w:r w:rsidRPr="00A9271B">
        <w:t xml:space="preserve">подлежащего передаче в муниципальную собственность городского округа </w:t>
      </w:r>
      <w:r w:rsidR="009D5A8C" w:rsidRPr="00A9271B">
        <w:t>Электросталь Московской области</w:t>
      </w:r>
    </w:p>
    <w:bookmarkEnd w:id="0"/>
    <w:p w:rsidR="00884556" w:rsidRDefault="00884556" w:rsidP="00CD4BFC">
      <w:pPr>
        <w:pStyle w:val="a4"/>
        <w:spacing w:line="276" w:lineRule="auto"/>
      </w:pPr>
    </w:p>
    <w:p w:rsidR="00CD4BFC" w:rsidRDefault="00CD4BFC" w:rsidP="00CD4BFC">
      <w:pPr>
        <w:pStyle w:val="a4"/>
        <w:spacing w:line="276" w:lineRule="auto"/>
      </w:pPr>
    </w:p>
    <w:p w:rsidR="00CD4BFC" w:rsidRPr="00884556" w:rsidRDefault="00CD4BFC" w:rsidP="00CD4BFC">
      <w:pPr>
        <w:pStyle w:val="a4"/>
        <w:spacing w:line="276" w:lineRule="auto"/>
      </w:pPr>
    </w:p>
    <w:p w:rsidR="005F5DD9" w:rsidRPr="00884556" w:rsidRDefault="005F5DD9" w:rsidP="00CD4BFC">
      <w:pPr>
        <w:pStyle w:val="Style4"/>
        <w:widowControl/>
        <w:spacing w:line="276" w:lineRule="auto"/>
        <w:ind w:firstLine="0"/>
        <w:contextualSpacing/>
      </w:pPr>
      <w:r w:rsidRPr="00884556">
        <w:tab/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CD4BFC">
        <w:t xml:space="preserve">Законом Московской области от 08.06.2017 №87/2017- ОЗ «Об объединении сельского поселения </w:t>
      </w:r>
      <w:proofErr w:type="spellStart"/>
      <w:r w:rsidR="00CD4BFC">
        <w:t>Степановское</w:t>
      </w:r>
      <w:proofErr w:type="spellEnd"/>
      <w:r w:rsidR="00CD4BFC">
        <w:t xml:space="preserve"> Ногинского муниципального района с городским округом Электросталь и внесением изменений в некоторые законы Московской области о статусе и границах муниципальных образований Московской области», </w:t>
      </w:r>
      <w:r w:rsidRPr="00884556">
        <w:rPr>
          <w:rStyle w:val="FontStyle15"/>
          <w:sz w:val="24"/>
          <w:szCs w:val="24"/>
        </w:rPr>
        <w:t xml:space="preserve">решением Совета депутатов городского округа Электросталь Московской области от 12.05.2017 №167/32 «Об объединении сельского поселения </w:t>
      </w:r>
      <w:proofErr w:type="spellStart"/>
      <w:r w:rsidRPr="00884556">
        <w:rPr>
          <w:rStyle w:val="FontStyle15"/>
          <w:sz w:val="24"/>
          <w:szCs w:val="24"/>
        </w:rPr>
        <w:t>Степановское</w:t>
      </w:r>
      <w:proofErr w:type="spellEnd"/>
      <w:r w:rsidRPr="00884556">
        <w:rPr>
          <w:rStyle w:val="FontStyle15"/>
          <w:sz w:val="24"/>
          <w:szCs w:val="24"/>
        </w:rPr>
        <w:t xml:space="preserve"> Ногинского муниципального района с городским округом Электросталь Московской области», </w:t>
      </w:r>
      <w:r w:rsidRPr="00884556">
        <w:t xml:space="preserve">на основании постановления Ногинского муниципального района Московской области от </w:t>
      </w:r>
      <w:r w:rsidR="00884556" w:rsidRPr="00884556">
        <w:t>07.02.2018</w:t>
      </w:r>
      <w:r w:rsidRPr="00884556">
        <w:t xml:space="preserve"> № </w:t>
      </w:r>
      <w:r w:rsidR="00884556" w:rsidRPr="00884556">
        <w:t>323</w:t>
      </w:r>
      <w:r w:rsidRPr="00884556">
        <w:t xml:space="preserve"> «</w:t>
      </w:r>
      <w:r w:rsidRPr="00884556">
        <w:rPr>
          <w:rStyle w:val="FontStyle15"/>
          <w:sz w:val="24"/>
          <w:szCs w:val="24"/>
        </w:rPr>
        <w:t>Об утверждении Согласованного перечня имущества, находящегося в муниципальной собственности Ногинского муниципального района и подлежащего передаче в муниципальную собственность городского округа Электросталь</w:t>
      </w:r>
      <w:r w:rsidRPr="00884556">
        <w:t>», Совет депутатов городского округа Электросталь Московской области РЕШИЛ:</w:t>
      </w:r>
    </w:p>
    <w:p w:rsidR="005F5DD9" w:rsidRPr="00884556" w:rsidRDefault="005F5DD9" w:rsidP="00CD4BFC">
      <w:pPr>
        <w:tabs>
          <w:tab w:val="left" w:pos="426"/>
          <w:tab w:val="left" w:pos="709"/>
        </w:tabs>
        <w:spacing w:line="276" w:lineRule="auto"/>
        <w:ind w:firstLine="708"/>
        <w:jc w:val="both"/>
      </w:pPr>
    </w:p>
    <w:p w:rsidR="00884556" w:rsidRDefault="005F5DD9" w:rsidP="00CD4BFC">
      <w:pPr>
        <w:tabs>
          <w:tab w:val="left" w:pos="426"/>
        </w:tabs>
        <w:spacing w:line="276" w:lineRule="auto"/>
        <w:ind w:firstLine="708"/>
        <w:jc w:val="both"/>
      </w:pPr>
      <w:r w:rsidRPr="00884556">
        <w:t xml:space="preserve">1. Согласовать перечень </w:t>
      </w:r>
      <w:r w:rsidR="00884556" w:rsidRPr="00884556">
        <w:t xml:space="preserve">движимого </w:t>
      </w:r>
      <w:r w:rsidRPr="00884556">
        <w:t>имущества, находящегося в муниципальной собственности Ногинского муниципального  района Московской области и подлежащего передаче в муниципальную собственность городского округа Электросталь Московской области, согласно приложению</w:t>
      </w:r>
      <w:r w:rsidR="00884556">
        <w:t>.</w:t>
      </w:r>
    </w:p>
    <w:p w:rsidR="00CD4BFC" w:rsidRDefault="00CD4BFC" w:rsidP="00CD4BFC">
      <w:pPr>
        <w:tabs>
          <w:tab w:val="left" w:pos="426"/>
        </w:tabs>
        <w:spacing w:line="276" w:lineRule="auto"/>
        <w:ind w:firstLine="708"/>
        <w:jc w:val="both"/>
      </w:pPr>
    </w:p>
    <w:p w:rsidR="00CD4BFC" w:rsidRDefault="00CD4BFC" w:rsidP="00CD4BFC">
      <w:pPr>
        <w:tabs>
          <w:tab w:val="left" w:pos="426"/>
        </w:tabs>
        <w:spacing w:line="276" w:lineRule="auto"/>
        <w:ind w:firstLine="708"/>
        <w:jc w:val="both"/>
      </w:pPr>
    </w:p>
    <w:p w:rsidR="00CD4BFC" w:rsidRDefault="00CD4BFC" w:rsidP="00CD4BFC">
      <w:pPr>
        <w:tabs>
          <w:tab w:val="left" w:pos="426"/>
        </w:tabs>
        <w:spacing w:line="276" w:lineRule="auto"/>
        <w:ind w:firstLine="708"/>
        <w:jc w:val="both"/>
      </w:pPr>
    </w:p>
    <w:p w:rsidR="009841CD" w:rsidRDefault="009841CD" w:rsidP="00CD4BFC">
      <w:pPr>
        <w:tabs>
          <w:tab w:val="left" w:pos="426"/>
        </w:tabs>
        <w:spacing w:line="276" w:lineRule="auto"/>
        <w:ind w:firstLine="708"/>
        <w:jc w:val="both"/>
      </w:pPr>
    </w:p>
    <w:p w:rsidR="009841CD" w:rsidRDefault="009841CD" w:rsidP="00CD4BFC">
      <w:pPr>
        <w:tabs>
          <w:tab w:val="left" w:pos="426"/>
        </w:tabs>
        <w:spacing w:line="276" w:lineRule="auto"/>
        <w:ind w:firstLine="708"/>
        <w:jc w:val="both"/>
      </w:pPr>
    </w:p>
    <w:p w:rsidR="005F5DD9" w:rsidRPr="003942FD" w:rsidRDefault="005F5DD9" w:rsidP="00CD4BFC">
      <w:pPr>
        <w:tabs>
          <w:tab w:val="left" w:pos="426"/>
        </w:tabs>
        <w:spacing w:line="276" w:lineRule="auto"/>
        <w:ind w:firstLine="708"/>
        <w:jc w:val="both"/>
      </w:pPr>
      <w:r>
        <w:t xml:space="preserve">2. Контроль за исполнением настоящего решения возложить </w:t>
      </w:r>
      <w:r w:rsidRPr="003942FD">
        <w:t xml:space="preserve">на </w:t>
      </w:r>
      <w:r>
        <w:t>заместителя Главы Администрации городского округа Электросталь Московской области Волкову И.Ю.</w:t>
      </w:r>
    </w:p>
    <w:p w:rsidR="005F5DD9" w:rsidRDefault="005F5DD9" w:rsidP="00884556">
      <w:pPr>
        <w:tabs>
          <w:tab w:val="left" w:pos="708"/>
        </w:tabs>
        <w:suppressAutoHyphens/>
      </w:pPr>
    </w:p>
    <w:p w:rsidR="009841CD" w:rsidRDefault="009841CD" w:rsidP="00884556">
      <w:pPr>
        <w:tabs>
          <w:tab w:val="left" w:pos="708"/>
        </w:tabs>
        <w:suppressAutoHyphens/>
      </w:pPr>
    </w:p>
    <w:p w:rsidR="00884556" w:rsidRPr="003942FD" w:rsidRDefault="00884556" w:rsidP="00884556">
      <w:pPr>
        <w:tabs>
          <w:tab w:val="left" w:pos="708"/>
        </w:tabs>
        <w:suppressAutoHyphens/>
      </w:pPr>
    </w:p>
    <w:p w:rsidR="005F5DD9" w:rsidRPr="003A3C5C" w:rsidRDefault="005F5DD9" w:rsidP="00884556">
      <w:pPr>
        <w:tabs>
          <w:tab w:val="left" w:pos="708"/>
        </w:tabs>
        <w:suppressAutoHyphens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В.Я. Пекарев</w:t>
      </w:r>
    </w:p>
    <w:p w:rsidR="005F5DD9" w:rsidRDefault="005F5DD9" w:rsidP="00884556">
      <w:pPr>
        <w:tabs>
          <w:tab w:val="left" w:pos="708"/>
        </w:tabs>
        <w:suppressAutoHyphens/>
      </w:pPr>
    </w:p>
    <w:p w:rsidR="005F5DD9" w:rsidRDefault="005F5DD9" w:rsidP="00884556">
      <w:pPr>
        <w:tabs>
          <w:tab w:val="left" w:pos="708"/>
        </w:tabs>
        <w:suppressAutoHyphens/>
      </w:pPr>
    </w:p>
    <w:p w:rsidR="005F5DD9" w:rsidRPr="003A3C5C" w:rsidRDefault="005F5DD9" w:rsidP="00884556">
      <w:pPr>
        <w:tabs>
          <w:tab w:val="left" w:pos="708"/>
        </w:tabs>
        <w:suppressAutoHyphens/>
      </w:pPr>
      <w:r w:rsidRPr="003A3C5C">
        <w:t>Председатель Совета депутатов</w:t>
      </w:r>
    </w:p>
    <w:p w:rsidR="005F5DD9" w:rsidRDefault="005F5DD9" w:rsidP="00884556">
      <w:pPr>
        <w:tabs>
          <w:tab w:val="left" w:pos="708"/>
        </w:tabs>
        <w:suppressAutoHyphens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>
        <w:t xml:space="preserve">              </w:t>
      </w:r>
      <w:r w:rsidRPr="003A3C5C">
        <w:t>В.А.</w:t>
      </w:r>
      <w:r>
        <w:t xml:space="preserve"> </w:t>
      </w:r>
      <w:r w:rsidRPr="003A3C5C">
        <w:t>Кузьмин</w:t>
      </w:r>
      <w:r>
        <w:t xml:space="preserve"> </w:t>
      </w:r>
    </w:p>
    <w:p w:rsidR="005F5DD9" w:rsidRDefault="005F5DD9" w:rsidP="005F5DD9">
      <w:pPr>
        <w:tabs>
          <w:tab w:val="left" w:pos="708"/>
        </w:tabs>
        <w:suppressAutoHyphens/>
        <w:spacing w:line="100" w:lineRule="atLeast"/>
      </w:pPr>
    </w:p>
    <w:sectPr w:rsidR="005F5DD9" w:rsidSect="0088455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DD9"/>
    <w:rsid w:val="005F5DD9"/>
    <w:rsid w:val="00744B16"/>
    <w:rsid w:val="00884556"/>
    <w:rsid w:val="009841CD"/>
    <w:rsid w:val="009D5A8C"/>
    <w:rsid w:val="00A9271B"/>
    <w:rsid w:val="00AE7598"/>
    <w:rsid w:val="00C10053"/>
    <w:rsid w:val="00C91D29"/>
    <w:rsid w:val="00CC7EB2"/>
    <w:rsid w:val="00CD4BFC"/>
    <w:rsid w:val="00E4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E36BC3A3-9540-4A94-82A4-9FD5E365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F5DD9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unhideWhenUsed/>
    <w:rsid w:val="005F5DD9"/>
    <w:pPr>
      <w:ind w:left="283" w:hanging="283"/>
    </w:pPr>
  </w:style>
  <w:style w:type="paragraph" w:customStyle="1" w:styleId="Style4">
    <w:name w:val="Style4"/>
    <w:basedOn w:val="a"/>
    <w:uiPriority w:val="99"/>
    <w:rsid w:val="005F5DD9"/>
    <w:pPr>
      <w:widowControl w:val="0"/>
      <w:autoSpaceDE w:val="0"/>
      <w:autoSpaceDN w:val="0"/>
      <w:adjustRightInd w:val="0"/>
      <w:spacing w:line="312" w:lineRule="exact"/>
      <w:ind w:firstLine="792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5F5DD9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F5D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DD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84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NesterovaIV</dc:creator>
  <cp:lastModifiedBy>Татьяна A. Побежимова</cp:lastModifiedBy>
  <cp:revision>6</cp:revision>
  <cp:lastPrinted>2018-02-15T12:02:00Z</cp:lastPrinted>
  <dcterms:created xsi:type="dcterms:W3CDTF">2018-02-08T12:43:00Z</dcterms:created>
  <dcterms:modified xsi:type="dcterms:W3CDTF">2018-02-20T13:26:00Z</dcterms:modified>
</cp:coreProperties>
</file>