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4" w:rsidRDefault="001E0706" w:rsidP="005450A4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</w:t>
      </w:r>
      <w:r w:rsidR="00E43F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4D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уголовное законодательство в связи с проводимой пенсионной реформой </w:t>
      </w:r>
    </w:p>
    <w:p w:rsidR="005450A4" w:rsidRDefault="005450A4" w:rsidP="005450A4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0706" w:rsidRDefault="001E0706" w:rsidP="001E070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Прокуратура города разъясняет, что в связи с изменениями возраста выхода на пенсию граждан РФ возникает опасность необоснованного отказа в приеме на работу или необоснованного увольнения лиц, достигших предпенсионного возраста. В этой связи, Федеральным законом от 03.10.2018 №352-ФЗ Уголовный к</w:t>
      </w:r>
      <w:r w:rsidR="00A56A9C">
        <w:rPr>
          <w:rFonts w:ascii="Times New Roman" w:hAnsi="Times New Roman" w:cs="Times New Roman"/>
          <w:sz w:val="28"/>
          <w:szCs w:val="28"/>
        </w:rPr>
        <w:t>одекс РФ дополнен статьей 144.1</w:t>
      </w:r>
      <w:r>
        <w:rPr>
          <w:rFonts w:ascii="Times New Roman" w:hAnsi="Times New Roman" w:cs="Times New Roman"/>
          <w:sz w:val="28"/>
          <w:szCs w:val="28"/>
        </w:rPr>
        <w:t>, устанавливающей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трехсот шестидесяти часов в случае необоснованного отказа в приеме на работу лица по мотивам достижения им предпенсионного возраста, а равно необоснованного увольнения с работы такого лица по тем же мотивам.</w:t>
      </w:r>
    </w:p>
    <w:p w:rsidR="001E0706" w:rsidRDefault="001E0706" w:rsidP="001E07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под предпенсионным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законодательством. </w:t>
      </w:r>
    </w:p>
    <w:p w:rsidR="005450A4" w:rsidRDefault="005450A4" w:rsidP="0054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4" w:rsidRDefault="005450A4" w:rsidP="0054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4" w:rsidRDefault="005450A4" w:rsidP="0054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4" w:rsidRPr="00A56A9C" w:rsidRDefault="00A56A9C" w:rsidP="005450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A9C">
        <w:rPr>
          <w:rFonts w:ascii="Times New Roman" w:hAnsi="Times New Roman" w:cs="Times New Roman"/>
          <w:i/>
          <w:sz w:val="28"/>
          <w:szCs w:val="28"/>
        </w:rPr>
        <w:t>Прокуратура г.о. Электросталь</w:t>
      </w:r>
    </w:p>
    <w:p w:rsidR="005450A4" w:rsidRDefault="005450A4" w:rsidP="005450A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F3" w:rsidRDefault="00525FF3" w:rsidP="005450A4">
      <w:pPr>
        <w:jc w:val="both"/>
      </w:pPr>
    </w:p>
    <w:sectPr w:rsidR="00525FF3" w:rsidSect="0052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84A"/>
    <w:multiLevelType w:val="hybridMultilevel"/>
    <w:tmpl w:val="4F7EFC42"/>
    <w:lvl w:ilvl="0" w:tplc="0419000F">
      <w:start w:val="1"/>
      <w:numFmt w:val="decimal"/>
      <w:lvlText w:val="%1."/>
      <w:lvlJc w:val="left"/>
      <w:pPr>
        <w:ind w:left="63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450A4"/>
    <w:rsid w:val="001E0706"/>
    <w:rsid w:val="00525FF3"/>
    <w:rsid w:val="005450A4"/>
    <w:rsid w:val="006A047F"/>
    <w:rsid w:val="00A56A9C"/>
    <w:rsid w:val="00B13BC7"/>
    <w:rsid w:val="00CB4DEC"/>
    <w:rsid w:val="00E173A0"/>
    <w:rsid w:val="00E4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D01-94B2-4CA0-8A1C-2001CA07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pressestal</cp:lastModifiedBy>
  <cp:revision>6</cp:revision>
  <dcterms:created xsi:type="dcterms:W3CDTF">2018-10-22T13:49:00Z</dcterms:created>
  <dcterms:modified xsi:type="dcterms:W3CDTF">2018-10-23T11:39:00Z</dcterms:modified>
</cp:coreProperties>
</file>