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F9" w:rsidRDefault="004916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16F9" w:rsidRDefault="004916F9">
      <w:pPr>
        <w:pStyle w:val="ConsPlusNormal"/>
        <w:jc w:val="both"/>
        <w:outlineLvl w:val="0"/>
      </w:pPr>
    </w:p>
    <w:p w:rsidR="004916F9" w:rsidRDefault="004916F9">
      <w:pPr>
        <w:pStyle w:val="ConsPlusTitle"/>
        <w:jc w:val="center"/>
        <w:outlineLvl w:val="0"/>
      </w:pPr>
      <w:r>
        <w:t>МИНИСТЕРСТВО СТРОИТЕЛЬНОГО КОМПЛЕКСА</w:t>
      </w:r>
    </w:p>
    <w:p w:rsidR="004916F9" w:rsidRDefault="004916F9">
      <w:pPr>
        <w:pStyle w:val="ConsPlusTitle"/>
        <w:jc w:val="center"/>
      </w:pPr>
      <w:r>
        <w:t>И ЖИЛИЩНО-КОММУНАЛЬНОГО ХОЗЯЙСТВА МОСКОВСКОЙ ОБЛАСТИ</w:t>
      </w:r>
    </w:p>
    <w:p w:rsidR="004916F9" w:rsidRDefault="004916F9">
      <w:pPr>
        <w:pStyle w:val="ConsPlusTitle"/>
        <w:jc w:val="center"/>
      </w:pPr>
    </w:p>
    <w:p w:rsidR="004916F9" w:rsidRDefault="004916F9">
      <w:pPr>
        <w:pStyle w:val="ConsPlusTitle"/>
        <w:jc w:val="center"/>
      </w:pPr>
      <w:r>
        <w:t>РАСПОРЯЖЕНИЕ</w:t>
      </w:r>
    </w:p>
    <w:p w:rsidR="004916F9" w:rsidRDefault="004916F9">
      <w:pPr>
        <w:pStyle w:val="ConsPlusTitle"/>
        <w:jc w:val="center"/>
      </w:pPr>
      <w:r>
        <w:t>от 10 октября 2013 г. N 153</w:t>
      </w:r>
    </w:p>
    <w:p w:rsidR="004916F9" w:rsidRDefault="004916F9">
      <w:pPr>
        <w:pStyle w:val="ConsPlusTitle"/>
        <w:jc w:val="center"/>
      </w:pPr>
    </w:p>
    <w:p w:rsidR="004916F9" w:rsidRDefault="004916F9">
      <w:pPr>
        <w:pStyle w:val="ConsPlusTitle"/>
        <w:jc w:val="center"/>
      </w:pPr>
      <w:r>
        <w:t>ОБ УТВЕРЖДЕНИИ ПОРЯДКА ФОРМИРОВАНИЯ СВОДНЫХ СПИСКОВ ГРАЖДАН,</w:t>
      </w:r>
    </w:p>
    <w:p w:rsidR="004916F9" w:rsidRDefault="004916F9">
      <w:pPr>
        <w:pStyle w:val="ConsPlusTitle"/>
        <w:jc w:val="center"/>
      </w:pPr>
      <w:r>
        <w:t>ИМЕЮЩИХ ПРАВО НА ПОЛУЧЕНИЕ МЕР СОЦИАЛЬНОЙ ПОДДЕРЖКИ</w:t>
      </w:r>
    </w:p>
    <w:p w:rsidR="004916F9" w:rsidRDefault="004916F9">
      <w:pPr>
        <w:pStyle w:val="ConsPlusTitle"/>
        <w:jc w:val="center"/>
      </w:pPr>
      <w:r>
        <w:t>ПО ОБЕСПЕЧЕНИЮ ЖИЛЫМИ ПОМЕЩЕНИЯМИ ЗА СЧЕТ СРЕДСТВ</w:t>
      </w:r>
    </w:p>
    <w:p w:rsidR="004916F9" w:rsidRDefault="004916F9">
      <w:pPr>
        <w:pStyle w:val="ConsPlusTitle"/>
        <w:jc w:val="center"/>
      </w:pPr>
      <w:r>
        <w:t>ФЕДЕРАЛЬНОГО БЮДЖЕТА, УКАЗАННЫХ В ЧАСТЯХ 1</w:t>
      </w:r>
      <w:proofErr w:type="gramStart"/>
      <w:r>
        <w:t xml:space="preserve"> И</w:t>
      </w:r>
      <w:proofErr w:type="gramEnd"/>
      <w:r>
        <w:t xml:space="preserve"> 2 СТАТЬИ 1</w:t>
      </w:r>
    </w:p>
    <w:p w:rsidR="004916F9" w:rsidRDefault="004916F9">
      <w:pPr>
        <w:pStyle w:val="ConsPlusTitle"/>
        <w:jc w:val="center"/>
      </w:pPr>
      <w:r>
        <w:t>ЗАКОНА МОСКОВСКОЙ ОБЛАСТИ N 125/2006-ОЗ "ОБ ОБЕСПЕЧЕНИИ</w:t>
      </w:r>
    </w:p>
    <w:p w:rsidR="004916F9" w:rsidRDefault="004916F9">
      <w:pPr>
        <w:pStyle w:val="ConsPlusTitle"/>
        <w:jc w:val="center"/>
      </w:pPr>
      <w:r>
        <w:t>ЖИЛЫМИ ПОМЕЩЕНИЯМИ ЗА СЧЕТ СРЕДСТВ ФЕДЕРАЛЬНОГО БЮДЖЕТА</w:t>
      </w:r>
    </w:p>
    <w:p w:rsidR="004916F9" w:rsidRDefault="004916F9">
      <w:pPr>
        <w:pStyle w:val="ConsPlusTitle"/>
        <w:jc w:val="center"/>
      </w:pPr>
      <w:r>
        <w:t>ОТДЕЛЬНЫХ КАТЕГОРИЙ ВЕТЕРАНОВ, ИНВАЛИДОВ И СЕМЕЙ, ИМЕЮЩИХ</w:t>
      </w:r>
    </w:p>
    <w:p w:rsidR="004916F9" w:rsidRDefault="004916F9">
      <w:pPr>
        <w:pStyle w:val="ConsPlusTitle"/>
        <w:jc w:val="center"/>
      </w:pPr>
      <w:r>
        <w:t>ДЕТЕЙ-ИНВАЛИДОВ", И ВНЕСЕНИЯ ИЗМЕНЕНИЙ В НИХ</w:t>
      </w: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Закона</w:t>
        </w:r>
      </w:hyperlink>
      <w:r>
        <w:t xml:space="preserve">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детей-инвалидов":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формирования Сводных списков граждан, имеющих право на получение мер социальной поддержки по обеспечению жилыми помещениями за счет средств федерального бюджета, указанных в частях 1 и 2 статьи 1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детей-инвалидов", и внесения изменений в них.</w:t>
      </w:r>
      <w:proofErr w:type="gramEnd"/>
    </w:p>
    <w:p w:rsidR="004916F9" w:rsidRDefault="004916F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right"/>
      </w:pPr>
      <w:r>
        <w:t>И.о. министра строительного комплекса</w:t>
      </w:r>
    </w:p>
    <w:p w:rsidR="004916F9" w:rsidRDefault="004916F9">
      <w:pPr>
        <w:pStyle w:val="ConsPlusNormal"/>
        <w:jc w:val="right"/>
      </w:pPr>
      <w:r>
        <w:t>и жилищно-коммунального хозяйства</w:t>
      </w:r>
    </w:p>
    <w:p w:rsidR="004916F9" w:rsidRDefault="004916F9">
      <w:pPr>
        <w:pStyle w:val="ConsPlusNormal"/>
        <w:jc w:val="right"/>
      </w:pPr>
      <w:r>
        <w:t>Московской области</w:t>
      </w:r>
    </w:p>
    <w:p w:rsidR="004916F9" w:rsidRDefault="004916F9">
      <w:pPr>
        <w:pStyle w:val="ConsPlusNormal"/>
        <w:jc w:val="right"/>
      </w:pPr>
      <w:r>
        <w:t>Р.Р. Тагиев</w:t>
      </w: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right"/>
        <w:outlineLvl w:val="0"/>
      </w:pPr>
      <w:r>
        <w:t>Утвержден</w:t>
      </w:r>
    </w:p>
    <w:p w:rsidR="004916F9" w:rsidRDefault="004916F9">
      <w:pPr>
        <w:pStyle w:val="ConsPlusNormal"/>
        <w:jc w:val="right"/>
      </w:pPr>
      <w:r>
        <w:t>распоряжением Министерства</w:t>
      </w:r>
    </w:p>
    <w:p w:rsidR="004916F9" w:rsidRDefault="004916F9">
      <w:pPr>
        <w:pStyle w:val="ConsPlusNormal"/>
        <w:jc w:val="right"/>
      </w:pPr>
      <w:r>
        <w:t>строительного комплекса</w:t>
      </w:r>
    </w:p>
    <w:p w:rsidR="004916F9" w:rsidRDefault="004916F9">
      <w:pPr>
        <w:pStyle w:val="ConsPlusNormal"/>
        <w:jc w:val="right"/>
      </w:pPr>
      <w:r>
        <w:t>и жилищно-коммунального хозяйства</w:t>
      </w:r>
    </w:p>
    <w:p w:rsidR="004916F9" w:rsidRDefault="004916F9">
      <w:pPr>
        <w:pStyle w:val="ConsPlusNormal"/>
        <w:jc w:val="right"/>
      </w:pPr>
      <w:r>
        <w:t>Московской области</w:t>
      </w:r>
    </w:p>
    <w:p w:rsidR="004916F9" w:rsidRDefault="004916F9">
      <w:pPr>
        <w:pStyle w:val="ConsPlusNormal"/>
        <w:jc w:val="right"/>
      </w:pPr>
      <w:r>
        <w:t>от 10 октября 2013 г. N 153</w:t>
      </w: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Title"/>
        <w:jc w:val="center"/>
      </w:pPr>
      <w:bookmarkStart w:id="0" w:name="P36"/>
      <w:bookmarkEnd w:id="0"/>
      <w:r>
        <w:t>ПОРЯДОК</w:t>
      </w:r>
    </w:p>
    <w:p w:rsidR="004916F9" w:rsidRDefault="004916F9">
      <w:pPr>
        <w:pStyle w:val="ConsPlusTitle"/>
        <w:jc w:val="center"/>
      </w:pPr>
      <w:r>
        <w:t>ФОРМИРОВАНИЯ СВОДНЫХ СПИСКОВ ГРАЖДАН, ИМЕЮЩИХ ПРАВО</w:t>
      </w:r>
    </w:p>
    <w:p w:rsidR="004916F9" w:rsidRDefault="004916F9">
      <w:pPr>
        <w:pStyle w:val="ConsPlusTitle"/>
        <w:jc w:val="center"/>
      </w:pPr>
      <w:r>
        <w:t xml:space="preserve">НА ПОЛУЧЕНИЕ МЕР СОЦИАЛЬНОЙ ПОДДЕРЖКИ ПО ОБЕСПЕЧЕНИЮ </w:t>
      </w:r>
      <w:proofErr w:type="gramStart"/>
      <w:r>
        <w:t>ЖИЛЫМИ</w:t>
      </w:r>
      <w:proofErr w:type="gramEnd"/>
    </w:p>
    <w:p w:rsidR="004916F9" w:rsidRDefault="004916F9">
      <w:pPr>
        <w:pStyle w:val="ConsPlusTitle"/>
        <w:jc w:val="center"/>
      </w:pPr>
      <w:r>
        <w:t>ПОМЕЩЕНИЯМИ ЗА СЧЕТ СРЕДСТВ ФЕДЕРАЛЬНОГО БЮДЖЕТА, УКАЗАННЫХ</w:t>
      </w:r>
    </w:p>
    <w:p w:rsidR="004916F9" w:rsidRDefault="004916F9">
      <w:pPr>
        <w:pStyle w:val="ConsPlusTitle"/>
        <w:jc w:val="center"/>
      </w:pPr>
      <w:r>
        <w:t>В ЧАСТЯХ 1</w:t>
      </w:r>
      <w:proofErr w:type="gramStart"/>
      <w:r>
        <w:t xml:space="preserve"> И</w:t>
      </w:r>
      <w:proofErr w:type="gramEnd"/>
      <w:r>
        <w:t xml:space="preserve"> 2 СТАТЬИ 1 ЗАКОНА МОСКОВСКОЙ ОБЛАСТИ</w:t>
      </w:r>
    </w:p>
    <w:p w:rsidR="004916F9" w:rsidRDefault="004916F9">
      <w:pPr>
        <w:pStyle w:val="ConsPlusTitle"/>
        <w:jc w:val="center"/>
      </w:pPr>
      <w:r>
        <w:t>N 125/2006-ОЗ "ОБ ОБЕСПЕЧЕНИИ ЖИЛЫМИ ПОМЕЩЕНИЯМИ ЗА СЧЕТ</w:t>
      </w:r>
    </w:p>
    <w:p w:rsidR="004916F9" w:rsidRDefault="004916F9">
      <w:pPr>
        <w:pStyle w:val="ConsPlusTitle"/>
        <w:jc w:val="center"/>
      </w:pPr>
      <w:r>
        <w:t>СРЕДСТВ ФЕДЕРАЛЬНОГО БЮДЖЕТА ОТДЕЛЬНЫХ КАТЕГОРИЙ ВЕТЕРАНОВ,</w:t>
      </w:r>
    </w:p>
    <w:p w:rsidR="004916F9" w:rsidRDefault="004916F9">
      <w:pPr>
        <w:pStyle w:val="ConsPlusTitle"/>
        <w:jc w:val="center"/>
      </w:pPr>
      <w:r>
        <w:lastRenderedPageBreak/>
        <w:t>ИНВАЛИДОВ И СЕМЕЙ, ИМЕЮЩИХ ДЕТЕЙ-ИНВАЛИДОВ",</w:t>
      </w:r>
    </w:p>
    <w:p w:rsidR="004916F9" w:rsidRDefault="004916F9">
      <w:pPr>
        <w:pStyle w:val="ConsPlusTitle"/>
        <w:jc w:val="center"/>
      </w:pPr>
      <w:r>
        <w:t>И ВНЕСЕНИЯ ИЗМЕНЕНИЙ В НИХ</w:t>
      </w: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формирования Сводных списков граждан, имеющих право на получение мер социальной поддержки по обеспечению жилыми помещениями за счет средств федерального бюджета, указанных в частях 1 и 2 статьи 1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(далее - Сводные списки), и внесения изменений в</w:t>
      </w:r>
      <w:proofErr w:type="gramEnd"/>
      <w:r>
        <w:t xml:space="preserve"> </w:t>
      </w:r>
      <w:proofErr w:type="gramStart"/>
      <w:r>
        <w:t xml:space="preserve">них (далее - Порядок) в соответствии с </w:t>
      </w:r>
      <w:hyperlink r:id="rId6" w:history="1">
        <w:r>
          <w:rPr>
            <w:color w:val="0000FF"/>
          </w:rPr>
          <w:t>частью 9 статьи 3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(с изменениями, внесенными законами Московской области N 258/2006-ОЗ, N 109/2007-ОЗ, N 74/2008-ОЗ, N 239/2008-ОЗ, N 39/2009-ОЗ, N 94/2009-ОЗ, N 183/2009-ОЗ</w:t>
      </w:r>
      <w:proofErr w:type="gramEnd"/>
      <w:r>
        <w:t xml:space="preserve">, </w:t>
      </w:r>
      <w:proofErr w:type="gramStart"/>
      <w:r>
        <w:t xml:space="preserve">N 35/2010-ОЗ) (далее - Закон) устанавливает правила формирования Сводных списков граждан, имеющих право на получение мер социальной поддержки по обеспечению жилыми помещениями за счет средств федерального бюджета, указанных в </w:t>
      </w:r>
      <w:hyperlink r:id="rId7" w:history="1">
        <w:r>
          <w:rPr>
            <w:color w:val="0000FF"/>
          </w:rPr>
          <w:t>частях 1</w:t>
        </w:r>
      </w:hyperlink>
      <w:r>
        <w:t xml:space="preserve"> и </w:t>
      </w:r>
      <w:hyperlink r:id="rId8" w:history="1">
        <w:r>
          <w:rPr>
            <w:color w:val="0000FF"/>
          </w:rPr>
          <w:t>2 статьи 1</w:t>
        </w:r>
      </w:hyperlink>
      <w:r>
        <w:t xml:space="preserve"> Закона, и внесения изменений в них.</w:t>
      </w:r>
      <w:proofErr w:type="gramEnd"/>
    </w:p>
    <w:p w:rsidR="004916F9" w:rsidRDefault="004916F9">
      <w:pPr>
        <w:pStyle w:val="ConsPlusNormal"/>
        <w:spacing w:before="220"/>
        <w:ind w:firstLine="540"/>
        <w:jc w:val="both"/>
      </w:pPr>
      <w:r>
        <w:t>2. Порядок применяется при формировании Сводных списков, а также в случае необходимости внесения изменений в утвержденные Сводные списки.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 xml:space="preserve">3. Сводный список граждан, имеющих право на получение мер социальной поддержки по обеспечению жилыми помещениями за счет средств федерального бюджета, указанных в </w:t>
      </w:r>
      <w:hyperlink r:id="rId9" w:history="1">
        <w:r>
          <w:rPr>
            <w:color w:val="0000FF"/>
          </w:rPr>
          <w:t>части 1 статьи 1</w:t>
        </w:r>
      </w:hyperlink>
      <w:r>
        <w:t xml:space="preserve"> Закона (далее - Сводный список 1), формируется Министерством строительного комплекса Московской области (далее - Министерство) ежегодно по состоянию на 1 октября.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 xml:space="preserve">4. Сводный список граждан, имеющих право на получение мер социальной поддержки по обеспечению жилыми помещениями за счет средств федерального бюджета, указанных в </w:t>
      </w:r>
      <w:hyperlink r:id="rId10" w:history="1">
        <w:r>
          <w:rPr>
            <w:color w:val="0000FF"/>
          </w:rPr>
          <w:t>части 2 статьи 1</w:t>
        </w:r>
      </w:hyperlink>
      <w:r>
        <w:t xml:space="preserve"> Закона (далее - Сводный список 2), формируется Министерством ежегодно по состоянию на 1 февраля.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муниципальных районов и городских округов Московской области (далее - органы местного самоуправления) ежегодно проводят перерегистрацию лиц, состоящих на учете, уточняют списки и представляют их до 20 января в Министерство.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6. Органы местного самоуправления в течение года ежемесячно не позднее 18 числа текущего месяца представляют в Министерство в электронном виде и на бумажном носителе: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 xml:space="preserve">- списки граждан, указанных в </w:t>
      </w:r>
      <w:hyperlink r:id="rId11" w:history="1">
        <w:r>
          <w:rPr>
            <w:color w:val="0000FF"/>
          </w:rPr>
          <w:t>части 1 статьи 1</w:t>
        </w:r>
      </w:hyperlink>
      <w:r>
        <w:t xml:space="preserve"> Закона, поставленных на учет нуждающихся в жилых помещениях за истекший месяц, и сформированные учетные дела граждан;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- копии документов, дополнительно представленных гражданами, включенными в Сводные списки, касающихся изменения места жительства, состава семьи, семейного положения.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7. Министерство в 30-дневный срок осуществляет проверку поступивших документов граждан, включенных в списки органами местного самоуправления.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В случае принятия решения о проведении дополнительной проверки представленных документов Министерство вправе продлить срок рассмотрения документов не более чем на 30 рабочих дней, уведомив о продлении срока орган местного самоуправления.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 xml:space="preserve">По результатам проверки указанных документов Министерство включает граждан в Сводные списки или извещает органы местного самоуправления </w:t>
      </w:r>
      <w:proofErr w:type="gramStart"/>
      <w:r>
        <w:t>об отказе во включении в Сводный список в случае отсутствия оснований для обеспечения</w:t>
      </w:r>
      <w:proofErr w:type="gramEnd"/>
      <w:r>
        <w:t xml:space="preserve"> жильем граждан за счет средств федерального бюджета.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lastRenderedPageBreak/>
        <w:t xml:space="preserve">8. Граждане исключаются из Сводного списка граждан не позднее 10 рабочих дней со дня поступления в уполномоченный орган документов, подтверждающих основания исключения из Сводного списка граждан, указанных в </w:t>
      </w:r>
      <w:hyperlink r:id="rId12" w:history="1">
        <w:r>
          <w:rPr>
            <w:color w:val="0000FF"/>
          </w:rPr>
          <w:t>части 5 статьи 3</w:t>
        </w:r>
      </w:hyperlink>
      <w:r>
        <w:t xml:space="preserve"> Закона.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9. Министерство на основании сведений, поступивших из органов местного самоуправления, ежемесячно не позднее 20 января, 20 апреля, 20 июля вносит соответствующие изменения в Сводные списки.</w:t>
      </w:r>
    </w:p>
    <w:p w:rsidR="004916F9" w:rsidRDefault="004916F9">
      <w:pPr>
        <w:pStyle w:val="ConsPlusNormal"/>
        <w:spacing w:before="220"/>
        <w:ind w:firstLine="540"/>
        <w:jc w:val="both"/>
      </w:pPr>
      <w:r>
        <w:t>10. Министерство не позднее 30 рабочих дней со дня утверждения Сводных списков с внесенными в него изменениями уведомляет об этом вновь включенных в него граждан с указанием очередности их включения в Сводный список.</w:t>
      </w: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jc w:val="both"/>
      </w:pPr>
    </w:p>
    <w:p w:rsidR="004916F9" w:rsidRDefault="00491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4916F9"/>
    <w:sectPr w:rsidR="00E40F27" w:rsidSect="00CF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revisionView w:inkAnnotations="0"/>
  <w:defaultTabStop w:val="708"/>
  <w:characterSpacingControl w:val="doNotCompress"/>
  <w:compat/>
  <w:rsids>
    <w:rsidRoot w:val="004916F9"/>
    <w:rsid w:val="000C0627"/>
    <w:rsid w:val="001B17EC"/>
    <w:rsid w:val="0026355A"/>
    <w:rsid w:val="002B0FCF"/>
    <w:rsid w:val="002B3EEC"/>
    <w:rsid w:val="00337B53"/>
    <w:rsid w:val="004916F9"/>
    <w:rsid w:val="00547BD7"/>
    <w:rsid w:val="00627105"/>
    <w:rsid w:val="006E2EB9"/>
    <w:rsid w:val="00862BCF"/>
    <w:rsid w:val="00A118A2"/>
    <w:rsid w:val="00AC49AF"/>
    <w:rsid w:val="00B06A4A"/>
    <w:rsid w:val="00B87B4E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4916F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6F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6F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6EDDEB5BF63EF146CE8C479B4BA6D7DCE1FC67A015FB968BF4832448FE71EB3120F1D48AE02C80AF0FEAA694948sF7C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C3DA4468589E535EE0E6EDDEB5BF63EF146CE8C479B4BA6D7DCE1FC67A015FB968BF4832448FE717B3120F1D48AE02C80AF0FEAA694948sF7CM" TargetMode="External"/><Relationship Id="rId12" Type="http://schemas.openxmlformats.org/officeDocument/2006/relationships/hyperlink" Target="consultantplus://offline/ref=E3C3DA4468589E535EE0E6EDDEB5BF63EF146CE8C479B4BA6D7DCE1FC67A015FB968BF4832448FE01EB3120F1D48AE02C80AF0FEAA694948sF7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3DA4468589E535EE0E6EDDEB5BF63EF146CE8C479B4BA6D7DCE1FC67A015FB968BF4832448FE310B3120F1D48AE02C80AF0FEAA694948sF7CM" TargetMode="External"/><Relationship Id="rId11" Type="http://schemas.openxmlformats.org/officeDocument/2006/relationships/hyperlink" Target="consultantplus://offline/ref=E3C3DA4468589E535EE0E6EDDEB5BF63EF146CE8C479B4BA6D7DCE1FC67A015FB968BF4832448FE717B3120F1D48AE02C80AF0FEAA694948sF7CM" TargetMode="External"/><Relationship Id="rId5" Type="http://schemas.openxmlformats.org/officeDocument/2006/relationships/hyperlink" Target="consultantplus://offline/ref=E3C3DA4468589E535EE0E6EDDEB5BF63EF146CE8C479B4BA6D7DCE1FC67A015FB968BF4832448FE310B3120F1D48AE02C80AF0FEAA694948sF7CM" TargetMode="External"/><Relationship Id="rId10" Type="http://schemas.openxmlformats.org/officeDocument/2006/relationships/hyperlink" Target="consultantplus://offline/ref=E3C3DA4468589E535EE0E6EDDEB5BF63EF146CE8C479B4BA6D7DCE1FC67A015FB968BF4832448FE71EB3120F1D48AE02C80AF0FEAA694948sF7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C3DA4468589E535EE0E6EDDEB5BF63EF146CE8C479B4BA6D7DCE1FC67A015FB968BF4832448FE717B3120F1D48AE02C80AF0FEAA694948sF7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Company>Администрация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2019-07-04T12:59:00Z</dcterms:created>
  <dcterms:modified xsi:type="dcterms:W3CDTF">2019-07-04T13:00:00Z</dcterms:modified>
</cp:coreProperties>
</file>