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20" w:rsidRDefault="00E30220" w:rsidP="00BD4043">
      <w:pPr>
        <w:ind w:left="-1701" w:right="-851"/>
        <w:jc w:val="center"/>
      </w:pPr>
      <w:r>
        <w:rPr>
          <w:noProof/>
        </w:rPr>
        <w:drawing>
          <wp:inline distT="0" distB="0" distL="0" distR="0">
            <wp:extent cx="819150" cy="838200"/>
            <wp:effectExtent l="19050" t="0" r="0" b="0"/>
            <wp:docPr id="6"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E30220" w:rsidRPr="00537687" w:rsidRDefault="00E30220" w:rsidP="00BD4043">
      <w:pPr>
        <w:ind w:left="-1701" w:right="-851" w:firstLine="1701"/>
        <w:jc w:val="center"/>
        <w:rPr>
          <w:b/>
        </w:rPr>
      </w:pPr>
    </w:p>
    <w:p w:rsidR="00E30220" w:rsidRDefault="00E30220" w:rsidP="00BD4043">
      <w:pPr>
        <w:ind w:left="-1701" w:right="-851"/>
        <w:jc w:val="center"/>
        <w:rPr>
          <w:b/>
          <w:sz w:val="28"/>
        </w:rPr>
      </w:pPr>
      <w:r>
        <w:rPr>
          <w:b/>
          <w:sz w:val="28"/>
        </w:rPr>
        <w:t>АДМИНИСТРАЦИЯ  ГОРОДСКОГО ОКРУГА ЭЛЕКТРОСТАЛЬ</w:t>
      </w:r>
    </w:p>
    <w:p w:rsidR="00E30220" w:rsidRPr="00FC1C14" w:rsidRDefault="00E30220" w:rsidP="00BD4043">
      <w:pPr>
        <w:ind w:left="-1701" w:right="-851"/>
        <w:jc w:val="center"/>
        <w:rPr>
          <w:b/>
          <w:sz w:val="12"/>
          <w:szCs w:val="12"/>
        </w:rPr>
      </w:pPr>
    </w:p>
    <w:p w:rsidR="00E30220" w:rsidRDefault="00E30220" w:rsidP="00BD4043">
      <w:pPr>
        <w:ind w:left="-1701" w:right="-851"/>
        <w:jc w:val="center"/>
        <w:rPr>
          <w:b/>
          <w:sz w:val="28"/>
        </w:rPr>
      </w:pPr>
      <w:r>
        <w:rPr>
          <w:b/>
          <w:sz w:val="28"/>
        </w:rPr>
        <w:t>МОСКОВСКОЙ   ОБЛАСТИ</w:t>
      </w:r>
    </w:p>
    <w:p w:rsidR="00E30220" w:rsidRPr="0058294C" w:rsidRDefault="00E30220" w:rsidP="00BD4043">
      <w:pPr>
        <w:ind w:left="-1701" w:right="-851" w:firstLine="1701"/>
        <w:jc w:val="center"/>
        <w:rPr>
          <w:sz w:val="16"/>
          <w:szCs w:val="16"/>
        </w:rPr>
      </w:pPr>
    </w:p>
    <w:p w:rsidR="00E30220" w:rsidRDefault="00E30220" w:rsidP="00BD4043">
      <w:pPr>
        <w:ind w:left="-1701" w:right="-851"/>
        <w:jc w:val="center"/>
        <w:rPr>
          <w:b/>
          <w:sz w:val="44"/>
        </w:rPr>
      </w:pPr>
      <w:r>
        <w:rPr>
          <w:b/>
          <w:sz w:val="44"/>
        </w:rPr>
        <w:t>ПОСТАНОВЛЕНИЕ</w:t>
      </w:r>
    </w:p>
    <w:p w:rsidR="00E30220" w:rsidRPr="00537687" w:rsidRDefault="00E30220" w:rsidP="00BD4043">
      <w:pPr>
        <w:jc w:val="center"/>
        <w:rPr>
          <w:b/>
        </w:rPr>
      </w:pPr>
    </w:p>
    <w:p w:rsidR="00E30220" w:rsidRPr="00537687" w:rsidRDefault="00E30220" w:rsidP="00BD4043">
      <w:pPr>
        <w:jc w:val="center"/>
        <w:rPr>
          <w:b/>
        </w:rPr>
      </w:pPr>
    </w:p>
    <w:p w:rsidR="00E30220" w:rsidRDefault="00E30220" w:rsidP="00BD4043">
      <w:pPr>
        <w:jc w:val="center"/>
        <w:outlineLvl w:val="0"/>
      </w:pPr>
      <w:r w:rsidRPr="00537687">
        <w:t>От _</w:t>
      </w:r>
      <w:r w:rsidR="00843585" w:rsidRPr="00843585">
        <w:rPr>
          <w:u w:val="single"/>
        </w:rPr>
        <w:t>07.02.2018</w:t>
      </w:r>
      <w:r w:rsidRPr="00537687">
        <w:t>_ № _</w:t>
      </w:r>
      <w:r w:rsidR="00843585" w:rsidRPr="00843585">
        <w:rPr>
          <w:u w:val="single"/>
        </w:rPr>
        <w:t>80/2</w:t>
      </w:r>
      <w:r w:rsidRPr="00537687">
        <w:t>_</w:t>
      </w:r>
    </w:p>
    <w:p w:rsidR="00E30220" w:rsidRDefault="00E30220" w:rsidP="00BD4043">
      <w:pPr>
        <w:jc w:val="center"/>
        <w:outlineLvl w:val="0"/>
      </w:pPr>
      <w:r>
        <w:t>г. Электросталь</w:t>
      </w:r>
    </w:p>
    <w:p w:rsidR="00E30220" w:rsidRPr="00537687" w:rsidRDefault="00E30220" w:rsidP="00BD4043">
      <w:pPr>
        <w:jc w:val="center"/>
        <w:outlineLvl w:val="0"/>
      </w:pPr>
    </w:p>
    <w:p w:rsidR="00E30220" w:rsidRPr="00537687" w:rsidRDefault="00E30220" w:rsidP="00E30220">
      <w:pPr>
        <w:jc w:val="both"/>
      </w:pPr>
    </w:p>
    <w:p w:rsidR="00E30220" w:rsidRDefault="00E30220" w:rsidP="00E30220">
      <w:pPr>
        <w:outlineLvl w:val="0"/>
      </w:pPr>
    </w:p>
    <w:p w:rsidR="00E30220" w:rsidRDefault="00E30220" w:rsidP="00E30220">
      <w:pPr>
        <w:jc w:val="center"/>
      </w:pPr>
      <w:r>
        <w:t>Об утверждении Административного регламента по предоставлению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E30220" w:rsidRDefault="00E30220" w:rsidP="00E30220"/>
    <w:p w:rsidR="00E30220" w:rsidRDefault="00E30220" w:rsidP="00E30220"/>
    <w:p w:rsidR="00E30220" w:rsidRDefault="00E30220" w:rsidP="00E30220">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E30220" w:rsidRDefault="00E30220" w:rsidP="00E30220">
      <w:pPr>
        <w:spacing w:before="100" w:beforeAutospacing="1" w:after="100" w:afterAutospacing="1"/>
        <w:ind w:firstLine="708"/>
        <w:jc w:val="both"/>
      </w:pPr>
      <w:r>
        <w:t xml:space="preserve">1. Утвердить Административный регламент по предоставлению муниципальной услуги «Согласование местоположения границ земельных участков, являющихся смежными с земельными участками, </w:t>
      </w:r>
      <w:proofErr w:type="gramStart"/>
      <w:r>
        <w:t>находящихся</w:t>
      </w:r>
      <w:proofErr w:type="gramEnd"/>
      <w:r>
        <w:t xml:space="preserve"> в муниципальной собственности или государственная собственность на которые не разграничена» (прилагается).</w:t>
      </w:r>
    </w:p>
    <w:p w:rsidR="00E30220" w:rsidRDefault="00E30220" w:rsidP="00E30220">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501D14">
          <w:rPr>
            <w:rStyle w:val="a9"/>
            <w:color w:val="000000"/>
            <w:u w:val="none"/>
          </w:rPr>
          <w:t>www.electrostal.ru</w:t>
        </w:r>
      </w:hyperlink>
      <w:r w:rsidRPr="00B26E35">
        <w:t>.</w:t>
      </w:r>
    </w:p>
    <w:p w:rsidR="00E30220" w:rsidRDefault="00E30220" w:rsidP="00E30220">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E30220" w:rsidRDefault="00E30220" w:rsidP="00E30220">
      <w:pPr>
        <w:spacing w:before="100" w:beforeAutospacing="1" w:after="100" w:afterAutospacing="1"/>
        <w:jc w:val="both"/>
      </w:pPr>
      <w:r>
        <w:tab/>
        <w:t xml:space="preserve">4. </w:t>
      </w:r>
      <w:r w:rsidR="00501D14">
        <w:t>Признать</w:t>
      </w:r>
      <w:r>
        <w:t xml:space="preserve">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30.05.2017 № 336/5 «Об утверждении Административного регламента предоставления муниципальной услуги «Согласование местоположения границ земельных участков, являющихся смежными с земельными </w:t>
      </w:r>
      <w:r>
        <w:lastRenderedPageBreak/>
        <w:t>участками, находящимися в муниципальной собственности или государственная собственность на которые не разграничена».</w:t>
      </w:r>
    </w:p>
    <w:p w:rsidR="00E30220" w:rsidRPr="00A85A4F" w:rsidRDefault="00E30220" w:rsidP="00E30220">
      <w:pPr>
        <w:spacing w:before="100" w:beforeAutospacing="1" w:after="100" w:afterAutospacing="1"/>
        <w:jc w:val="both"/>
      </w:pPr>
      <w:r>
        <w:tab/>
      </w:r>
      <w:r w:rsidR="00220327">
        <w:t>5</w:t>
      </w:r>
      <w:r>
        <w:t xml:space="preserve">. </w:t>
      </w:r>
      <w:proofErr w:type="gramStart"/>
      <w:r>
        <w:t>Контроль за</w:t>
      </w:r>
      <w:proofErr w:type="gramEnd"/>
      <w:r>
        <w:t xml:space="preserve"> выполнением настоящего постановления возложить на </w:t>
      </w:r>
      <w:r>
        <w:rPr>
          <w:noProof/>
        </w:rPr>
        <w:t xml:space="preserve">председателя Комитета имущественных отношений </w:t>
      </w:r>
      <w:r>
        <w:t xml:space="preserve">Администрации </w:t>
      </w:r>
      <w:r w:rsidRPr="00A85A4F">
        <w:rPr>
          <w:noProof/>
        </w:rPr>
        <w:t>городского округа Электросталь Московской области</w:t>
      </w:r>
      <w:r>
        <w:rPr>
          <w:noProof/>
        </w:rPr>
        <w:t xml:space="preserve"> К.В. Щербакова.</w:t>
      </w:r>
    </w:p>
    <w:p w:rsidR="00E30220" w:rsidRDefault="00E30220" w:rsidP="00E30220">
      <w:pPr>
        <w:jc w:val="both"/>
      </w:pPr>
    </w:p>
    <w:p w:rsidR="00E30220" w:rsidRDefault="00E30220" w:rsidP="00E30220">
      <w:pPr>
        <w:jc w:val="both"/>
      </w:pPr>
    </w:p>
    <w:p w:rsidR="00E30220" w:rsidRDefault="00E30220" w:rsidP="00E30220">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E30220" w:rsidRDefault="00E30220" w:rsidP="00E30220">
      <w:pPr>
        <w:pStyle w:val="ConsNonformat"/>
        <w:widowControl/>
        <w:jc w:val="both"/>
        <w:rPr>
          <w:rFonts w:ascii="Times New Roman" w:hAnsi="Times New Roman"/>
          <w:sz w:val="24"/>
          <w:szCs w:val="24"/>
        </w:rPr>
      </w:pPr>
    </w:p>
    <w:p w:rsidR="00E30220" w:rsidRPr="00A85A4F" w:rsidRDefault="00E30220" w:rsidP="00E30220">
      <w:pPr>
        <w:pStyle w:val="ConsNonformat"/>
        <w:widowControl/>
        <w:jc w:val="both"/>
        <w:rPr>
          <w:rFonts w:ascii="Times New Roman" w:hAnsi="Times New Roman"/>
          <w:sz w:val="24"/>
          <w:szCs w:val="24"/>
        </w:rPr>
      </w:pPr>
    </w:p>
    <w:p w:rsidR="00E30220" w:rsidRPr="00332539" w:rsidRDefault="00E30220" w:rsidP="00E30220">
      <w:pPr>
        <w:pStyle w:val="4"/>
        <w:tabs>
          <w:tab w:val="left" w:pos="709"/>
        </w:tabs>
        <w:jc w:val="both"/>
        <w:rPr>
          <w:b w:val="0"/>
          <w:sz w:val="24"/>
        </w:rPr>
      </w:pPr>
      <w:r w:rsidRPr="00332539">
        <w:rPr>
          <w:b w:val="0"/>
          <w:sz w:val="24"/>
          <w:szCs w:val="24"/>
        </w:rPr>
        <w:t>Рассылка: Комимуществу</w:t>
      </w:r>
      <w:r>
        <w:rPr>
          <w:b w:val="0"/>
          <w:sz w:val="24"/>
          <w:szCs w:val="24"/>
        </w:rPr>
        <w:t>-2,</w:t>
      </w:r>
      <w:r w:rsidR="0033294D">
        <w:rPr>
          <w:b w:val="0"/>
          <w:sz w:val="24"/>
          <w:szCs w:val="24"/>
        </w:rPr>
        <w:t xml:space="preserve"> Фёдоров</w:t>
      </w:r>
      <w:r w:rsidR="00127CF2">
        <w:rPr>
          <w:b w:val="0"/>
          <w:sz w:val="24"/>
          <w:szCs w:val="24"/>
        </w:rPr>
        <w:t>у</w:t>
      </w:r>
      <w:r w:rsidR="0033294D">
        <w:rPr>
          <w:b w:val="0"/>
          <w:sz w:val="24"/>
          <w:szCs w:val="24"/>
        </w:rPr>
        <w:t xml:space="preserve"> А.В.,</w:t>
      </w:r>
      <w:r>
        <w:rPr>
          <w:b w:val="0"/>
          <w:sz w:val="24"/>
          <w:szCs w:val="24"/>
        </w:rPr>
        <w:t xml:space="preserve"> Волковой И.Ю., Светловой Е.А., </w:t>
      </w:r>
      <w:r w:rsidR="0029343E">
        <w:rPr>
          <w:b w:val="0"/>
          <w:sz w:val="24"/>
          <w:szCs w:val="24"/>
        </w:rPr>
        <w:br/>
      </w:r>
      <w:r>
        <w:rPr>
          <w:b w:val="0"/>
          <w:sz w:val="24"/>
          <w:szCs w:val="24"/>
        </w:rPr>
        <w:t>Аксеновой М.Н., Белоусовой С.А., МФЦ, в прокуратуру, ООО «ЭЛКОД», в регистр муниципальных правовых актов</w:t>
      </w:r>
      <w:r w:rsidRPr="00332539">
        <w:rPr>
          <w:b w:val="0"/>
          <w:sz w:val="24"/>
          <w:szCs w:val="24"/>
        </w:rPr>
        <w:t xml:space="preserve">, </w:t>
      </w:r>
      <w:r>
        <w:rPr>
          <w:b w:val="0"/>
          <w:sz w:val="24"/>
          <w:szCs w:val="24"/>
        </w:rPr>
        <w:t>в дело</w:t>
      </w:r>
      <w:r w:rsidRPr="00332539">
        <w:rPr>
          <w:b w:val="0"/>
          <w:sz w:val="24"/>
          <w:szCs w:val="24"/>
        </w:rPr>
        <w:t>.</w:t>
      </w:r>
    </w:p>
    <w:p w:rsidR="00E30220" w:rsidRPr="003B5FF0" w:rsidRDefault="00E30220" w:rsidP="00E30220">
      <w:pPr>
        <w:spacing w:before="100" w:beforeAutospacing="1" w:after="100" w:afterAutospacing="1"/>
        <w:ind w:firstLine="709"/>
        <w:jc w:val="both"/>
      </w:pPr>
    </w:p>
    <w:p w:rsidR="00E30220" w:rsidRDefault="00E30220" w:rsidP="00E30220"/>
    <w:p w:rsidR="00E30220" w:rsidRDefault="00E30220" w:rsidP="00E30220"/>
    <w:p w:rsidR="00E30220" w:rsidRDefault="00E30220" w:rsidP="00E30220"/>
    <w:p w:rsidR="00E30220" w:rsidRDefault="00E30220" w:rsidP="00E30220"/>
    <w:p w:rsidR="00E30220" w:rsidRDefault="00E30220" w:rsidP="00E30220"/>
    <w:p w:rsidR="00E30220" w:rsidRDefault="00E30220" w:rsidP="00E30220"/>
    <w:p w:rsidR="00E30220" w:rsidRDefault="00E30220" w:rsidP="00E30220"/>
    <w:p w:rsidR="00E30220" w:rsidRDefault="00E30220" w:rsidP="00E30220"/>
    <w:p w:rsidR="00E65A2E" w:rsidRDefault="00E65A2E">
      <w:pPr>
        <w:spacing w:after="200" w:line="276" w:lineRule="auto"/>
      </w:pPr>
      <w:r>
        <w:br w:type="page"/>
      </w:r>
    </w:p>
    <w:p w:rsidR="00E65A2E" w:rsidRPr="008629D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E65A2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E65A2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E65A2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E65A2E" w:rsidRPr="008629D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w:t>
      </w:r>
    </w:p>
    <w:p w:rsidR="00E65A2E" w:rsidRPr="00A62400" w:rsidRDefault="00E65A2E" w:rsidP="00E65A2E">
      <w:pPr>
        <w:jc w:val="right"/>
        <w:rPr>
          <w:b/>
          <w:noProof/>
        </w:rPr>
      </w:pPr>
    </w:p>
    <w:p w:rsidR="00E65A2E" w:rsidRPr="00DA0231" w:rsidRDefault="00E65A2E" w:rsidP="00E65A2E">
      <w:pPr>
        <w:pStyle w:val="ConsPlusNormal"/>
        <w:spacing w:line="276" w:lineRule="auto"/>
        <w:ind w:firstLine="540"/>
        <w:jc w:val="center"/>
        <w:rPr>
          <w:rFonts w:ascii="Times New Roman" w:hAnsi="Times New Roman" w:cs="Times New Roman"/>
          <w:b/>
          <w:sz w:val="24"/>
          <w:szCs w:val="24"/>
        </w:rPr>
      </w:pPr>
      <w:r w:rsidRPr="00DA0231">
        <w:rPr>
          <w:rFonts w:ascii="Times New Roman" w:hAnsi="Times New Roman" w:cs="Times New Roman"/>
          <w:b/>
          <w:sz w:val="24"/>
          <w:szCs w:val="24"/>
        </w:rPr>
        <w:t>Административный регламент по предоставлению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E65A2E" w:rsidRPr="00DA725E" w:rsidRDefault="00E65A2E" w:rsidP="00E65A2E">
      <w:pPr>
        <w:pStyle w:val="Default"/>
        <w:tabs>
          <w:tab w:val="left" w:pos="8340"/>
        </w:tabs>
        <w:spacing w:line="276" w:lineRule="auto"/>
        <w:rPr>
          <w:b/>
          <w:color w:val="auto"/>
        </w:rPr>
      </w:pPr>
    </w:p>
    <w:p w:rsidR="00E65A2E" w:rsidRPr="00A62400" w:rsidRDefault="00E65A2E" w:rsidP="00E65A2E">
      <w:pPr>
        <w:pStyle w:val="Default"/>
        <w:tabs>
          <w:tab w:val="left" w:pos="8340"/>
        </w:tabs>
        <w:spacing w:line="276" w:lineRule="auto"/>
        <w:rPr>
          <w:b/>
          <w:color w:val="auto"/>
        </w:rPr>
      </w:pPr>
      <w:r w:rsidRPr="00A62400">
        <w:rPr>
          <w:b/>
          <w:color w:val="auto"/>
        </w:rPr>
        <w:t>Список разделов</w:t>
      </w:r>
    </w:p>
    <w:p w:rsidR="00E65A2E" w:rsidRDefault="00DA3DD0" w:rsidP="00E65A2E">
      <w:pPr>
        <w:pStyle w:val="1f3"/>
        <w:rPr>
          <w:rFonts w:asciiTheme="minorHAnsi" w:eastAsiaTheme="minorEastAsia" w:hAnsiTheme="minorHAnsi" w:cstheme="minorBidi"/>
          <w:b w:val="0"/>
          <w:bCs w:val="0"/>
          <w:caps w:val="0"/>
          <w:noProof/>
          <w:sz w:val="22"/>
          <w:szCs w:val="22"/>
          <w:lang w:eastAsia="ru-RU"/>
        </w:rPr>
      </w:pPr>
      <w:r w:rsidRPr="00DA3DD0">
        <w:rPr>
          <w:sz w:val="24"/>
          <w:szCs w:val="24"/>
        </w:rPr>
        <w:fldChar w:fldCharType="begin"/>
      </w:r>
      <w:r w:rsidR="00E65A2E" w:rsidRPr="00A62400">
        <w:rPr>
          <w:sz w:val="24"/>
          <w:szCs w:val="24"/>
        </w:rPr>
        <w:instrText xml:space="preserve"> TOC \o "1-3" \h \z \u </w:instrText>
      </w:r>
      <w:r w:rsidRPr="00DA3DD0">
        <w:rPr>
          <w:sz w:val="24"/>
          <w:szCs w:val="24"/>
        </w:rPr>
        <w:fldChar w:fldCharType="separate"/>
      </w:r>
      <w:hyperlink w:anchor="_Toc475650546" w:history="1">
        <w:r w:rsidR="00E65A2E" w:rsidRPr="00E22903">
          <w:rPr>
            <w:rStyle w:val="a9"/>
            <w:noProof/>
          </w:rPr>
          <w:t>Термины и определения</w:t>
        </w:r>
        <w:r w:rsidR="00E65A2E">
          <w:rPr>
            <w:noProof/>
            <w:webHidden/>
          </w:rPr>
          <w:tab/>
        </w:r>
        <w:r>
          <w:rPr>
            <w:noProof/>
            <w:webHidden/>
          </w:rPr>
          <w:fldChar w:fldCharType="begin"/>
        </w:r>
        <w:r w:rsidR="00E65A2E">
          <w:rPr>
            <w:noProof/>
            <w:webHidden/>
          </w:rPr>
          <w:instrText xml:space="preserve"> PAGEREF _Toc475650546 \h </w:instrText>
        </w:r>
        <w:r>
          <w:rPr>
            <w:noProof/>
            <w:webHidden/>
          </w:rPr>
        </w:r>
        <w:r>
          <w:rPr>
            <w:noProof/>
            <w:webHidden/>
          </w:rPr>
          <w:fldChar w:fldCharType="separate"/>
        </w:r>
        <w:r w:rsidR="00E65A2E">
          <w:rPr>
            <w:noProof/>
            <w:webHidden/>
          </w:rPr>
          <w:t>4</w:t>
        </w:r>
        <w:r>
          <w:rPr>
            <w:noProof/>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47" w:history="1">
        <w:r w:rsidR="00E65A2E" w:rsidRPr="00E22903">
          <w:rPr>
            <w:rStyle w:val="a9"/>
            <w:noProof/>
            <w:lang w:val="en-US"/>
          </w:rPr>
          <w:t>I</w:t>
        </w:r>
        <w:r w:rsidR="00E65A2E" w:rsidRPr="00E22903">
          <w:rPr>
            <w:rStyle w:val="a9"/>
            <w:noProof/>
          </w:rPr>
          <w:t>. Общие положения</w:t>
        </w:r>
        <w:r w:rsidR="00E65A2E">
          <w:rPr>
            <w:noProof/>
            <w:webHidden/>
          </w:rPr>
          <w:tab/>
        </w:r>
        <w:r>
          <w:rPr>
            <w:noProof/>
            <w:webHidden/>
          </w:rPr>
          <w:fldChar w:fldCharType="begin"/>
        </w:r>
        <w:r w:rsidR="00E65A2E">
          <w:rPr>
            <w:noProof/>
            <w:webHidden/>
          </w:rPr>
          <w:instrText xml:space="preserve"> PAGEREF _Toc475650547 \h </w:instrText>
        </w:r>
        <w:r>
          <w:rPr>
            <w:noProof/>
            <w:webHidden/>
          </w:rPr>
        </w:r>
        <w:r>
          <w:rPr>
            <w:noProof/>
            <w:webHidden/>
          </w:rPr>
          <w:fldChar w:fldCharType="separate"/>
        </w:r>
        <w:r w:rsidR="00E65A2E">
          <w:rPr>
            <w:noProof/>
            <w:webHidden/>
          </w:rPr>
          <w:t>4</w:t>
        </w:r>
        <w:r>
          <w:rPr>
            <w:noProof/>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48" w:history="1">
        <w:r w:rsidR="00E65A2E" w:rsidRPr="000839E1">
          <w:rPr>
            <w:rStyle w:val="a9"/>
            <w:b/>
          </w:rPr>
          <w:t>1.</w:t>
        </w:r>
        <w:r w:rsidR="00E65A2E" w:rsidRPr="000839E1">
          <w:rPr>
            <w:rFonts w:asciiTheme="minorHAnsi" w:eastAsiaTheme="minorEastAsia" w:hAnsiTheme="minorHAnsi" w:cstheme="minorBidi"/>
            <w:sz w:val="22"/>
            <w:szCs w:val="22"/>
            <w:lang w:eastAsia="ru-RU"/>
          </w:rPr>
          <w:tab/>
        </w:r>
        <w:r w:rsidR="00E65A2E" w:rsidRPr="000839E1">
          <w:rPr>
            <w:rStyle w:val="a9"/>
            <w:b/>
          </w:rPr>
          <w:t>Предмет регулирования Административного регламента</w:t>
        </w:r>
        <w:r w:rsidR="00E65A2E" w:rsidRPr="000839E1">
          <w:rPr>
            <w:webHidden/>
          </w:rPr>
          <w:tab/>
        </w:r>
        <w:r w:rsidRPr="000839E1">
          <w:rPr>
            <w:webHidden/>
          </w:rPr>
          <w:fldChar w:fldCharType="begin"/>
        </w:r>
        <w:r w:rsidR="00E65A2E" w:rsidRPr="000839E1">
          <w:rPr>
            <w:webHidden/>
          </w:rPr>
          <w:instrText xml:space="preserve"> PAGEREF _Toc475650548 \h </w:instrText>
        </w:r>
        <w:r w:rsidRPr="000839E1">
          <w:rPr>
            <w:webHidden/>
          </w:rPr>
        </w:r>
        <w:r w:rsidRPr="000839E1">
          <w:rPr>
            <w:webHidden/>
          </w:rPr>
          <w:fldChar w:fldCharType="separate"/>
        </w:r>
        <w:r w:rsidR="00E65A2E">
          <w:rPr>
            <w:webHidden/>
          </w:rPr>
          <w:t>4</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49" w:history="1">
        <w:r w:rsidR="00E65A2E" w:rsidRPr="000839E1">
          <w:rPr>
            <w:rStyle w:val="a9"/>
            <w:b/>
          </w:rPr>
          <w:t>2.</w:t>
        </w:r>
        <w:r w:rsidR="00E65A2E" w:rsidRPr="000839E1">
          <w:rPr>
            <w:rFonts w:asciiTheme="minorHAnsi" w:eastAsiaTheme="minorEastAsia" w:hAnsiTheme="minorHAnsi" w:cstheme="minorBidi"/>
            <w:sz w:val="22"/>
            <w:szCs w:val="22"/>
            <w:lang w:eastAsia="ru-RU"/>
          </w:rPr>
          <w:tab/>
        </w:r>
        <w:r w:rsidR="00E65A2E" w:rsidRPr="000839E1">
          <w:rPr>
            <w:rStyle w:val="a9"/>
            <w:b/>
          </w:rPr>
          <w:t>Лица, имеющие право на получение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_Toc475650549 \h </w:instrText>
        </w:r>
        <w:r w:rsidRPr="000839E1">
          <w:rPr>
            <w:webHidden/>
          </w:rPr>
        </w:r>
        <w:r w:rsidRPr="000839E1">
          <w:rPr>
            <w:webHidden/>
          </w:rPr>
          <w:fldChar w:fldCharType="separate"/>
        </w:r>
        <w:r w:rsidR="00E65A2E">
          <w:rPr>
            <w:webHidden/>
          </w:rPr>
          <w:t>4</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51" w:history="1">
        <w:r w:rsidR="00E65A2E" w:rsidRPr="000839E1">
          <w:rPr>
            <w:rStyle w:val="a9"/>
            <w:b/>
          </w:rPr>
          <w:t>3.</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порядку информирования о порядке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_Toc475650551 \h </w:instrText>
        </w:r>
        <w:r w:rsidRPr="000839E1">
          <w:rPr>
            <w:webHidden/>
          </w:rPr>
        </w:r>
        <w:r w:rsidRPr="000839E1">
          <w:rPr>
            <w:webHidden/>
          </w:rPr>
          <w:fldChar w:fldCharType="separate"/>
        </w:r>
        <w:r w:rsidR="00E65A2E">
          <w:rPr>
            <w:webHidden/>
          </w:rPr>
          <w:t>5</w:t>
        </w:r>
        <w:r w:rsidRPr="000839E1">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52" w:history="1">
        <w:r w:rsidR="00E65A2E" w:rsidRPr="00E22903">
          <w:rPr>
            <w:rStyle w:val="a9"/>
            <w:noProof/>
          </w:rPr>
          <w:t>II. Стандарт предоставления Муниципальной услуги</w:t>
        </w:r>
        <w:r w:rsidR="00E65A2E">
          <w:rPr>
            <w:noProof/>
            <w:webHidden/>
          </w:rPr>
          <w:tab/>
        </w:r>
        <w:r>
          <w:rPr>
            <w:noProof/>
            <w:webHidden/>
          </w:rPr>
          <w:fldChar w:fldCharType="begin"/>
        </w:r>
        <w:r w:rsidR="00E65A2E">
          <w:rPr>
            <w:noProof/>
            <w:webHidden/>
          </w:rPr>
          <w:instrText xml:space="preserve"> PAGEREF _Toc475650552 \h </w:instrText>
        </w:r>
        <w:r>
          <w:rPr>
            <w:noProof/>
            <w:webHidden/>
          </w:rPr>
        </w:r>
        <w:r>
          <w:rPr>
            <w:noProof/>
            <w:webHidden/>
          </w:rPr>
          <w:fldChar w:fldCharType="separate"/>
        </w:r>
        <w:r w:rsidR="00E65A2E">
          <w:rPr>
            <w:noProof/>
            <w:webHidden/>
          </w:rPr>
          <w:t>5</w:t>
        </w:r>
        <w:r>
          <w:rPr>
            <w:noProof/>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53" w:history="1">
        <w:r w:rsidR="00E65A2E" w:rsidRPr="000839E1">
          <w:rPr>
            <w:rStyle w:val="a9"/>
            <w:b/>
          </w:rPr>
          <w:t>4.</w:t>
        </w:r>
        <w:r w:rsidR="00E65A2E" w:rsidRPr="000839E1">
          <w:rPr>
            <w:rFonts w:asciiTheme="minorHAnsi" w:eastAsiaTheme="minorEastAsia" w:hAnsiTheme="minorHAnsi" w:cstheme="minorBidi"/>
            <w:sz w:val="22"/>
            <w:szCs w:val="22"/>
            <w:lang w:eastAsia="ru-RU"/>
          </w:rPr>
          <w:tab/>
        </w:r>
        <w:r w:rsidR="00E65A2E" w:rsidRPr="000839E1">
          <w:rPr>
            <w:rStyle w:val="a9"/>
            <w:b/>
          </w:rPr>
          <w:t>Наименование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_Toc475650553 \h </w:instrText>
        </w:r>
        <w:r w:rsidRPr="000839E1">
          <w:rPr>
            <w:webHidden/>
          </w:rPr>
        </w:r>
        <w:r w:rsidRPr="000839E1">
          <w:rPr>
            <w:webHidden/>
          </w:rPr>
          <w:fldChar w:fldCharType="separate"/>
        </w:r>
        <w:r w:rsidR="00E65A2E">
          <w:rPr>
            <w:webHidden/>
          </w:rPr>
          <w:t>5</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54" w:history="1">
        <w:r w:rsidR="00E65A2E" w:rsidRPr="000839E1">
          <w:rPr>
            <w:rStyle w:val="a9"/>
            <w:b/>
          </w:rPr>
          <w:t>5.</w:t>
        </w:r>
        <w:r w:rsidR="00E65A2E" w:rsidRPr="000839E1">
          <w:rPr>
            <w:rFonts w:asciiTheme="minorHAnsi" w:eastAsiaTheme="minorEastAsia" w:hAnsiTheme="minorHAnsi" w:cstheme="minorBidi"/>
            <w:sz w:val="22"/>
            <w:szCs w:val="22"/>
            <w:lang w:eastAsia="ru-RU"/>
          </w:rPr>
          <w:tab/>
        </w:r>
        <w:r w:rsidR="00E65A2E" w:rsidRPr="000839E1">
          <w:rPr>
            <w:rStyle w:val="a9"/>
            <w:b/>
          </w:rPr>
          <w:t>Органы и организации, участвующие в предоставлении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_Toc475650554 \h </w:instrText>
        </w:r>
        <w:r w:rsidRPr="000839E1">
          <w:rPr>
            <w:webHidden/>
          </w:rPr>
        </w:r>
        <w:r w:rsidRPr="000839E1">
          <w:rPr>
            <w:webHidden/>
          </w:rPr>
          <w:fldChar w:fldCharType="separate"/>
        </w:r>
        <w:r w:rsidR="00E65A2E">
          <w:rPr>
            <w:webHidden/>
          </w:rPr>
          <w:t>5</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55" w:history="1">
        <w:r w:rsidR="00E65A2E" w:rsidRPr="000839E1">
          <w:rPr>
            <w:rStyle w:val="a9"/>
            <w:b/>
          </w:rPr>
          <w:t>6.</w:t>
        </w:r>
        <w:r w:rsidR="00E65A2E" w:rsidRPr="000839E1">
          <w:rPr>
            <w:rFonts w:asciiTheme="minorHAnsi" w:eastAsiaTheme="minorEastAsia" w:hAnsiTheme="minorHAnsi" w:cstheme="minorBidi"/>
            <w:sz w:val="22"/>
            <w:szCs w:val="22"/>
            <w:lang w:eastAsia="ru-RU"/>
          </w:rPr>
          <w:tab/>
        </w:r>
        <w:r w:rsidR="00E65A2E" w:rsidRPr="000839E1">
          <w:rPr>
            <w:rStyle w:val="a9"/>
            <w:b/>
          </w:rPr>
          <w:t>Основания для обращения и результаты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_Toc475650555 \h </w:instrText>
        </w:r>
        <w:r w:rsidRPr="000839E1">
          <w:rPr>
            <w:webHidden/>
          </w:rPr>
        </w:r>
        <w:r w:rsidRPr="000839E1">
          <w:rPr>
            <w:webHidden/>
          </w:rPr>
          <w:fldChar w:fldCharType="separate"/>
        </w:r>
        <w:r w:rsidR="00E65A2E">
          <w:rPr>
            <w:webHidden/>
          </w:rPr>
          <w:t>6</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57" w:history="1">
        <w:r w:rsidR="00E65A2E" w:rsidRPr="000839E1">
          <w:rPr>
            <w:rStyle w:val="a9"/>
            <w:b/>
          </w:rPr>
          <w:t>7.</w:t>
        </w:r>
        <w:r w:rsidR="00E65A2E" w:rsidRPr="000839E1">
          <w:rPr>
            <w:rFonts w:asciiTheme="minorHAnsi" w:eastAsiaTheme="minorEastAsia" w:hAnsiTheme="minorHAnsi" w:cstheme="minorBidi"/>
            <w:sz w:val="22"/>
            <w:szCs w:val="22"/>
            <w:lang w:eastAsia="ru-RU"/>
          </w:rPr>
          <w:tab/>
        </w:r>
        <w:r w:rsidR="00E65A2E" w:rsidRPr="000839E1">
          <w:rPr>
            <w:rStyle w:val="a9"/>
            <w:b/>
          </w:rPr>
          <w:t>Срок регистрации заявления</w:t>
        </w:r>
        <w:r w:rsidR="00E65A2E" w:rsidRPr="000839E1">
          <w:rPr>
            <w:webHidden/>
          </w:rPr>
          <w:tab/>
        </w:r>
        <w:r w:rsidRPr="000839E1">
          <w:rPr>
            <w:webHidden/>
          </w:rPr>
          <w:fldChar w:fldCharType="begin"/>
        </w:r>
        <w:r w:rsidR="00E65A2E" w:rsidRPr="000839E1">
          <w:rPr>
            <w:webHidden/>
          </w:rPr>
          <w:instrText xml:space="preserve"> PAGEREF _Toc475650557 \h </w:instrText>
        </w:r>
        <w:r w:rsidRPr="000839E1">
          <w:rPr>
            <w:webHidden/>
          </w:rPr>
        </w:r>
        <w:r w:rsidRPr="000839E1">
          <w:rPr>
            <w:webHidden/>
          </w:rPr>
          <w:fldChar w:fldCharType="separate"/>
        </w:r>
        <w:r w:rsidR="00E65A2E">
          <w:rPr>
            <w:webHidden/>
          </w:rPr>
          <w:t>6</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58" w:history="1">
        <w:r w:rsidR="00E65A2E" w:rsidRPr="000839E1">
          <w:rPr>
            <w:rStyle w:val="a9"/>
            <w:b/>
          </w:rPr>
          <w:t>8.</w:t>
        </w:r>
        <w:r w:rsidR="00E65A2E" w:rsidRPr="000839E1">
          <w:rPr>
            <w:rFonts w:asciiTheme="minorHAnsi" w:eastAsiaTheme="minorEastAsia" w:hAnsiTheme="minorHAnsi" w:cstheme="minorBidi"/>
            <w:sz w:val="22"/>
            <w:szCs w:val="22"/>
            <w:lang w:eastAsia="ru-RU"/>
          </w:rPr>
          <w:tab/>
        </w:r>
        <w:r w:rsidR="00E65A2E" w:rsidRPr="000839E1">
          <w:rPr>
            <w:rStyle w:val="a9"/>
            <w:b/>
          </w:rPr>
          <w:t>Срок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_Toc475650558 \h </w:instrText>
        </w:r>
        <w:r w:rsidRPr="000839E1">
          <w:rPr>
            <w:webHidden/>
          </w:rPr>
        </w:r>
        <w:r w:rsidRPr="000839E1">
          <w:rPr>
            <w:webHidden/>
          </w:rPr>
          <w:fldChar w:fldCharType="separate"/>
        </w:r>
        <w:r w:rsidR="00E65A2E">
          <w:rPr>
            <w:webHidden/>
          </w:rPr>
          <w:t>7</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59" w:history="1">
        <w:r w:rsidR="00E65A2E" w:rsidRPr="000839E1">
          <w:rPr>
            <w:rStyle w:val="a9"/>
            <w:b/>
          </w:rPr>
          <w:t>9.</w:t>
        </w:r>
        <w:r w:rsidR="00E65A2E" w:rsidRPr="000839E1">
          <w:rPr>
            <w:rFonts w:asciiTheme="minorHAnsi" w:eastAsiaTheme="minorEastAsia" w:hAnsiTheme="minorHAnsi" w:cstheme="minorBidi"/>
            <w:sz w:val="22"/>
            <w:szCs w:val="22"/>
            <w:lang w:eastAsia="ru-RU"/>
          </w:rPr>
          <w:tab/>
        </w:r>
        <w:r w:rsidR="00E65A2E" w:rsidRPr="000839E1">
          <w:rPr>
            <w:rStyle w:val="a9"/>
            <w:b/>
          </w:rPr>
          <w:t>Правовые основания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_Toc475650559 \h </w:instrText>
        </w:r>
        <w:r w:rsidRPr="000839E1">
          <w:rPr>
            <w:webHidden/>
          </w:rPr>
        </w:r>
        <w:r w:rsidRPr="000839E1">
          <w:rPr>
            <w:webHidden/>
          </w:rPr>
          <w:fldChar w:fldCharType="separate"/>
        </w:r>
        <w:r w:rsidR="00E65A2E">
          <w:rPr>
            <w:webHidden/>
          </w:rPr>
          <w:t>7</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60" w:history="1">
        <w:r w:rsidR="00E65A2E" w:rsidRPr="000839E1">
          <w:rPr>
            <w:rStyle w:val="a9"/>
            <w:b/>
          </w:rPr>
          <w:t>10.</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документов, необходимых для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_Toc475650560 \h </w:instrText>
        </w:r>
        <w:r w:rsidRPr="000839E1">
          <w:rPr>
            <w:webHidden/>
          </w:rPr>
        </w:r>
        <w:r w:rsidRPr="000839E1">
          <w:rPr>
            <w:webHidden/>
          </w:rPr>
          <w:fldChar w:fldCharType="separate"/>
        </w:r>
        <w:r w:rsidR="00E65A2E">
          <w:rPr>
            <w:webHidden/>
          </w:rPr>
          <w:t>7</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62" w:history="1">
        <w:r w:rsidR="00E65A2E" w:rsidRPr="000839E1">
          <w:rPr>
            <w:rStyle w:val="a9"/>
            <w:b/>
          </w:rPr>
          <w:t>11.</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65A2E" w:rsidRPr="000839E1">
          <w:rPr>
            <w:webHidden/>
          </w:rPr>
          <w:tab/>
        </w:r>
        <w:r w:rsidRPr="000839E1">
          <w:rPr>
            <w:webHidden/>
          </w:rPr>
          <w:fldChar w:fldCharType="begin"/>
        </w:r>
        <w:r w:rsidR="00E65A2E" w:rsidRPr="000839E1">
          <w:rPr>
            <w:webHidden/>
          </w:rPr>
          <w:instrText xml:space="preserve"> PAGEREF _Toc475650562 \h </w:instrText>
        </w:r>
        <w:r w:rsidRPr="000839E1">
          <w:rPr>
            <w:webHidden/>
          </w:rPr>
        </w:r>
        <w:r w:rsidRPr="000839E1">
          <w:rPr>
            <w:webHidden/>
          </w:rPr>
          <w:fldChar w:fldCharType="separate"/>
        </w:r>
        <w:r w:rsidR="00E65A2E">
          <w:rPr>
            <w:webHidden/>
          </w:rPr>
          <w:t>8</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63" w:history="1">
        <w:r w:rsidR="00E65A2E" w:rsidRPr="000839E1">
          <w:rPr>
            <w:rStyle w:val="a9"/>
            <w:b/>
          </w:rPr>
          <w:t>12.</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оснований для отказа в приеме и регистрации документов, необходимых для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_Toc475650563 \h </w:instrText>
        </w:r>
        <w:r w:rsidRPr="000839E1">
          <w:rPr>
            <w:webHidden/>
          </w:rPr>
        </w:r>
        <w:r w:rsidRPr="000839E1">
          <w:rPr>
            <w:webHidden/>
          </w:rPr>
          <w:fldChar w:fldCharType="separate"/>
        </w:r>
        <w:r w:rsidR="00E65A2E">
          <w:rPr>
            <w:webHidden/>
          </w:rPr>
          <w:t>8</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65" w:history="1">
        <w:r w:rsidR="00E65A2E" w:rsidRPr="000839E1">
          <w:rPr>
            <w:rStyle w:val="a9"/>
            <w:b/>
          </w:rPr>
          <w:t>13.</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оснований для отказа в предоставлении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_Toc475650565 \h </w:instrText>
        </w:r>
        <w:r w:rsidRPr="000839E1">
          <w:rPr>
            <w:webHidden/>
          </w:rPr>
        </w:r>
        <w:r w:rsidRPr="000839E1">
          <w:rPr>
            <w:webHidden/>
          </w:rPr>
          <w:fldChar w:fldCharType="separate"/>
        </w:r>
        <w:r w:rsidR="00E65A2E">
          <w:rPr>
            <w:webHidden/>
          </w:rPr>
          <w:t>9</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67" w:history="1">
        <w:r w:rsidR="00E65A2E" w:rsidRPr="000839E1">
          <w:rPr>
            <w:rStyle w:val="a9"/>
            <w:b/>
          </w:rPr>
          <w:t>14.</w:t>
        </w:r>
        <w:r w:rsidR="00E65A2E" w:rsidRPr="000839E1">
          <w:rPr>
            <w:rFonts w:asciiTheme="minorHAnsi" w:eastAsiaTheme="minorEastAsia" w:hAnsiTheme="minorHAnsi" w:cstheme="minorBidi"/>
            <w:sz w:val="22"/>
            <w:szCs w:val="22"/>
            <w:lang w:eastAsia="ru-RU"/>
          </w:rPr>
          <w:tab/>
        </w:r>
        <w:r w:rsidR="00E65A2E" w:rsidRPr="000839E1">
          <w:rPr>
            <w:rStyle w:val="a9"/>
            <w:b/>
          </w:rPr>
          <w:t>Порядок, размер и основания взимания государственной пошлины или иной платы, взимаемой за предоставление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_Toc475650567 \h </w:instrText>
        </w:r>
        <w:r w:rsidRPr="000839E1">
          <w:rPr>
            <w:webHidden/>
          </w:rPr>
        </w:r>
        <w:r w:rsidRPr="000839E1">
          <w:rPr>
            <w:webHidden/>
          </w:rPr>
          <w:fldChar w:fldCharType="separate"/>
        </w:r>
        <w:r w:rsidR="00E65A2E">
          <w:rPr>
            <w:webHidden/>
          </w:rPr>
          <w:t>10</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68" w:history="1">
        <w:r w:rsidR="00E65A2E" w:rsidRPr="000839E1">
          <w:rPr>
            <w:rStyle w:val="a9"/>
            <w:b/>
          </w:rPr>
          <w:t>15.</w:t>
        </w:r>
        <w:r w:rsidR="00E65A2E" w:rsidRPr="000839E1">
          <w:rPr>
            <w:rFonts w:asciiTheme="minorHAnsi" w:eastAsiaTheme="minorEastAsia" w:hAnsiTheme="minorHAnsi" w:cstheme="minorBidi"/>
            <w:sz w:val="22"/>
            <w:szCs w:val="22"/>
            <w:lang w:eastAsia="ru-RU"/>
          </w:rPr>
          <w:tab/>
        </w:r>
        <w:r w:rsidR="00E65A2E" w:rsidRPr="000839E1">
          <w:rPr>
            <w:rStyle w:val="a9"/>
            <w:b/>
          </w:rPr>
          <w:t>Перечень услуг, необходимых и обязательных для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_Toc475650568 \h </w:instrText>
        </w:r>
        <w:r w:rsidRPr="000839E1">
          <w:rPr>
            <w:webHidden/>
          </w:rPr>
        </w:r>
        <w:r w:rsidRPr="000839E1">
          <w:rPr>
            <w:webHidden/>
          </w:rPr>
          <w:fldChar w:fldCharType="separate"/>
        </w:r>
        <w:r w:rsidR="00E65A2E">
          <w:rPr>
            <w:webHidden/>
          </w:rPr>
          <w:t>11</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69" w:history="1">
        <w:r w:rsidR="00E65A2E" w:rsidRPr="000839E1">
          <w:rPr>
            <w:rStyle w:val="a9"/>
            <w:b/>
          </w:rPr>
          <w:t>16.</w:t>
        </w:r>
        <w:r w:rsidR="00E65A2E" w:rsidRPr="000839E1">
          <w:rPr>
            <w:rFonts w:asciiTheme="minorHAnsi" w:eastAsiaTheme="minorEastAsia" w:hAnsiTheme="minorHAnsi" w:cstheme="minorBidi"/>
            <w:sz w:val="22"/>
            <w:szCs w:val="22"/>
            <w:lang w:eastAsia="ru-RU"/>
          </w:rPr>
          <w:tab/>
        </w:r>
        <w:r w:rsidR="00E65A2E" w:rsidRPr="000839E1">
          <w:rPr>
            <w:rStyle w:val="a9"/>
            <w:b/>
          </w:rPr>
          <w:t>Способы предоставления Заявителем документов, необходимых для получения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_Toc475650569 \h </w:instrText>
        </w:r>
        <w:r w:rsidRPr="000839E1">
          <w:rPr>
            <w:webHidden/>
          </w:rPr>
        </w:r>
        <w:r w:rsidRPr="000839E1">
          <w:rPr>
            <w:webHidden/>
          </w:rPr>
          <w:fldChar w:fldCharType="separate"/>
        </w:r>
        <w:r w:rsidR="00E65A2E">
          <w:rPr>
            <w:webHidden/>
          </w:rPr>
          <w:t>11</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70" w:history="1">
        <w:r w:rsidR="00E65A2E" w:rsidRPr="000839E1">
          <w:rPr>
            <w:rStyle w:val="a9"/>
            <w:b/>
          </w:rPr>
          <w:t>17.</w:t>
        </w:r>
        <w:r w:rsidR="00E65A2E" w:rsidRPr="000839E1">
          <w:rPr>
            <w:rFonts w:asciiTheme="minorHAnsi" w:eastAsiaTheme="minorEastAsia" w:hAnsiTheme="minorHAnsi" w:cstheme="minorBidi"/>
            <w:sz w:val="22"/>
            <w:szCs w:val="22"/>
            <w:lang w:eastAsia="ru-RU"/>
          </w:rPr>
          <w:tab/>
        </w:r>
        <w:r w:rsidR="00E65A2E" w:rsidRPr="000839E1">
          <w:rPr>
            <w:rStyle w:val="a9"/>
            <w:b/>
          </w:rPr>
          <w:t>Способы получения Заявителем результатов предоставления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_Toc475650570 \h </w:instrText>
        </w:r>
        <w:r w:rsidRPr="000839E1">
          <w:rPr>
            <w:webHidden/>
          </w:rPr>
        </w:r>
        <w:r w:rsidRPr="000839E1">
          <w:rPr>
            <w:webHidden/>
          </w:rPr>
          <w:fldChar w:fldCharType="separate"/>
        </w:r>
        <w:r w:rsidR="00E65A2E">
          <w:rPr>
            <w:webHidden/>
          </w:rPr>
          <w:t>12</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80" w:history="1">
        <w:r w:rsidR="00E65A2E" w:rsidRPr="000839E1">
          <w:rPr>
            <w:rStyle w:val="a9"/>
            <w:b/>
          </w:rPr>
          <w:t>18.</w:t>
        </w:r>
        <w:r w:rsidR="00E65A2E" w:rsidRPr="000839E1">
          <w:rPr>
            <w:rFonts w:asciiTheme="minorHAnsi" w:eastAsiaTheme="minorEastAsia" w:hAnsiTheme="minorHAnsi" w:cstheme="minorBidi"/>
            <w:sz w:val="22"/>
            <w:szCs w:val="22"/>
            <w:lang w:eastAsia="ru-RU"/>
          </w:rPr>
          <w:tab/>
        </w:r>
        <w:r w:rsidR="00E65A2E" w:rsidRPr="000839E1">
          <w:rPr>
            <w:rStyle w:val="a9"/>
            <w:b/>
          </w:rPr>
          <w:t>Максимальный срок ожидания в очереди</w:t>
        </w:r>
        <w:r w:rsidR="00E65A2E" w:rsidRPr="000839E1">
          <w:rPr>
            <w:webHidden/>
          </w:rPr>
          <w:tab/>
        </w:r>
        <w:r w:rsidRPr="000839E1">
          <w:rPr>
            <w:webHidden/>
          </w:rPr>
          <w:fldChar w:fldCharType="begin"/>
        </w:r>
        <w:r w:rsidR="00E65A2E" w:rsidRPr="000839E1">
          <w:rPr>
            <w:webHidden/>
          </w:rPr>
          <w:instrText xml:space="preserve"> PAGEREF _Toc475650580 \h </w:instrText>
        </w:r>
        <w:r w:rsidRPr="000839E1">
          <w:rPr>
            <w:webHidden/>
          </w:rPr>
        </w:r>
        <w:r w:rsidRPr="000839E1">
          <w:rPr>
            <w:webHidden/>
          </w:rPr>
          <w:fldChar w:fldCharType="separate"/>
        </w:r>
        <w:r w:rsidR="00E65A2E">
          <w:rPr>
            <w:webHidden/>
          </w:rPr>
          <w:t>13</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81" w:history="1">
        <w:r w:rsidR="00E65A2E" w:rsidRPr="008D56F0">
          <w:rPr>
            <w:b/>
          </w:rPr>
          <w:t>19</w:t>
        </w:r>
        <w:r w:rsidR="00E65A2E" w:rsidRPr="008D56F0">
          <w:rPr>
            <w:rStyle w:val="a9"/>
            <w:b/>
          </w:rPr>
          <w:t>.</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помещениям, в которых предоставляется Муниципальная услуга</w:t>
        </w:r>
        <w:r w:rsidR="00E65A2E" w:rsidRPr="000839E1">
          <w:rPr>
            <w:webHidden/>
          </w:rPr>
          <w:tab/>
        </w:r>
        <w:r w:rsidRPr="000839E1">
          <w:rPr>
            <w:webHidden/>
          </w:rPr>
          <w:fldChar w:fldCharType="begin"/>
        </w:r>
        <w:r w:rsidR="00E65A2E" w:rsidRPr="000839E1">
          <w:rPr>
            <w:webHidden/>
          </w:rPr>
          <w:instrText xml:space="preserve"> PAGEREF _Toc475650581 \h </w:instrText>
        </w:r>
        <w:r w:rsidRPr="000839E1">
          <w:rPr>
            <w:webHidden/>
          </w:rPr>
        </w:r>
        <w:r w:rsidRPr="000839E1">
          <w:rPr>
            <w:webHidden/>
          </w:rPr>
          <w:fldChar w:fldCharType="separate"/>
        </w:r>
        <w:r w:rsidR="00E65A2E">
          <w:rPr>
            <w:webHidden/>
          </w:rPr>
          <w:t>13</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82" w:history="1">
        <w:r w:rsidR="00E65A2E" w:rsidRPr="000839E1">
          <w:rPr>
            <w:rStyle w:val="a9"/>
            <w:b/>
          </w:rPr>
          <w:t>20.</w:t>
        </w:r>
        <w:r w:rsidR="00E65A2E" w:rsidRPr="000839E1">
          <w:rPr>
            <w:rFonts w:asciiTheme="minorHAnsi" w:eastAsiaTheme="minorEastAsia" w:hAnsiTheme="minorHAnsi" w:cstheme="minorBidi"/>
            <w:sz w:val="22"/>
            <w:szCs w:val="22"/>
            <w:lang w:eastAsia="ru-RU"/>
          </w:rPr>
          <w:tab/>
        </w:r>
        <w:r w:rsidR="00E65A2E" w:rsidRPr="000839E1">
          <w:rPr>
            <w:rStyle w:val="a9"/>
            <w:b/>
          </w:rPr>
          <w:t>Показатели доступности и качества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_Toc475650582 \h </w:instrText>
        </w:r>
        <w:r w:rsidRPr="000839E1">
          <w:rPr>
            <w:webHidden/>
          </w:rPr>
        </w:r>
        <w:r w:rsidRPr="000839E1">
          <w:rPr>
            <w:webHidden/>
          </w:rPr>
          <w:fldChar w:fldCharType="separate"/>
        </w:r>
        <w:r w:rsidR="00E65A2E">
          <w:rPr>
            <w:webHidden/>
          </w:rPr>
          <w:t>13</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83" w:history="1">
        <w:r w:rsidR="00E65A2E" w:rsidRPr="000839E1">
          <w:rPr>
            <w:rStyle w:val="a9"/>
            <w:b/>
          </w:rPr>
          <w:t>21.</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организации предоставления Муниципальной услуги в электронной форме</w:t>
        </w:r>
        <w:r w:rsidR="00E65A2E" w:rsidRPr="000839E1">
          <w:rPr>
            <w:webHidden/>
          </w:rPr>
          <w:tab/>
        </w:r>
        <w:r w:rsidRPr="000839E1">
          <w:rPr>
            <w:webHidden/>
          </w:rPr>
          <w:fldChar w:fldCharType="begin"/>
        </w:r>
        <w:r w:rsidR="00E65A2E" w:rsidRPr="000839E1">
          <w:rPr>
            <w:webHidden/>
          </w:rPr>
          <w:instrText xml:space="preserve"> PAGEREF _Toc475650583 \h </w:instrText>
        </w:r>
        <w:r w:rsidRPr="000839E1">
          <w:rPr>
            <w:webHidden/>
          </w:rPr>
        </w:r>
        <w:r w:rsidRPr="000839E1">
          <w:rPr>
            <w:webHidden/>
          </w:rPr>
          <w:fldChar w:fldCharType="separate"/>
        </w:r>
        <w:r w:rsidR="00E65A2E">
          <w:rPr>
            <w:webHidden/>
          </w:rPr>
          <w:t>13</w:t>
        </w:r>
        <w:r w:rsidRPr="000839E1">
          <w:rPr>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84" w:history="1">
        <w:r w:rsidR="00E65A2E" w:rsidRPr="000839E1">
          <w:rPr>
            <w:rStyle w:val="a9"/>
            <w:b/>
          </w:rPr>
          <w:t>22.</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организации предоставления Муниципальной услуги в МФЦ</w:t>
        </w:r>
        <w:r w:rsidR="00E65A2E" w:rsidRPr="000839E1">
          <w:rPr>
            <w:webHidden/>
          </w:rPr>
          <w:tab/>
        </w:r>
        <w:r w:rsidRPr="000839E1">
          <w:rPr>
            <w:webHidden/>
          </w:rPr>
          <w:fldChar w:fldCharType="begin"/>
        </w:r>
        <w:r w:rsidR="00E65A2E" w:rsidRPr="000839E1">
          <w:rPr>
            <w:webHidden/>
          </w:rPr>
          <w:instrText xml:space="preserve"> PAGEREF _Toc475650584 \h </w:instrText>
        </w:r>
        <w:r w:rsidRPr="000839E1">
          <w:rPr>
            <w:webHidden/>
          </w:rPr>
        </w:r>
        <w:r w:rsidRPr="000839E1">
          <w:rPr>
            <w:webHidden/>
          </w:rPr>
          <w:fldChar w:fldCharType="separate"/>
        </w:r>
        <w:r w:rsidR="00E65A2E">
          <w:rPr>
            <w:webHidden/>
          </w:rPr>
          <w:t>13</w:t>
        </w:r>
        <w:r w:rsidRPr="000839E1">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85" w:history="1">
        <w:r w:rsidR="00E65A2E" w:rsidRPr="00E22903">
          <w:rPr>
            <w:rStyle w:val="a9"/>
            <w:noProof/>
            <w:lang w:val="en-US"/>
          </w:rPr>
          <w:t>III</w:t>
        </w:r>
        <w:r w:rsidR="00E65A2E" w:rsidRPr="00E22903">
          <w:rPr>
            <w:rStyle w:val="a9"/>
            <w:noProof/>
          </w:rPr>
          <w:t>. Состав, последовательность и сроки выполнения административных процедур, требования к порядку их выполнения</w:t>
        </w:r>
        <w:r w:rsidR="00E65A2E">
          <w:rPr>
            <w:noProof/>
            <w:webHidden/>
          </w:rPr>
          <w:tab/>
        </w:r>
        <w:r>
          <w:rPr>
            <w:noProof/>
            <w:webHidden/>
          </w:rPr>
          <w:fldChar w:fldCharType="begin"/>
        </w:r>
        <w:r w:rsidR="00E65A2E">
          <w:rPr>
            <w:noProof/>
            <w:webHidden/>
          </w:rPr>
          <w:instrText xml:space="preserve"> PAGEREF _Toc475650585 \h </w:instrText>
        </w:r>
        <w:r>
          <w:rPr>
            <w:noProof/>
            <w:webHidden/>
          </w:rPr>
        </w:r>
        <w:r>
          <w:rPr>
            <w:noProof/>
            <w:webHidden/>
          </w:rPr>
          <w:fldChar w:fldCharType="separate"/>
        </w:r>
        <w:r w:rsidR="00E65A2E">
          <w:rPr>
            <w:noProof/>
            <w:webHidden/>
          </w:rPr>
          <w:t>14</w:t>
        </w:r>
        <w:r>
          <w:rPr>
            <w:noProof/>
            <w:webHidden/>
          </w:rPr>
          <w:fldChar w:fldCharType="end"/>
        </w:r>
      </w:hyperlink>
    </w:p>
    <w:p w:rsidR="00E65A2E" w:rsidRPr="000839E1" w:rsidRDefault="00DA3DD0" w:rsidP="00E65A2E">
      <w:pPr>
        <w:pStyle w:val="2e"/>
        <w:rPr>
          <w:rFonts w:asciiTheme="minorHAnsi" w:eastAsiaTheme="minorEastAsia" w:hAnsiTheme="minorHAnsi" w:cstheme="minorBidi"/>
          <w:sz w:val="22"/>
          <w:szCs w:val="22"/>
          <w:lang w:eastAsia="ru-RU"/>
        </w:rPr>
      </w:pPr>
      <w:hyperlink w:anchor="_Toc475650586" w:history="1">
        <w:r w:rsidR="00E65A2E" w:rsidRPr="000839E1">
          <w:rPr>
            <w:rStyle w:val="a9"/>
            <w:b/>
          </w:rPr>
          <w:t>23.</w:t>
        </w:r>
        <w:r w:rsidR="00E65A2E" w:rsidRPr="000839E1">
          <w:rPr>
            <w:rFonts w:asciiTheme="minorHAnsi" w:eastAsiaTheme="minorEastAsia" w:hAnsiTheme="minorHAnsi" w:cstheme="minorBidi"/>
            <w:sz w:val="22"/>
            <w:szCs w:val="22"/>
            <w:lang w:eastAsia="ru-RU"/>
          </w:rPr>
          <w:tab/>
        </w:r>
        <w:r w:rsidR="00E65A2E" w:rsidRPr="000839E1">
          <w:rPr>
            <w:rStyle w:val="a9"/>
            <w:b/>
          </w:rPr>
          <w:t>Состав, последовательность и сроки выполнения административных процедур при предоставлении Муниципальной услуги</w:t>
        </w:r>
        <w:r w:rsidR="00E65A2E" w:rsidRPr="000839E1">
          <w:rPr>
            <w:webHidden/>
          </w:rPr>
          <w:tab/>
        </w:r>
        <w:r w:rsidRPr="000839E1">
          <w:rPr>
            <w:webHidden/>
          </w:rPr>
          <w:fldChar w:fldCharType="begin"/>
        </w:r>
        <w:r w:rsidR="00E65A2E" w:rsidRPr="000839E1">
          <w:rPr>
            <w:webHidden/>
          </w:rPr>
          <w:instrText xml:space="preserve"> PAGEREF _Toc475650586 \h </w:instrText>
        </w:r>
        <w:r w:rsidRPr="000839E1">
          <w:rPr>
            <w:webHidden/>
          </w:rPr>
        </w:r>
        <w:r w:rsidRPr="000839E1">
          <w:rPr>
            <w:webHidden/>
          </w:rPr>
          <w:fldChar w:fldCharType="separate"/>
        </w:r>
        <w:r w:rsidR="00E65A2E">
          <w:rPr>
            <w:webHidden/>
          </w:rPr>
          <w:t>14</w:t>
        </w:r>
        <w:r w:rsidRPr="000839E1">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87" w:history="1">
        <w:r w:rsidR="00E65A2E" w:rsidRPr="00E22903">
          <w:rPr>
            <w:rStyle w:val="a9"/>
            <w:noProof/>
            <w:lang w:val="en-US"/>
          </w:rPr>
          <w:t>IV</w:t>
        </w:r>
        <w:r w:rsidR="00E65A2E" w:rsidRPr="00E22903">
          <w:rPr>
            <w:rStyle w:val="a9"/>
            <w:noProof/>
          </w:rPr>
          <w:t>. Порядок и формы контроля за исполнением Административного регламента</w:t>
        </w:r>
        <w:r w:rsidR="00E65A2E">
          <w:rPr>
            <w:noProof/>
            <w:webHidden/>
          </w:rPr>
          <w:tab/>
        </w:r>
        <w:r>
          <w:rPr>
            <w:noProof/>
            <w:webHidden/>
          </w:rPr>
          <w:fldChar w:fldCharType="begin"/>
        </w:r>
        <w:r w:rsidR="00E65A2E">
          <w:rPr>
            <w:noProof/>
            <w:webHidden/>
          </w:rPr>
          <w:instrText xml:space="preserve"> PAGEREF _Toc475650587 \h </w:instrText>
        </w:r>
        <w:r>
          <w:rPr>
            <w:noProof/>
            <w:webHidden/>
          </w:rPr>
        </w:r>
        <w:r>
          <w:rPr>
            <w:noProof/>
            <w:webHidden/>
          </w:rPr>
          <w:fldChar w:fldCharType="separate"/>
        </w:r>
        <w:r w:rsidR="00E65A2E">
          <w:rPr>
            <w:noProof/>
            <w:webHidden/>
          </w:rPr>
          <w:t>15</w:t>
        </w:r>
        <w:r>
          <w:rPr>
            <w:noProof/>
            <w:webHidden/>
          </w:rPr>
          <w:fldChar w:fldCharType="end"/>
        </w:r>
      </w:hyperlink>
    </w:p>
    <w:p w:rsidR="00E65A2E" w:rsidRDefault="00DA3DD0" w:rsidP="00E65A2E">
      <w:pPr>
        <w:pStyle w:val="2e"/>
        <w:ind w:left="142"/>
        <w:rPr>
          <w:rFonts w:asciiTheme="minorHAnsi" w:eastAsiaTheme="minorEastAsia" w:hAnsiTheme="minorHAnsi" w:cstheme="minorBidi"/>
          <w:b/>
          <w:sz w:val="22"/>
          <w:szCs w:val="22"/>
          <w:lang w:eastAsia="ru-RU"/>
        </w:rPr>
      </w:pPr>
      <w:hyperlink w:anchor="_Toc475650588" w:history="1">
        <w:r w:rsidR="00E65A2E">
          <w:rPr>
            <w:rStyle w:val="a9"/>
          </w:rPr>
          <w:t>24</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65A2E">
          <w:rPr>
            <w:webHidden/>
          </w:rPr>
          <w:tab/>
        </w:r>
        <w:r>
          <w:rPr>
            <w:webHidden/>
          </w:rPr>
          <w:fldChar w:fldCharType="begin"/>
        </w:r>
        <w:r w:rsidR="00E65A2E">
          <w:rPr>
            <w:webHidden/>
          </w:rPr>
          <w:instrText xml:space="preserve"> PAGEREF _Toc475650588 \h </w:instrText>
        </w:r>
        <w:r>
          <w:rPr>
            <w:webHidden/>
          </w:rPr>
        </w:r>
        <w:r>
          <w:rPr>
            <w:webHidden/>
          </w:rPr>
          <w:fldChar w:fldCharType="separate"/>
        </w:r>
        <w:r w:rsidR="00E65A2E">
          <w:rPr>
            <w:webHidden/>
          </w:rPr>
          <w:t>15</w:t>
        </w:r>
        <w:r>
          <w:rPr>
            <w:webHidden/>
          </w:rPr>
          <w:fldChar w:fldCharType="end"/>
        </w:r>
      </w:hyperlink>
    </w:p>
    <w:p w:rsidR="00E65A2E" w:rsidRDefault="00DA3DD0" w:rsidP="00E65A2E">
      <w:pPr>
        <w:pStyle w:val="2e"/>
        <w:ind w:left="142"/>
        <w:rPr>
          <w:rFonts w:asciiTheme="minorHAnsi" w:eastAsiaTheme="minorEastAsia" w:hAnsiTheme="minorHAnsi" w:cstheme="minorBidi"/>
          <w:b/>
          <w:sz w:val="22"/>
          <w:szCs w:val="22"/>
          <w:lang w:eastAsia="ru-RU"/>
        </w:rPr>
      </w:pPr>
      <w:hyperlink w:anchor="_Toc475650589" w:history="1">
        <w:r w:rsidR="00E65A2E" w:rsidRPr="00E22903">
          <w:rPr>
            <w:rStyle w:val="a9"/>
          </w:rPr>
          <w:t>2</w:t>
        </w:r>
        <w:r w:rsidR="00E65A2E">
          <w:rPr>
            <w:rStyle w:val="a9"/>
          </w:rPr>
          <w:t>5</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65A2E">
          <w:rPr>
            <w:webHidden/>
          </w:rPr>
          <w:tab/>
        </w:r>
        <w:r>
          <w:rPr>
            <w:webHidden/>
          </w:rPr>
          <w:fldChar w:fldCharType="begin"/>
        </w:r>
        <w:r w:rsidR="00E65A2E">
          <w:rPr>
            <w:webHidden/>
          </w:rPr>
          <w:instrText xml:space="preserve"> PAGEREF _Toc475650589 \h </w:instrText>
        </w:r>
        <w:r>
          <w:rPr>
            <w:webHidden/>
          </w:rPr>
        </w:r>
        <w:r>
          <w:rPr>
            <w:webHidden/>
          </w:rPr>
          <w:fldChar w:fldCharType="separate"/>
        </w:r>
        <w:r w:rsidR="00E65A2E">
          <w:rPr>
            <w:webHidden/>
          </w:rPr>
          <w:t>16</w:t>
        </w:r>
        <w:r>
          <w:rPr>
            <w:webHidden/>
          </w:rPr>
          <w:fldChar w:fldCharType="end"/>
        </w:r>
      </w:hyperlink>
    </w:p>
    <w:p w:rsidR="00E65A2E" w:rsidRDefault="00DA3DD0" w:rsidP="00E65A2E">
      <w:pPr>
        <w:pStyle w:val="2e"/>
        <w:ind w:left="142"/>
        <w:rPr>
          <w:rFonts w:asciiTheme="minorHAnsi" w:eastAsiaTheme="minorEastAsia" w:hAnsiTheme="minorHAnsi" w:cstheme="minorBidi"/>
          <w:b/>
          <w:sz w:val="22"/>
          <w:szCs w:val="22"/>
          <w:lang w:eastAsia="ru-RU"/>
        </w:rPr>
      </w:pPr>
      <w:hyperlink w:anchor="_Toc475650590" w:history="1">
        <w:r w:rsidR="00E65A2E">
          <w:rPr>
            <w:rStyle w:val="a9"/>
          </w:rPr>
          <w:t>26</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65A2E">
          <w:rPr>
            <w:webHidden/>
          </w:rPr>
          <w:tab/>
        </w:r>
        <w:r>
          <w:rPr>
            <w:webHidden/>
          </w:rPr>
          <w:fldChar w:fldCharType="begin"/>
        </w:r>
        <w:r w:rsidR="00E65A2E">
          <w:rPr>
            <w:webHidden/>
          </w:rPr>
          <w:instrText xml:space="preserve"> PAGEREF _Toc475650590 \h </w:instrText>
        </w:r>
        <w:r>
          <w:rPr>
            <w:webHidden/>
          </w:rPr>
        </w:r>
        <w:r>
          <w:rPr>
            <w:webHidden/>
          </w:rPr>
          <w:fldChar w:fldCharType="separate"/>
        </w:r>
        <w:r w:rsidR="00E65A2E">
          <w:rPr>
            <w:webHidden/>
          </w:rPr>
          <w:t>16</w:t>
        </w:r>
        <w:r>
          <w:rPr>
            <w:webHidden/>
          </w:rPr>
          <w:fldChar w:fldCharType="end"/>
        </w:r>
      </w:hyperlink>
    </w:p>
    <w:p w:rsidR="00E65A2E" w:rsidRDefault="00DA3DD0" w:rsidP="00E65A2E">
      <w:pPr>
        <w:pStyle w:val="2e"/>
        <w:ind w:left="142"/>
        <w:rPr>
          <w:rFonts w:asciiTheme="minorHAnsi" w:eastAsiaTheme="minorEastAsia" w:hAnsiTheme="minorHAnsi" w:cstheme="minorBidi"/>
          <w:b/>
          <w:sz w:val="22"/>
          <w:szCs w:val="22"/>
          <w:lang w:eastAsia="ru-RU"/>
        </w:rPr>
      </w:pPr>
      <w:hyperlink w:anchor="_Toc475650591" w:history="1">
        <w:r w:rsidR="00E65A2E" w:rsidRPr="00E22903">
          <w:rPr>
            <w:rStyle w:val="a9"/>
          </w:rPr>
          <w:t>2</w:t>
        </w:r>
        <w:r w:rsidR="00E65A2E">
          <w:rPr>
            <w:rStyle w:val="a9"/>
          </w:rPr>
          <w:t>7</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hyperlink>
      <w:r w:rsidR="00E65A2E">
        <w:t>……………18</w:t>
      </w:r>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92" w:history="1">
        <w:r w:rsidR="00E65A2E" w:rsidRPr="00E22903">
          <w:rPr>
            <w:rStyle w:val="a9"/>
            <w:noProof/>
            <w:lang w:val="en-US"/>
          </w:rPr>
          <w:t>V</w:t>
        </w:r>
        <w:r w:rsidR="00E65A2E" w:rsidRPr="00E22903">
          <w:rPr>
            <w:rStyle w:val="a9"/>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E65A2E">
          <w:rPr>
            <w:noProof/>
            <w:webHidden/>
          </w:rPr>
          <w:tab/>
        </w:r>
        <w:r>
          <w:rPr>
            <w:noProof/>
            <w:webHidden/>
          </w:rPr>
          <w:fldChar w:fldCharType="begin"/>
        </w:r>
        <w:r w:rsidR="00E65A2E">
          <w:rPr>
            <w:noProof/>
            <w:webHidden/>
          </w:rPr>
          <w:instrText xml:space="preserve"> PAGEREF _Toc475650592 \h </w:instrText>
        </w:r>
        <w:r>
          <w:rPr>
            <w:noProof/>
            <w:webHidden/>
          </w:rPr>
        </w:r>
        <w:r>
          <w:rPr>
            <w:noProof/>
            <w:webHidden/>
          </w:rPr>
          <w:fldChar w:fldCharType="separate"/>
        </w:r>
        <w:r w:rsidR="00E65A2E">
          <w:rPr>
            <w:noProof/>
            <w:webHidden/>
          </w:rPr>
          <w:t>19</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593" w:history="1">
        <w:r w:rsidR="00E65A2E" w:rsidRPr="00E22903">
          <w:rPr>
            <w:rStyle w:val="a9"/>
          </w:rPr>
          <w:t>2</w:t>
        </w:r>
        <w:r w:rsidR="00E65A2E">
          <w:rPr>
            <w:rStyle w:val="a9"/>
          </w:rPr>
          <w:t>8</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E65A2E">
          <w:rPr>
            <w:webHidden/>
          </w:rPr>
          <w:tab/>
        </w:r>
        <w:r>
          <w:rPr>
            <w:webHidden/>
          </w:rPr>
          <w:fldChar w:fldCharType="begin"/>
        </w:r>
        <w:r w:rsidR="00E65A2E">
          <w:rPr>
            <w:webHidden/>
          </w:rPr>
          <w:instrText xml:space="preserve"> PAGEREF _Toc475650593 \h </w:instrText>
        </w:r>
        <w:r>
          <w:rPr>
            <w:webHidden/>
          </w:rPr>
        </w:r>
        <w:r>
          <w:rPr>
            <w:webHidden/>
          </w:rPr>
          <w:fldChar w:fldCharType="separate"/>
        </w:r>
        <w:r w:rsidR="00E65A2E">
          <w:rPr>
            <w:webHidden/>
          </w:rPr>
          <w:t>19</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94" w:history="1">
        <w:r w:rsidR="00E65A2E" w:rsidRPr="00E22903">
          <w:rPr>
            <w:rStyle w:val="a9"/>
            <w:noProof/>
            <w:lang w:val="en-US"/>
          </w:rPr>
          <w:t>VI</w:t>
        </w:r>
        <w:r w:rsidR="00E65A2E" w:rsidRPr="00E22903">
          <w:rPr>
            <w:rStyle w:val="a9"/>
            <w:noProof/>
          </w:rPr>
          <w:t>. Правила обработки персональных данных при предоставлении Муниципальной услуги</w:t>
        </w:r>
        <w:r w:rsidR="00E65A2E">
          <w:rPr>
            <w:noProof/>
            <w:webHidden/>
          </w:rPr>
          <w:tab/>
        </w:r>
        <w:r>
          <w:rPr>
            <w:noProof/>
            <w:webHidden/>
          </w:rPr>
          <w:fldChar w:fldCharType="begin"/>
        </w:r>
        <w:r w:rsidR="00E65A2E">
          <w:rPr>
            <w:noProof/>
            <w:webHidden/>
          </w:rPr>
          <w:instrText xml:space="preserve"> PAGEREF _Toc475650594 \h </w:instrText>
        </w:r>
        <w:r>
          <w:rPr>
            <w:noProof/>
            <w:webHidden/>
          </w:rPr>
        </w:r>
        <w:r>
          <w:rPr>
            <w:noProof/>
            <w:webHidden/>
          </w:rPr>
          <w:fldChar w:fldCharType="separate"/>
        </w:r>
        <w:r w:rsidR="00E65A2E">
          <w:rPr>
            <w:noProof/>
            <w:webHidden/>
          </w:rPr>
          <w:t>22</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595" w:history="1">
        <w:r w:rsidR="00E65A2E">
          <w:t>29</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Правила обработки персональных данных при предоставлении Муниципальной услуги</w:t>
        </w:r>
        <w:r w:rsidR="00E65A2E">
          <w:rPr>
            <w:webHidden/>
          </w:rPr>
          <w:tab/>
        </w:r>
        <w:r>
          <w:rPr>
            <w:webHidden/>
          </w:rPr>
          <w:fldChar w:fldCharType="begin"/>
        </w:r>
        <w:r w:rsidR="00E65A2E">
          <w:rPr>
            <w:webHidden/>
          </w:rPr>
          <w:instrText xml:space="preserve"> PAGEREF _Toc475650595 \h </w:instrText>
        </w:r>
        <w:r>
          <w:rPr>
            <w:webHidden/>
          </w:rPr>
        </w:r>
        <w:r>
          <w:rPr>
            <w:webHidden/>
          </w:rPr>
          <w:fldChar w:fldCharType="separate"/>
        </w:r>
        <w:r w:rsidR="00E65A2E">
          <w:rPr>
            <w:webHidden/>
          </w:rPr>
          <w:t>22</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96" w:history="1">
        <w:r w:rsidR="00E65A2E" w:rsidRPr="00E22903">
          <w:rPr>
            <w:rStyle w:val="a9"/>
            <w:noProof/>
          </w:rPr>
          <w:t>Приложение 1</w:t>
        </w:r>
        <w:r w:rsidR="00E65A2E">
          <w:rPr>
            <w:noProof/>
            <w:webHidden/>
          </w:rPr>
          <w:tab/>
        </w:r>
        <w:r>
          <w:rPr>
            <w:noProof/>
            <w:webHidden/>
          </w:rPr>
          <w:fldChar w:fldCharType="begin"/>
        </w:r>
        <w:r w:rsidR="00E65A2E">
          <w:rPr>
            <w:noProof/>
            <w:webHidden/>
          </w:rPr>
          <w:instrText xml:space="preserve"> PAGEREF _Toc475650596 \h </w:instrText>
        </w:r>
        <w:r>
          <w:rPr>
            <w:noProof/>
            <w:webHidden/>
          </w:rPr>
        </w:r>
        <w:r>
          <w:rPr>
            <w:noProof/>
            <w:webHidden/>
          </w:rPr>
          <w:fldChar w:fldCharType="separate"/>
        </w:r>
        <w:r w:rsidR="00E65A2E">
          <w:rPr>
            <w:noProof/>
            <w:webHidden/>
          </w:rPr>
          <w:t>25</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597" w:history="1">
        <w:r w:rsidR="00E65A2E" w:rsidRPr="00E22903">
          <w:rPr>
            <w:rStyle w:val="a9"/>
          </w:rPr>
          <w:t>Термины и определения</w:t>
        </w:r>
        <w:r w:rsidR="00E65A2E">
          <w:rPr>
            <w:webHidden/>
          </w:rPr>
          <w:tab/>
        </w:r>
        <w:r>
          <w:rPr>
            <w:webHidden/>
          </w:rPr>
          <w:fldChar w:fldCharType="begin"/>
        </w:r>
        <w:r w:rsidR="00E65A2E">
          <w:rPr>
            <w:webHidden/>
          </w:rPr>
          <w:instrText xml:space="preserve"> PAGEREF _Toc475650597 \h </w:instrText>
        </w:r>
        <w:r>
          <w:rPr>
            <w:webHidden/>
          </w:rPr>
        </w:r>
        <w:r>
          <w:rPr>
            <w:webHidden/>
          </w:rPr>
          <w:fldChar w:fldCharType="separate"/>
        </w:r>
        <w:r w:rsidR="00E65A2E">
          <w:rPr>
            <w:webHidden/>
          </w:rPr>
          <w:t>25</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598" w:history="1">
        <w:r w:rsidR="00E65A2E" w:rsidRPr="00E22903">
          <w:rPr>
            <w:rStyle w:val="a9"/>
            <w:noProof/>
          </w:rPr>
          <w:t>Приложение 2</w:t>
        </w:r>
        <w:r w:rsidR="00E65A2E">
          <w:rPr>
            <w:noProof/>
            <w:webHidden/>
          </w:rPr>
          <w:tab/>
        </w:r>
        <w:r>
          <w:rPr>
            <w:noProof/>
            <w:webHidden/>
          </w:rPr>
          <w:fldChar w:fldCharType="begin"/>
        </w:r>
        <w:r w:rsidR="00E65A2E">
          <w:rPr>
            <w:noProof/>
            <w:webHidden/>
          </w:rPr>
          <w:instrText xml:space="preserve"> PAGEREF _Toc475650598 \h </w:instrText>
        </w:r>
        <w:r>
          <w:rPr>
            <w:noProof/>
            <w:webHidden/>
          </w:rPr>
        </w:r>
        <w:r>
          <w:rPr>
            <w:noProof/>
            <w:webHidden/>
          </w:rPr>
          <w:fldChar w:fldCharType="separate"/>
        </w:r>
        <w:r w:rsidR="00E65A2E">
          <w:rPr>
            <w:noProof/>
            <w:webHidden/>
          </w:rPr>
          <w:t>27</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599" w:history="1">
        <w:r w:rsidR="00E65A2E" w:rsidRPr="00E22903">
          <w:rPr>
            <w:rStyle w:val="a9"/>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E65A2E">
          <w:rPr>
            <w:webHidden/>
          </w:rPr>
          <w:tab/>
        </w:r>
        <w:r>
          <w:rPr>
            <w:webHidden/>
          </w:rPr>
          <w:fldChar w:fldCharType="begin"/>
        </w:r>
        <w:r w:rsidR="00E65A2E">
          <w:rPr>
            <w:webHidden/>
          </w:rPr>
          <w:instrText xml:space="preserve"> PAGEREF _Toc475650599 \h </w:instrText>
        </w:r>
        <w:r>
          <w:rPr>
            <w:webHidden/>
          </w:rPr>
        </w:r>
        <w:r>
          <w:rPr>
            <w:webHidden/>
          </w:rPr>
          <w:fldChar w:fldCharType="separate"/>
        </w:r>
        <w:r w:rsidR="00E65A2E">
          <w:rPr>
            <w:webHidden/>
          </w:rPr>
          <w:t>27</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00" w:history="1">
        <w:r w:rsidR="00E65A2E" w:rsidRPr="00E22903">
          <w:rPr>
            <w:rStyle w:val="a9"/>
            <w:noProof/>
          </w:rPr>
          <w:t>Приложение 3</w:t>
        </w:r>
      </w:hyperlink>
      <w:r w:rsidR="00E65A2E">
        <w:t>………………………………………………………………………………………………28</w:t>
      </w:r>
    </w:p>
    <w:p w:rsidR="00E65A2E" w:rsidRDefault="00DA3DD0" w:rsidP="00E65A2E">
      <w:pPr>
        <w:pStyle w:val="2e"/>
        <w:rPr>
          <w:rFonts w:asciiTheme="minorHAnsi" w:eastAsiaTheme="minorEastAsia" w:hAnsiTheme="minorHAnsi" w:cstheme="minorBidi"/>
          <w:b/>
          <w:sz w:val="22"/>
          <w:szCs w:val="22"/>
          <w:lang w:eastAsia="ru-RU"/>
        </w:rPr>
      </w:pPr>
      <w:hyperlink w:anchor="_Toc475650601" w:history="1">
        <w:r w:rsidR="00E65A2E" w:rsidRPr="00E22903">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65A2E">
          <w:rPr>
            <w:webHidden/>
          </w:rPr>
          <w:tab/>
        </w:r>
        <w:r>
          <w:rPr>
            <w:webHidden/>
          </w:rPr>
          <w:fldChar w:fldCharType="begin"/>
        </w:r>
        <w:r w:rsidR="00E65A2E">
          <w:rPr>
            <w:webHidden/>
          </w:rPr>
          <w:instrText xml:space="preserve"> PAGEREF _Toc475650601 \h </w:instrText>
        </w:r>
        <w:r>
          <w:rPr>
            <w:webHidden/>
          </w:rPr>
        </w:r>
        <w:r>
          <w:rPr>
            <w:webHidden/>
          </w:rPr>
          <w:fldChar w:fldCharType="separate"/>
        </w:r>
        <w:r w:rsidR="00E65A2E">
          <w:rPr>
            <w:webHidden/>
          </w:rPr>
          <w:t>28</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02" w:history="1">
        <w:r w:rsidR="00E65A2E" w:rsidRPr="00E22903">
          <w:rPr>
            <w:rStyle w:val="a9"/>
            <w:noProof/>
          </w:rPr>
          <w:t>Приложение 4</w:t>
        </w:r>
        <w:r w:rsidR="00E65A2E">
          <w:rPr>
            <w:noProof/>
            <w:webHidden/>
          </w:rPr>
          <w:tab/>
        </w:r>
        <w:r>
          <w:rPr>
            <w:noProof/>
            <w:webHidden/>
          </w:rPr>
          <w:fldChar w:fldCharType="begin"/>
        </w:r>
        <w:r w:rsidR="00E65A2E">
          <w:rPr>
            <w:noProof/>
            <w:webHidden/>
          </w:rPr>
          <w:instrText xml:space="preserve"> PAGEREF _Toc475650602 \h </w:instrText>
        </w:r>
        <w:r>
          <w:rPr>
            <w:noProof/>
            <w:webHidden/>
          </w:rPr>
        </w:r>
        <w:r>
          <w:rPr>
            <w:noProof/>
            <w:webHidden/>
          </w:rPr>
          <w:fldChar w:fldCharType="separate"/>
        </w:r>
        <w:r w:rsidR="00E65A2E">
          <w:rPr>
            <w:noProof/>
            <w:webHidden/>
          </w:rPr>
          <w:t>30</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03" w:history="1">
        <w:r w:rsidR="00E65A2E" w:rsidRPr="00E22903">
          <w:rPr>
            <w:rStyle w:val="a9"/>
          </w:rPr>
          <w:t>Форма акта согласования местоположения границ земельного участка</w:t>
        </w:r>
        <w:r w:rsidR="00E65A2E">
          <w:rPr>
            <w:webHidden/>
          </w:rPr>
          <w:tab/>
        </w:r>
        <w:r>
          <w:rPr>
            <w:webHidden/>
          </w:rPr>
          <w:fldChar w:fldCharType="begin"/>
        </w:r>
        <w:r w:rsidR="00E65A2E">
          <w:rPr>
            <w:webHidden/>
          </w:rPr>
          <w:instrText xml:space="preserve"> PAGEREF _Toc475650603 \h </w:instrText>
        </w:r>
        <w:r>
          <w:rPr>
            <w:webHidden/>
          </w:rPr>
        </w:r>
        <w:r>
          <w:rPr>
            <w:webHidden/>
          </w:rPr>
          <w:fldChar w:fldCharType="separate"/>
        </w:r>
        <w:r w:rsidR="00E65A2E">
          <w:rPr>
            <w:webHidden/>
          </w:rPr>
          <w:t>30</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04" w:history="1">
        <w:r w:rsidR="00E65A2E" w:rsidRPr="00E22903">
          <w:rPr>
            <w:rStyle w:val="a9"/>
            <w:noProof/>
          </w:rPr>
          <w:t>Приложение 5</w:t>
        </w:r>
        <w:r w:rsidR="00E65A2E">
          <w:rPr>
            <w:noProof/>
            <w:webHidden/>
          </w:rPr>
          <w:tab/>
        </w:r>
        <w:r>
          <w:rPr>
            <w:noProof/>
            <w:webHidden/>
          </w:rPr>
          <w:fldChar w:fldCharType="begin"/>
        </w:r>
        <w:r w:rsidR="00E65A2E">
          <w:rPr>
            <w:noProof/>
            <w:webHidden/>
          </w:rPr>
          <w:instrText xml:space="preserve"> PAGEREF _Toc475650604 \h </w:instrText>
        </w:r>
        <w:r>
          <w:rPr>
            <w:noProof/>
            <w:webHidden/>
          </w:rPr>
        </w:r>
        <w:r>
          <w:rPr>
            <w:noProof/>
            <w:webHidden/>
          </w:rPr>
          <w:fldChar w:fldCharType="separate"/>
        </w:r>
        <w:r w:rsidR="00E65A2E">
          <w:rPr>
            <w:noProof/>
            <w:webHidden/>
          </w:rPr>
          <w:t>32</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05" w:history="1">
        <w:r w:rsidR="00E65A2E" w:rsidRPr="00E22903">
          <w:rPr>
            <w:rStyle w:val="a9"/>
          </w:rPr>
          <w:t>Форма решения об отказе в предоставлении Муниципальной услуги</w:t>
        </w:r>
        <w:r w:rsidR="00E65A2E">
          <w:rPr>
            <w:webHidden/>
          </w:rPr>
          <w:tab/>
        </w:r>
        <w:r>
          <w:rPr>
            <w:webHidden/>
          </w:rPr>
          <w:fldChar w:fldCharType="begin"/>
        </w:r>
        <w:r w:rsidR="00E65A2E">
          <w:rPr>
            <w:webHidden/>
          </w:rPr>
          <w:instrText xml:space="preserve"> PAGEREF _Toc475650605 \h </w:instrText>
        </w:r>
        <w:r>
          <w:rPr>
            <w:webHidden/>
          </w:rPr>
        </w:r>
        <w:r>
          <w:rPr>
            <w:webHidden/>
          </w:rPr>
          <w:fldChar w:fldCharType="separate"/>
        </w:r>
        <w:r w:rsidR="00E65A2E">
          <w:rPr>
            <w:webHidden/>
          </w:rPr>
          <w:t>32</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06" w:history="1">
        <w:r w:rsidR="00E65A2E" w:rsidRPr="00E22903">
          <w:rPr>
            <w:rStyle w:val="a9"/>
            <w:noProof/>
          </w:rPr>
          <w:t>Приложение 6</w:t>
        </w:r>
        <w:r w:rsidR="00E65A2E">
          <w:rPr>
            <w:noProof/>
            <w:webHidden/>
          </w:rPr>
          <w:tab/>
        </w:r>
        <w:r>
          <w:rPr>
            <w:noProof/>
            <w:webHidden/>
          </w:rPr>
          <w:fldChar w:fldCharType="begin"/>
        </w:r>
        <w:r w:rsidR="00E65A2E">
          <w:rPr>
            <w:noProof/>
            <w:webHidden/>
          </w:rPr>
          <w:instrText xml:space="preserve"> PAGEREF _Toc475650606 \h </w:instrText>
        </w:r>
        <w:r>
          <w:rPr>
            <w:noProof/>
            <w:webHidden/>
          </w:rPr>
        </w:r>
        <w:r>
          <w:rPr>
            <w:noProof/>
            <w:webHidden/>
          </w:rPr>
          <w:fldChar w:fldCharType="separate"/>
        </w:r>
        <w:r w:rsidR="00E65A2E">
          <w:rPr>
            <w:noProof/>
            <w:webHidden/>
          </w:rPr>
          <w:t>34</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07" w:history="1">
        <w:r w:rsidR="00E65A2E" w:rsidRPr="00E22903">
          <w:rPr>
            <w:rStyle w:val="a9"/>
          </w:rPr>
          <w:t>Список нормативных актов, в соответствии с которыми осуществляется предоставление Муниципальной услуги</w:t>
        </w:r>
        <w:r w:rsidR="00E65A2E">
          <w:rPr>
            <w:webHidden/>
          </w:rPr>
          <w:tab/>
          <w:t>…………………………………………………………………………………………………………</w:t>
        </w:r>
        <w:r>
          <w:rPr>
            <w:webHidden/>
          </w:rPr>
          <w:fldChar w:fldCharType="begin"/>
        </w:r>
        <w:r w:rsidR="00E65A2E">
          <w:rPr>
            <w:webHidden/>
          </w:rPr>
          <w:instrText xml:space="preserve"> PAGEREF _Toc475650607 \h </w:instrText>
        </w:r>
        <w:r>
          <w:rPr>
            <w:webHidden/>
          </w:rPr>
        </w:r>
        <w:r>
          <w:rPr>
            <w:webHidden/>
          </w:rPr>
          <w:fldChar w:fldCharType="separate"/>
        </w:r>
        <w:r w:rsidR="00E65A2E">
          <w:rPr>
            <w:webHidden/>
          </w:rPr>
          <w:t>34</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08" w:history="1">
        <w:r w:rsidR="00E65A2E" w:rsidRPr="00E22903">
          <w:rPr>
            <w:rStyle w:val="a9"/>
            <w:noProof/>
          </w:rPr>
          <w:t>Приложение 7</w:t>
        </w:r>
        <w:r w:rsidR="00E65A2E">
          <w:rPr>
            <w:noProof/>
            <w:webHidden/>
          </w:rPr>
          <w:tab/>
        </w:r>
        <w:r>
          <w:rPr>
            <w:noProof/>
            <w:webHidden/>
          </w:rPr>
          <w:fldChar w:fldCharType="begin"/>
        </w:r>
        <w:r w:rsidR="00E65A2E">
          <w:rPr>
            <w:noProof/>
            <w:webHidden/>
          </w:rPr>
          <w:instrText xml:space="preserve"> PAGEREF _Toc475650608 \h </w:instrText>
        </w:r>
        <w:r>
          <w:rPr>
            <w:noProof/>
            <w:webHidden/>
          </w:rPr>
        </w:r>
        <w:r>
          <w:rPr>
            <w:noProof/>
            <w:webHidden/>
          </w:rPr>
          <w:fldChar w:fldCharType="separate"/>
        </w:r>
        <w:r w:rsidR="00E65A2E">
          <w:rPr>
            <w:noProof/>
            <w:webHidden/>
          </w:rPr>
          <w:t>36</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09" w:history="1">
        <w:r w:rsidR="00E65A2E" w:rsidRPr="00E22903">
          <w:rPr>
            <w:rStyle w:val="a9"/>
          </w:rPr>
          <w:t>Форма ведомости координат</w:t>
        </w:r>
        <w:r w:rsidR="00E65A2E">
          <w:rPr>
            <w:webHidden/>
          </w:rPr>
          <w:tab/>
        </w:r>
        <w:r>
          <w:rPr>
            <w:webHidden/>
          </w:rPr>
          <w:fldChar w:fldCharType="begin"/>
        </w:r>
        <w:r w:rsidR="00E65A2E">
          <w:rPr>
            <w:webHidden/>
          </w:rPr>
          <w:instrText xml:space="preserve"> PAGEREF _Toc475650609 \h </w:instrText>
        </w:r>
        <w:r>
          <w:rPr>
            <w:webHidden/>
          </w:rPr>
        </w:r>
        <w:r>
          <w:rPr>
            <w:webHidden/>
          </w:rPr>
          <w:fldChar w:fldCharType="separate"/>
        </w:r>
        <w:r w:rsidR="00E65A2E">
          <w:rPr>
            <w:webHidden/>
          </w:rPr>
          <w:t>36</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10" w:history="1">
        <w:r w:rsidR="00E65A2E" w:rsidRPr="00E22903">
          <w:rPr>
            <w:rStyle w:val="a9"/>
            <w:noProof/>
          </w:rPr>
          <w:t>Приложение 8</w:t>
        </w:r>
        <w:r w:rsidR="00E65A2E">
          <w:rPr>
            <w:noProof/>
            <w:webHidden/>
          </w:rPr>
          <w:tab/>
        </w:r>
        <w:r>
          <w:rPr>
            <w:noProof/>
            <w:webHidden/>
          </w:rPr>
          <w:fldChar w:fldCharType="begin"/>
        </w:r>
        <w:r w:rsidR="00E65A2E">
          <w:rPr>
            <w:noProof/>
            <w:webHidden/>
          </w:rPr>
          <w:instrText xml:space="preserve"> PAGEREF _Toc475650610 \h </w:instrText>
        </w:r>
        <w:r>
          <w:rPr>
            <w:noProof/>
            <w:webHidden/>
          </w:rPr>
        </w:r>
        <w:r>
          <w:rPr>
            <w:noProof/>
            <w:webHidden/>
          </w:rPr>
          <w:fldChar w:fldCharType="separate"/>
        </w:r>
        <w:r w:rsidR="00E65A2E">
          <w:rPr>
            <w:noProof/>
            <w:webHidden/>
          </w:rPr>
          <w:t>37</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11" w:history="1">
        <w:r w:rsidR="00E65A2E" w:rsidRPr="00E22903">
          <w:rPr>
            <w:rStyle w:val="a9"/>
          </w:rPr>
          <w:t>Форма Заявления о предоставлении Муниципальной услуги</w:t>
        </w:r>
        <w:r w:rsidR="00E65A2E">
          <w:rPr>
            <w:webHidden/>
          </w:rPr>
          <w:tab/>
        </w:r>
        <w:r>
          <w:rPr>
            <w:webHidden/>
          </w:rPr>
          <w:fldChar w:fldCharType="begin"/>
        </w:r>
        <w:r w:rsidR="00E65A2E">
          <w:rPr>
            <w:webHidden/>
          </w:rPr>
          <w:instrText xml:space="preserve"> PAGEREF _Toc475650611 \h </w:instrText>
        </w:r>
        <w:r>
          <w:rPr>
            <w:webHidden/>
          </w:rPr>
        </w:r>
        <w:r>
          <w:rPr>
            <w:webHidden/>
          </w:rPr>
          <w:fldChar w:fldCharType="separate"/>
        </w:r>
        <w:r w:rsidR="00E65A2E">
          <w:rPr>
            <w:webHidden/>
          </w:rPr>
          <w:t>37</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12" w:history="1">
        <w:r w:rsidR="00E65A2E" w:rsidRPr="00E22903">
          <w:rPr>
            <w:rStyle w:val="a9"/>
            <w:noProof/>
          </w:rPr>
          <w:t>Приложение 9</w:t>
        </w:r>
        <w:r w:rsidR="00E65A2E">
          <w:rPr>
            <w:noProof/>
            <w:webHidden/>
          </w:rPr>
          <w:tab/>
        </w:r>
        <w:r>
          <w:rPr>
            <w:noProof/>
            <w:webHidden/>
          </w:rPr>
          <w:fldChar w:fldCharType="begin"/>
        </w:r>
        <w:r w:rsidR="00E65A2E">
          <w:rPr>
            <w:noProof/>
            <w:webHidden/>
          </w:rPr>
          <w:instrText xml:space="preserve"> PAGEREF _Toc475650612 \h </w:instrText>
        </w:r>
        <w:r>
          <w:rPr>
            <w:noProof/>
            <w:webHidden/>
          </w:rPr>
        </w:r>
        <w:r>
          <w:rPr>
            <w:noProof/>
            <w:webHidden/>
          </w:rPr>
          <w:fldChar w:fldCharType="separate"/>
        </w:r>
        <w:r w:rsidR="00E65A2E">
          <w:rPr>
            <w:noProof/>
            <w:webHidden/>
          </w:rPr>
          <w:t>39</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13" w:history="1">
        <w:r w:rsidR="00E65A2E" w:rsidRPr="00E22903">
          <w:rPr>
            <w:rStyle w:val="a9"/>
          </w:rPr>
          <w:t>Описание документов, необходимых для предоставления Муниципальной услуги</w:t>
        </w:r>
        <w:r w:rsidR="00E65A2E">
          <w:rPr>
            <w:webHidden/>
          </w:rPr>
          <w:tab/>
        </w:r>
        <w:r>
          <w:rPr>
            <w:webHidden/>
          </w:rPr>
          <w:fldChar w:fldCharType="begin"/>
        </w:r>
        <w:r w:rsidR="00E65A2E">
          <w:rPr>
            <w:webHidden/>
          </w:rPr>
          <w:instrText xml:space="preserve"> PAGEREF _Toc475650613 \h </w:instrText>
        </w:r>
        <w:r>
          <w:rPr>
            <w:webHidden/>
          </w:rPr>
        </w:r>
        <w:r>
          <w:rPr>
            <w:webHidden/>
          </w:rPr>
          <w:fldChar w:fldCharType="separate"/>
        </w:r>
        <w:r w:rsidR="00E65A2E">
          <w:rPr>
            <w:webHidden/>
          </w:rPr>
          <w:t>39</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14" w:history="1">
        <w:r w:rsidR="00E65A2E" w:rsidRPr="00E22903">
          <w:rPr>
            <w:rStyle w:val="a9"/>
            <w:noProof/>
          </w:rPr>
          <w:t>Приложение 10</w:t>
        </w:r>
        <w:r w:rsidR="00E65A2E">
          <w:rPr>
            <w:noProof/>
            <w:webHidden/>
          </w:rPr>
          <w:tab/>
        </w:r>
        <w:r>
          <w:rPr>
            <w:noProof/>
            <w:webHidden/>
          </w:rPr>
          <w:fldChar w:fldCharType="begin"/>
        </w:r>
        <w:r w:rsidR="00E65A2E">
          <w:rPr>
            <w:noProof/>
            <w:webHidden/>
          </w:rPr>
          <w:instrText xml:space="preserve"> PAGEREF _Toc475650614 \h </w:instrText>
        </w:r>
        <w:r>
          <w:rPr>
            <w:noProof/>
            <w:webHidden/>
          </w:rPr>
        </w:r>
        <w:r>
          <w:rPr>
            <w:noProof/>
            <w:webHidden/>
          </w:rPr>
          <w:fldChar w:fldCharType="separate"/>
        </w:r>
        <w:r w:rsidR="00E65A2E">
          <w:rPr>
            <w:noProof/>
            <w:webHidden/>
          </w:rPr>
          <w:t>47</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15" w:history="1">
        <w:r w:rsidR="00E65A2E" w:rsidRPr="00E22903">
          <w:rPr>
            <w:rStyle w:val="a9"/>
          </w:rPr>
          <w:t>Форма решения об отказе в приеме документов, необходимых для предоставления Муниципальной услуги</w:t>
        </w:r>
        <w:r w:rsidR="00E65A2E">
          <w:rPr>
            <w:webHidden/>
          </w:rPr>
          <w:tab/>
          <w:t>…………………………………………………………………………………………………………</w:t>
        </w:r>
        <w:r>
          <w:rPr>
            <w:webHidden/>
          </w:rPr>
          <w:fldChar w:fldCharType="begin"/>
        </w:r>
        <w:r w:rsidR="00E65A2E">
          <w:rPr>
            <w:webHidden/>
          </w:rPr>
          <w:instrText xml:space="preserve"> PAGEREF _Toc475650615 \h </w:instrText>
        </w:r>
        <w:r>
          <w:rPr>
            <w:webHidden/>
          </w:rPr>
        </w:r>
        <w:r>
          <w:rPr>
            <w:webHidden/>
          </w:rPr>
          <w:fldChar w:fldCharType="separate"/>
        </w:r>
        <w:r w:rsidR="00E65A2E">
          <w:rPr>
            <w:webHidden/>
          </w:rPr>
          <w:t>47</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24" w:history="1">
        <w:r w:rsidR="00E65A2E" w:rsidRPr="00E22903">
          <w:rPr>
            <w:rStyle w:val="a9"/>
            <w:noProof/>
          </w:rPr>
          <w:t>Приложение 1</w:t>
        </w:r>
        <w:r w:rsidR="00E65A2E">
          <w:rPr>
            <w:rStyle w:val="a9"/>
            <w:noProof/>
          </w:rPr>
          <w:t>1</w:t>
        </w:r>
      </w:hyperlink>
      <w:r w:rsidR="00E65A2E">
        <w:t>……………………………………………………………………………………………..49</w:t>
      </w:r>
    </w:p>
    <w:p w:rsidR="00E65A2E" w:rsidRDefault="00DA3DD0" w:rsidP="00E65A2E">
      <w:pPr>
        <w:pStyle w:val="2e"/>
        <w:rPr>
          <w:rFonts w:asciiTheme="minorHAnsi" w:eastAsiaTheme="minorEastAsia" w:hAnsiTheme="minorHAnsi" w:cstheme="minorBidi"/>
          <w:b/>
          <w:sz w:val="22"/>
          <w:szCs w:val="22"/>
          <w:lang w:eastAsia="ru-RU"/>
        </w:rPr>
      </w:pPr>
      <w:hyperlink w:anchor="_Toc475650625" w:history="1">
        <w:r w:rsidR="00E65A2E" w:rsidRPr="00E22903">
          <w:rPr>
            <w:rStyle w:val="a9"/>
          </w:rPr>
          <w:t>Требования к помещениям, в которых предоставляется Муниципальная услуга</w:t>
        </w:r>
        <w:r w:rsidR="00E65A2E">
          <w:rPr>
            <w:webHidden/>
          </w:rPr>
          <w:tab/>
        </w:r>
        <w:r>
          <w:rPr>
            <w:webHidden/>
          </w:rPr>
          <w:fldChar w:fldCharType="begin"/>
        </w:r>
        <w:r w:rsidR="00E65A2E">
          <w:rPr>
            <w:webHidden/>
          </w:rPr>
          <w:instrText xml:space="preserve"> PAGEREF _Toc475650625 \h </w:instrText>
        </w:r>
        <w:r>
          <w:rPr>
            <w:webHidden/>
          </w:rPr>
        </w:r>
        <w:r>
          <w:rPr>
            <w:webHidden/>
          </w:rPr>
          <w:fldChar w:fldCharType="separate"/>
        </w:r>
        <w:r w:rsidR="00E65A2E">
          <w:rPr>
            <w:webHidden/>
          </w:rPr>
          <w:t>49</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26" w:history="1">
        <w:r w:rsidR="00E65A2E" w:rsidRPr="00E22903">
          <w:rPr>
            <w:rStyle w:val="a9"/>
            <w:noProof/>
          </w:rPr>
          <w:t>Приложение 1</w:t>
        </w:r>
        <w:r w:rsidR="00E65A2E">
          <w:rPr>
            <w:rStyle w:val="a9"/>
            <w:noProof/>
          </w:rPr>
          <w:t>2</w:t>
        </w:r>
        <w:r w:rsidR="00E65A2E">
          <w:rPr>
            <w:noProof/>
            <w:webHidden/>
          </w:rPr>
          <w:tab/>
        </w:r>
        <w:r>
          <w:rPr>
            <w:noProof/>
            <w:webHidden/>
          </w:rPr>
          <w:fldChar w:fldCharType="begin"/>
        </w:r>
        <w:r w:rsidR="00E65A2E">
          <w:rPr>
            <w:noProof/>
            <w:webHidden/>
          </w:rPr>
          <w:instrText xml:space="preserve"> PAGEREF _Toc475650626 \h </w:instrText>
        </w:r>
        <w:r>
          <w:rPr>
            <w:noProof/>
            <w:webHidden/>
          </w:rPr>
        </w:r>
        <w:r>
          <w:rPr>
            <w:noProof/>
            <w:webHidden/>
          </w:rPr>
          <w:fldChar w:fldCharType="separate"/>
        </w:r>
        <w:r w:rsidR="00E65A2E">
          <w:rPr>
            <w:noProof/>
            <w:webHidden/>
          </w:rPr>
          <w:t>50</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27" w:history="1">
        <w:r w:rsidR="00E65A2E" w:rsidRPr="00E22903">
          <w:rPr>
            <w:rStyle w:val="a9"/>
          </w:rPr>
          <w:t>Показатели доступности и качества Муниципальной услуги</w:t>
        </w:r>
        <w:r w:rsidR="00E65A2E">
          <w:rPr>
            <w:webHidden/>
          </w:rPr>
          <w:tab/>
        </w:r>
        <w:r>
          <w:rPr>
            <w:webHidden/>
          </w:rPr>
          <w:fldChar w:fldCharType="begin"/>
        </w:r>
        <w:r w:rsidR="00E65A2E">
          <w:rPr>
            <w:webHidden/>
          </w:rPr>
          <w:instrText xml:space="preserve"> PAGEREF _Toc475650627 \h </w:instrText>
        </w:r>
        <w:r>
          <w:rPr>
            <w:webHidden/>
          </w:rPr>
        </w:r>
        <w:r>
          <w:rPr>
            <w:webHidden/>
          </w:rPr>
          <w:fldChar w:fldCharType="separate"/>
        </w:r>
        <w:r w:rsidR="00E65A2E">
          <w:rPr>
            <w:webHidden/>
          </w:rPr>
          <w:t>50</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28" w:history="1">
        <w:r w:rsidR="00E65A2E" w:rsidRPr="00E22903">
          <w:rPr>
            <w:rStyle w:val="a9"/>
            <w:noProof/>
          </w:rPr>
          <w:t>Приложение 1</w:t>
        </w:r>
        <w:r w:rsidR="00E65A2E">
          <w:rPr>
            <w:rStyle w:val="a9"/>
            <w:noProof/>
          </w:rPr>
          <w:t>3</w:t>
        </w:r>
        <w:r w:rsidR="00E65A2E">
          <w:rPr>
            <w:noProof/>
            <w:webHidden/>
          </w:rPr>
          <w:tab/>
        </w:r>
        <w:r>
          <w:rPr>
            <w:noProof/>
            <w:webHidden/>
          </w:rPr>
          <w:fldChar w:fldCharType="begin"/>
        </w:r>
        <w:r w:rsidR="00E65A2E">
          <w:rPr>
            <w:noProof/>
            <w:webHidden/>
          </w:rPr>
          <w:instrText xml:space="preserve"> PAGEREF _Toc475650628 \h </w:instrText>
        </w:r>
        <w:r>
          <w:rPr>
            <w:noProof/>
            <w:webHidden/>
          </w:rPr>
        </w:r>
        <w:r>
          <w:rPr>
            <w:noProof/>
            <w:webHidden/>
          </w:rPr>
          <w:fldChar w:fldCharType="separate"/>
        </w:r>
        <w:r w:rsidR="00E65A2E">
          <w:rPr>
            <w:noProof/>
            <w:webHidden/>
          </w:rPr>
          <w:t>51</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29" w:history="1">
        <w:r w:rsidR="00E65A2E" w:rsidRPr="00E22903">
          <w:rPr>
            <w:rStyle w:val="a9"/>
          </w:rPr>
          <w:t xml:space="preserve">Требования к обеспечению доступности Муниципальной услуги для </w:t>
        </w:r>
        <w:r w:rsidR="00E65A2E">
          <w:rPr>
            <w:rStyle w:val="a9"/>
          </w:rPr>
          <w:t>маломобильных групп населения и лиц с огарниченными возможностями здоровья</w:t>
        </w:r>
        <w:r w:rsidR="00E65A2E">
          <w:rPr>
            <w:webHidden/>
          </w:rPr>
          <w:tab/>
        </w:r>
        <w:r>
          <w:rPr>
            <w:webHidden/>
          </w:rPr>
          <w:fldChar w:fldCharType="begin"/>
        </w:r>
        <w:r w:rsidR="00E65A2E">
          <w:rPr>
            <w:webHidden/>
          </w:rPr>
          <w:instrText xml:space="preserve"> PAGEREF _Toc475650629 \h </w:instrText>
        </w:r>
        <w:r>
          <w:rPr>
            <w:webHidden/>
          </w:rPr>
        </w:r>
        <w:r>
          <w:rPr>
            <w:webHidden/>
          </w:rPr>
          <w:fldChar w:fldCharType="separate"/>
        </w:r>
        <w:r w:rsidR="00E65A2E">
          <w:rPr>
            <w:webHidden/>
          </w:rPr>
          <w:t>51</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30" w:history="1">
        <w:r w:rsidR="00E65A2E" w:rsidRPr="00E22903">
          <w:rPr>
            <w:rStyle w:val="a9"/>
            <w:noProof/>
          </w:rPr>
          <w:t>Приложение 1</w:t>
        </w:r>
        <w:r w:rsidR="00E65A2E">
          <w:rPr>
            <w:rStyle w:val="a9"/>
            <w:noProof/>
          </w:rPr>
          <w:t>4</w:t>
        </w:r>
        <w:r w:rsidR="00E65A2E">
          <w:rPr>
            <w:noProof/>
            <w:webHidden/>
          </w:rPr>
          <w:tab/>
        </w:r>
        <w:r>
          <w:rPr>
            <w:noProof/>
            <w:webHidden/>
          </w:rPr>
          <w:fldChar w:fldCharType="begin"/>
        </w:r>
        <w:r w:rsidR="00E65A2E">
          <w:rPr>
            <w:noProof/>
            <w:webHidden/>
          </w:rPr>
          <w:instrText xml:space="preserve"> PAGEREF _Toc475650630 \h </w:instrText>
        </w:r>
        <w:r>
          <w:rPr>
            <w:noProof/>
            <w:webHidden/>
          </w:rPr>
        </w:r>
        <w:r>
          <w:rPr>
            <w:noProof/>
            <w:webHidden/>
          </w:rPr>
          <w:fldChar w:fldCharType="separate"/>
        </w:r>
        <w:r w:rsidR="00E65A2E">
          <w:rPr>
            <w:noProof/>
            <w:webHidden/>
          </w:rPr>
          <w:t>53</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31" w:history="1">
        <w:r w:rsidR="00E65A2E" w:rsidRPr="00E22903">
          <w:rPr>
            <w:rStyle w:val="a9"/>
          </w:rPr>
          <w:t>Перечень и содержание административных действий, составляющих административные процедуры</w:t>
        </w:r>
        <w:r w:rsidR="00E65A2E">
          <w:rPr>
            <w:webHidden/>
          </w:rPr>
          <w:tab/>
        </w:r>
        <w:r>
          <w:rPr>
            <w:webHidden/>
          </w:rPr>
          <w:fldChar w:fldCharType="begin"/>
        </w:r>
        <w:r w:rsidR="00E65A2E">
          <w:rPr>
            <w:webHidden/>
          </w:rPr>
          <w:instrText xml:space="preserve"> PAGEREF _Toc475650631 \h </w:instrText>
        </w:r>
        <w:r>
          <w:rPr>
            <w:webHidden/>
          </w:rPr>
        </w:r>
        <w:r>
          <w:rPr>
            <w:webHidden/>
          </w:rPr>
          <w:fldChar w:fldCharType="separate"/>
        </w:r>
        <w:r w:rsidR="00E65A2E">
          <w:rPr>
            <w:webHidden/>
          </w:rPr>
          <w:t>53</w:t>
        </w:r>
        <w:r>
          <w:rPr>
            <w:webHidden/>
          </w:rPr>
          <w:fldChar w:fldCharType="end"/>
        </w:r>
      </w:hyperlink>
    </w:p>
    <w:p w:rsidR="00E65A2E" w:rsidRDefault="00DA3DD0" w:rsidP="00E65A2E">
      <w:pPr>
        <w:pStyle w:val="1f3"/>
        <w:rPr>
          <w:rFonts w:asciiTheme="minorHAnsi" w:eastAsiaTheme="minorEastAsia" w:hAnsiTheme="minorHAnsi" w:cstheme="minorBidi"/>
          <w:b w:val="0"/>
          <w:bCs w:val="0"/>
          <w:caps w:val="0"/>
          <w:noProof/>
          <w:sz w:val="22"/>
          <w:szCs w:val="22"/>
          <w:lang w:eastAsia="ru-RU"/>
        </w:rPr>
      </w:pPr>
      <w:hyperlink w:anchor="_Toc475650632" w:history="1">
        <w:r w:rsidR="00E65A2E" w:rsidRPr="00E22903">
          <w:rPr>
            <w:rStyle w:val="a9"/>
            <w:noProof/>
          </w:rPr>
          <w:t>Приложение 1</w:t>
        </w:r>
        <w:r w:rsidR="00E65A2E">
          <w:rPr>
            <w:rStyle w:val="a9"/>
            <w:noProof/>
          </w:rPr>
          <w:t>5</w:t>
        </w:r>
        <w:r w:rsidR="00E65A2E">
          <w:rPr>
            <w:noProof/>
            <w:webHidden/>
          </w:rPr>
          <w:tab/>
        </w:r>
        <w:r>
          <w:rPr>
            <w:noProof/>
            <w:webHidden/>
          </w:rPr>
          <w:fldChar w:fldCharType="begin"/>
        </w:r>
        <w:r w:rsidR="00E65A2E">
          <w:rPr>
            <w:noProof/>
            <w:webHidden/>
          </w:rPr>
          <w:instrText xml:space="preserve"> PAGEREF _Toc475650632 \h </w:instrText>
        </w:r>
        <w:r>
          <w:rPr>
            <w:noProof/>
            <w:webHidden/>
          </w:rPr>
        </w:r>
        <w:r>
          <w:rPr>
            <w:noProof/>
            <w:webHidden/>
          </w:rPr>
          <w:fldChar w:fldCharType="separate"/>
        </w:r>
        <w:r w:rsidR="00E65A2E">
          <w:rPr>
            <w:noProof/>
            <w:webHidden/>
          </w:rPr>
          <w:t>63</w:t>
        </w:r>
        <w:r>
          <w:rPr>
            <w:noProof/>
            <w:webHidden/>
          </w:rPr>
          <w:fldChar w:fldCharType="end"/>
        </w:r>
      </w:hyperlink>
    </w:p>
    <w:p w:rsidR="00E65A2E" w:rsidRDefault="00DA3DD0" w:rsidP="00E65A2E">
      <w:pPr>
        <w:pStyle w:val="2e"/>
        <w:rPr>
          <w:rFonts w:asciiTheme="minorHAnsi" w:eastAsiaTheme="minorEastAsia" w:hAnsiTheme="minorHAnsi" w:cstheme="minorBidi"/>
          <w:b/>
          <w:sz w:val="22"/>
          <w:szCs w:val="22"/>
          <w:lang w:eastAsia="ru-RU"/>
        </w:rPr>
      </w:pPr>
      <w:hyperlink w:anchor="_Toc475650633" w:history="1">
        <w:r w:rsidR="00E65A2E" w:rsidRPr="00E22903">
          <w:rPr>
            <w:rStyle w:val="a9"/>
          </w:rPr>
          <w:t>Блок-схема предоставления Муниципальной услуги</w:t>
        </w:r>
        <w:r w:rsidR="00E65A2E">
          <w:rPr>
            <w:webHidden/>
          </w:rPr>
          <w:tab/>
        </w:r>
        <w:r>
          <w:rPr>
            <w:webHidden/>
          </w:rPr>
          <w:fldChar w:fldCharType="begin"/>
        </w:r>
        <w:r w:rsidR="00E65A2E">
          <w:rPr>
            <w:webHidden/>
          </w:rPr>
          <w:instrText xml:space="preserve"> PAGEREF _Toc475650633 \h </w:instrText>
        </w:r>
        <w:r>
          <w:rPr>
            <w:webHidden/>
          </w:rPr>
        </w:r>
        <w:r>
          <w:rPr>
            <w:webHidden/>
          </w:rPr>
          <w:fldChar w:fldCharType="separate"/>
        </w:r>
        <w:r w:rsidR="00E65A2E">
          <w:rPr>
            <w:webHidden/>
          </w:rPr>
          <w:t>63</w:t>
        </w:r>
        <w:r>
          <w:rPr>
            <w:webHidden/>
          </w:rPr>
          <w:fldChar w:fldCharType="end"/>
        </w:r>
      </w:hyperlink>
    </w:p>
    <w:p w:rsidR="00E65A2E" w:rsidRPr="00A52D25" w:rsidRDefault="00DA3DD0" w:rsidP="00E65A2E">
      <w:pPr>
        <w:pStyle w:val="Default"/>
        <w:spacing w:line="276" w:lineRule="auto"/>
        <w:jc w:val="center"/>
        <w:rPr>
          <w:b/>
          <w:color w:val="auto"/>
          <w:sz w:val="28"/>
        </w:rPr>
      </w:pPr>
      <w:r w:rsidRPr="00A52D25">
        <w:rPr>
          <w:color w:val="auto"/>
        </w:rPr>
        <w:fldChar w:fldCharType="end"/>
      </w:r>
    </w:p>
    <w:p w:rsidR="00E65A2E" w:rsidRPr="008E7301" w:rsidRDefault="00E65A2E" w:rsidP="00E65A2E">
      <w:pPr>
        <w:pStyle w:val="1-"/>
        <w:ind w:firstLine="567"/>
        <w:rPr>
          <w:sz w:val="24"/>
          <w:szCs w:val="24"/>
        </w:rPr>
      </w:pPr>
      <w:r w:rsidRPr="00612CA0">
        <w:br w:type="page"/>
      </w:r>
      <w:bookmarkStart w:id="0" w:name="_Toc473648633"/>
      <w:bookmarkStart w:id="1" w:name="_Toc475650546"/>
      <w:r w:rsidRPr="008E7301">
        <w:rPr>
          <w:sz w:val="24"/>
          <w:szCs w:val="24"/>
        </w:rPr>
        <w:t>Термины и определения</w:t>
      </w:r>
      <w:bookmarkEnd w:id="0"/>
      <w:bookmarkEnd w:id="1"/>
    </w:p>
    <w:p w:rsidR="00E65A2E" w:rsidRPr="00612CA0" w:rsidRDefault="00E65A2E" w:rsidP="00E65A2E">
      <w:pPr>
        <w:ind w:firstLine="567"/>
        <w:jc w:val="both"/>
        <w:rPr>
          <w:b/>
          <w:bCs/>
          <w:iCs/>
        </w:rPr>
      </w:pPr>
      <w:r w:rsidRPr="00612CA0">
        <w:t>Термины и определения, используемые в настоящем административном регламенте</w:t>
      </w:r>
      <w:r>
        <w:t xml:space="preserve"> по предоставлению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(далее – Административный регламент)</w:t>
      </w:r>
      <w:r w:rsidRPr="00612CA0">
        <w:t xml:space="preserve">, указаны в </w:t>
      </w:r>
      <w:hyperlink w:anchor="Приложение1" w:history="1">
        <w:r w:rsidRPr="000E6B1F">
          <w:rPr>
            <w:rStyle w:val="a9"/>
          </w:rPr>
          <w:t>Приложении 1</w:t>
        </w:r>
      </w:hyperlink>
      <w:r w:rsidRPr="00612CA0">
        <w:t xml:space="preserve"> к настоящему Административному регламенту.</w:t>
      </w:r>
      <w:bookmarkStart w:id="2" w:name="_Toc437973276"/>
      <w:bookmarkStart w:id="3" w:name="_Toc438110017"/>
      <w:r w:rsidRPr="00612CA0">
        <w:rPr>
          <w:b/>
          <w:bCs/>
          <w:iCs/>
        </w:rPr>
        <w:t xml:space="preserve"> </w:t>
      </w:r>
    </w:p>
    <w:p w:rsidR="00E65A2E" w:rsidRPr="00CE1133" w:rsidRDefault="00E65A2E" w:rsidP="00E65A2E">
      <w:pPr>
        <w:pStyle w:val="1-"/>
        <w:ind w:firstLine="567"/>
        <w:rPr>
          <w:i/>
          <w:sz w:val="24"/>
        </w:rPr>
      </w:pPr>
      <w:bookmarkStart w:id="4" w:name="_Toc438376221"/>
      <w:bookmarkStart w:id="5" w:name="_Toc473648634"/>
      <w:bookmarkStart w:id="6" w:name="_Toc475650547"/>
      <w:r w:rsidRPr="00CE1133">
        <w:rPr>
          <w:sz w:val="24"/>
          <w:lang w:val="en-US"/>
        </w:rPr>
        <w:t>I</w:t>
      </w:r>
      <w:r w:rsidRPr="00CE1133">
        <w:rPr>
          <w:sz w:val="24"/>
        </w:rPr>
        <w:t>. Общие положения</w:t>
      </w:r>
      <w:bookmarkEnd w:id="2"/>
      <w:bookmarkEnd w:id="3"/>
      <w:bookmarkEnd w:id="4"/>
      <w:bookmarkEnd w:id="5"/>
      <w:bookmarkEnd w:id="6"/>
    </w:p>
    <w:p w:rsidR="00E65A2E" w:rsidRPr="00612CA0" w:rsidRDefault="00E65A2E" w:rsidP="00E65A2E">
      <w:pPr>
        <w:pStyle w:val="2-"/>
        <w:ind w:left="0" w:firstLine="567"/>
        <w:rPr>
          <w:sz w:val="24"/>
          <w:szCs w:val="24"/>
        </w:rPr>
      </w:pPr>
      <w:bookmarkStart w:id="7" w:name="_Toc437973277"/>
      <w:bookmarkStart w:id="8" w:name="_Toc438110018"/>
      <w:bookmarkStart w:id="9" w:name="_Toc438376222"/>
      <w:bookmarkStart w:id="10" w:name="_Toc473648635"/>
      <w:bookmarkStart w:id="11" w:name="_Toc475650548"/>
      <w:r w:rsidRPr="00612CA0">
        <w:rPr>
          <w:sz w:val="24"/>
          <w:szCs w:val="24"/>
        </w:rPr>
        <w:t>Предмет регулирования Административного регламента</w:t>
      </w:r>
      <w:bookmarkEnd w:id="7"/>
      <w:bookmarkEnd w:id="8"/>
      <w:bookmarkEnd w:id="9"/>
      <w:bookmarkEnd w:id="10"/>
      <w:bookmarkEnd w:id="11"/>
    </w:p>
    <w:p w:rsidR="00E65A2E" w:rsidRDefault="00E65A2E" w:rsidP="00E65A2E">
      <w:pPr>
        <w:pStyle w:val="11"/>
        <w:numPr>
          <w:ilvl w:val="0"/>
          <w:numId w:val="0"/>
        </w:numPr>
        <w:ind w:firstLine="567"/>
        <w:rPr>
          <w:sz w:val="24"/>
          <w:szCs w:val="24"/>
        </w:rPr>
      </w:pPr>
      <w:r w:rsidRPr="00612CA0">
        <w:rPr>
          <w:sz w:val="24"/>
          <w:szCs w:val="24"/>
        </w:rPr>
        <w:t xml:space="preserve">1.1. </w:t>
      </w:r>
      <w:proofErr w:type="gramStart"/>
      <w:r w:rsidRPr="00612CA0">
        <w:rPr>
          <w:sz w:val="24"/>
          <w:szCs w:val="24"/>
        </w:rPr>
        <w:t xml:space="preserve">Административный регламент устанавливает стандарт предоставления </w:t>
      </w:r>
      <w:r>
        <w:rPr>
          <w:sz w:val="24"/>
          <w:szCs w:val="24"/>
        </w:rPr>
        <w:t>муниципальной услуги</w:t>
      </w:r>
      <w:r w:rsidRPr="00612CA0">
        <w:rPr>
          <w:sz w:val="24"/>
          <w:szCs w:val="24"/>
        </w:rPr>
        <w:t xml:space="preserve"> «</w:t>
      </w:r>
      <w:r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z w:val="24"/>
          <w:szCs w:val="24"/>
        </w:rPr>
        <w:t xml:space="preserve"> (далее – </w:t>
      </w:r>
      <w:r>
        <w:rPr>
          <w:sz w:val="24"/>
          <w:szCs w:val="24"/>
        </w:rPr>
        <w:t>Муниципальная</w:t>
      </w:r>
      <w:r w:rsidRPr="00612CA0">
        <w:rPr>
          <w:sz w:val="24"/>
          <w:szCs w:val="24"/>
        </w:rPr>
        <w:t xml:space="preserve"> услуга), состав, последовательность и сроки выполнения административных процедур</w:t>
      </w:r>
      <w:r w:rsidRPr="00612CA0">
        <w:rPr>
          <w:bCs/>
          <w:sz w:val="24"/>
          <w:szCs w:val="24"/>
        </w:rPr>
        <w:t xml:space="preserve"> по предоставлению </w:t>
      </w:r>
      <w:r>
        <w:rPr>
          <w:bCs/>
          <w:sz w:val="24"/>
          <w:szCs w:val="24"/>
        </w:rPr>
        <w:t>Муниципальной услуги</w:t>
      </w:r>
      <w:r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Pr="00612CA0">
        <w:rPr>
          <w:sz w:val="24"/>
          <w:szCs w:val="24"/>
        </w:rPr>
        <w:t xml:space="preserve"> выполнения административных процедур в многофункциональных центрах предоставления государственных </w:t>
      </w:r>
      <w:r>
        <w:rPr>
          <w:sz w:val="24"/>
          <w:szCs w:val="24"/>
        </w:rPr>
        <w:br/>
      </w:r>
      <w:r w:rsidRPr="00612CA0">
        <w:rPr>
          <w:sz w:val="24"/>
          <w:szCs w:val="24"/>
        </w:rPr>
        <w:t xml:space="preserve">и муниципальных услуг в Московской области (далее – МФЦ), формы </w:t>
      </w:r>
      <w:proofErr w:type="gramStart"/>
      <w:r w:rsidRPr="00612CA0">
        <w:rPr>
          <w:sz w:val="24"/>
          <w:szCs w:val="24"/>
        </w:rPr>
        <w:t xml:space="preserve">контроля </w:t>
      </w:r>
      <w:r>
        <w:rPr>
          <w:sz w:val="24"/>
          <w:szCs w:val="24"/>
        </w:rPr>
        <w:br/>
      </w:r>
      <w:r w:rsidRPr="00612CA0">
        <w:rPr>
          <w:sz w:val="24"/>
          <w:szCs w:val="24"/>
        </w:rPr>
        <w:t>за</w:t>
      </w:r>
      <w:proofErr w:type="gramEnd"/>
      <w:r w:rsidRPr="00612CA0">
        <w:rPr>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Pr>
          <w:sz w:val="24"/>
          <w:szCs w:val="24"/>
        </w:rPr>
        <w:t xml:space="preserve">Администрации городского округа Электросталь </w:t>
      </w:r>
      <w:r w:rsidRPr="00612CA0">
        <w:rPr>
          <w:sz w:val="24"/>
          <w:szCs w:val="24"/>
        </w:rPr>
        <w:t xml:space="preserve">Московской области (далее - </w:t>
      </w:r>
      <w:r>
        <w:rPr>
          <w:sz w:val="24"/>
          <w:szCs w:val="24"/>
        </w:rPr>
        <w:t>Администрация</w:t>
      </w:r>
      <w:r w:rsidRPr="00612CA0">
        <w:rPr>
          <w:sz w:val="24"/>
          <w:szCs w:val="24"/>
        </w:rPr>
        <w:t xml:space="preserve">), должностных лиц </w:t>
      </w:r>
      <w:r>
        <w:rPr>
          <w:sz w:val="24"/>
          <w:szCs w:val="24"/>
        </w:rPr>
        <w:t>Администрации, уполномоченных специалистов МФЦ</w:t>
      </w:r>
      <w:r w:rsidRPr="00612CA0">
        <w:rPr>
          <w:sz w:val="24"/>
          <w:szCs w:val="24"/>
        </w:rPr>
        <w:t>.</w:t>
      </w:r>
    </w:p>
    <w:p w:rsidR="00E65A2E" w:rsidRPr="00612CA0" w:rsidRDefault="00E65A2E" w:rsidP="00E65A2E">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Pr="00612CA0">
        <w:rPr>
          <w:sz w:val="24"/>
          <w:szCs w:val="24"/>
        </w:rPr>
        <w:t xml:space="preserve">согласование </w:t>
      </w:r>
      <w:r>
        <w:rPr>
          <w:sz w:val="24"/>
          <w:szCs w:val="24"/>
        </w:rPr>
        <w:t xml:space="preserve">местоположения </w:t>
      </w:r>
      <w:r w:rsidRPr="00612CA0">
        <w:rPr>
          <w:sz w:val="24"/>
          <w:szCs w:val="24"/>
        </w:rPr>
        <w:t xml:space="preserve">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w:t>
      </w:r>
      <w:r w:rsidRPr="000E6B1F">
        <w:rPr>
          <w:sz w:val="24"/>
        </w:rPr>
        <w:t>в муниципальной собственности или государственная собственность на которые не разграничена</w:t>
      </w:r>
      <w:r w:rsidRPr="00612CA0">
        <w:rPr>
          <w:sz w:val="24"/>
          <w:szCs w:val="24"/>
        </w:rPr>
        <w:t xml:space="preserve">. </w:t>
      </w:r>
    </w:p>
    <w:p w:rsidR="00E65A2E" w:rsidRPr="00612CA0" w:rsidRDefault="00E65A2E" w:rsidP="00E65A2E">
      <w:pPr>
        <w:pStyle w:val="2-"/>
        <w:ind w:left="0" w:firstLine="567"/>
        <w:rPr>
          <w:sz w:val="24"/>
          <w:szCs w:val="24"/>
        </w:rPr>
      </w:pPr>
      <w:bookmarkStart w:id="12" w:name="_Toc437973278"/>
      <w:bookmarkStart w:id="13" w:name="_Toc438110019"/>
      <w:bookmarkStart w:id="14" w:name="_Toc438376223"/>
      <w:bookmarkStart w:id="15" w:name="_Toc473648636"/>
      <w:bookmarkStart w:id="16" w:name="_Toc475650549"/>
      <w:r w:rsidRPr="00612CA0">
        <w:rPr>
          <w:sz w:val="24"/>
          <w:szCs w:val="24"/>
        </w:rPr>
        <w:t xml:space="preserve">Лица, имеющие право на получение </w:t>
      </w:r>
      <w:r>
        <w:rPr>
          <w:sz w:val="24"/>
          <w:szCs w:val="24"/>
        </w:rPr>
        <w:t>Муниципальной услуги</w:t>
      </w:r>
      <w:bookmarkEnd w:id="12"/>
      <w:bookmarkEnd w:id="13"/>
      <w:bookmarkEnd w:id="14"/>
      <w:bookmarkEnd w:id="15"/>
      <w:bookmarkEnd w:id="16"/>
    </w:p>
    <w:p w:rsidR="00E65A2E" w:rsidRPr="008E7301" w:rsidRDefault="00E65A2E" w:rsidP="00E65A2E">
      <w:pPr>
        <w:pStyle w:val="11"/>
        <w:ind w:left="0" w:firstLine="567"/>
        <w:rPr>
          <w:sz w:val="24"/>
          <w:szCs w:val="24"/>
        </w:rPr>
      </w:pPr>
      <w:bookmarkStart w:id="17" w:name="_Ref440651123"/>
      <w:proofErr w:type="gramStart"/>
      <w:r w:rsidRPr="008E7301">
        <w:rPr>
          <w:sz w:val="24"/>
          <w:szCs w:val="24"/>
        </w:rPr>
        <w:t>Лицами, имеющими право на получение Муниципальной услуги</w:t>
      </w:r>
      <w:bookmarkEnd w:id="17"/>
      <w:r>
        <w:rPr>
          <w:sz w:val="24"/>
          <w:szCs w:val="24"/>
        </w:rPr>
        <w:t>, являются,</w:t>
      </w:r>
      <w:r w:rsidRPr="008E7301">
        <w:rPr>
          <w:sz w:val="24"/>
          <w:szCs w:val="24"/>
        </w:rPr>
        <w:t xml:space="preserve"> физические лица, юридические лица и</w:t>
      </w:r>
      <w:r>
        <w:rPr>
          <w:sz w:val="24"/>
          <w:szCs w:val="24"/>
        </w:rPr>
        <w:t>ли</w:t>
      </w:r>
      <w:r w:rsidRPr="008E7301">
        <w:rPr>
          <w:sz w:val="24"/>
          <w:szCs w:val="24"/>
        </w:rPr>
        <w:t xml:space="preserve"> индивидуальные предприниматели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Pr>
          <w:sz w:val="24"/>
          <w:szCs w:val="24"/>
        </w:rPr>
        <w:t xml:space="preserve"> (далее - Заявитель)</w:t>
      </w:r>
      <w:r w:rsidRPr="008E7301">
        <w:rPr>
          <w:sz w:val="24"/>
          <w:szCs w:val="24"/>
        </w:rPr>
        <w:t>.</w:t>
      </w:r>
      <w:proofErr w:type="gramEnd"/>
    </w:p>
    <w:p w:rsidR="00E65A2E" w:rsidRPr="00612CA0" w:rsidRDefault="00E65A2E" w:rsidP="00E65A2E">
      <w:pPr>
        <w:pStyle w:val="11"/>
        <w:spacing w:line="240" w:lineRule="auto"/>
        <w:ind w:left="0" w:firstLine="567"/>
        <w:rPr>
          <w:sz w:val="24"/>
          <w:szCs w:val="24"/>
        </w:rPr>
      </w:pPr>
      <w:r w:rsidRPr="00612CA0">
        <w:rPr>
          <w:sz w:val="24"/>
          <w:szCs w:val="24"/>
        </w:rPr>
        <w:t xml:space="preserve">Интересы лиц, указанных в пункте </w:t>
      </w:r>
      <w:fldSimple w:instr=" REF _Ref440651123 \r \h  \* MERGEFORMAT ">
        <w:r w:rsidRPr="00E26E08">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Pr="00DA725E">
        <w:rPr>
          <w:sz w:val="24"/>
          <w:szCs w:val="24"/>
        </w:rPr>
        <w:t>представитель Заявителя</w:t>
      </w:r>
      <w:r w:rsidRPr="00612CA0">
        <w:rPr>
          <w:sz w:val="24"/>
          <w:szCs w:val="24"/>
        </w:rPr>
        <w:t>).</w:t>
      </w:r>
    </w:p>
    <w:p w:rsidR="00E65A2E" w:rsidRPr="00612CA0" w:rsidRDefault="00E65A2E" w:rsidP="00E65A2E">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475650551"/>
      <w:bookmarkEnd w:id="18"/>
      <w:bookmarkEnd w:id="19"/>
      <w:r w:rsidRPr="00612CA0">
        <w:rPr>
          <w:sz w:val="24"/>
          <w:szCs w:val="24"/>
        </w:rPr>
        <w:t xml:space="preserve">Требования к порядку информирования о порядке предоставления </w:t>
      </w:r>
      <w:r>
        <w:rPr>
          <w:sz w:val="24"/>
          <w:szCs w:val="24"/>
        </w:rPr>
        <w:t>Муниципальной услуги</w:t>
      </w:r>
      <w:bookmarkEnd w:id="20"/>
      <w:bookmarkEnd w:id="21"/>
      <w:bookmarkEnd w:id="22"/>
      <w:bookmarkEnd w:id="23"/>
      <w:bookmarkEnd w:id="24"/>
    </w:p>
    <w:p w:rsidR="00E65A2E" w:rsidRPr="00612CA0" w:rsidRDefault="00E65A2E" w:rsidP="00E65A2E">
      <w:pPr>
        <w:pStyle w:val="11"/>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9"/>
            <w:sz w:val="24"/>
          </w:rPr>
          <w:t>Приложении 2</w:t>
        </w:r>
      </w:hyperlink>
      <w:r w:rsidRPr="00612CA0">
        <w:rPr>
          <w:sz w:val="24"/>
          <w:szCs w:val="24"/>
        </w:rPr>
        <w:t xml:space="preserve"> к настояще</w:t>
      </w:r>
      <w:r>
        <w:rPr>
          <w:sz w:val="24"/>
          <w:szCs w:val="24"/>
        </w:rPr>
        <w:t>му Административному регламенту.</w:t>
      </w:r>
    </w:p>
    <w:p w:rsidR="00E65A2E" w:rsidRDefault="00E65A2E" w:rsidP="00E65A2E">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Pr="00840091">
        <w:rPr>
          <w:sz w:val="24"/>
          <w:szCs w:val="24"/>
        </w:rPr>
        <w:t xml:space="preserve">Муниципальной услуги, сведений о ходе предоставления </w:t>
      </w:r>
      <w:r w:rsidRPr="00D079F8">
        <w:rPr>
          <w:sz w:val="24"/>
          <w:szCs w:val="24"/>
        </w:rPr>
        <w:t xml:space="preserve">Муниципальной услуги, порядке, форме и месте размещения информации о порядке предоставления </w:t>
      </w:r>
      <w:r w:rsidRPr="00352F24">
        <w:rPr>
          <w:sz w:val="24"/>
          <w:szCs w:val="24"/>
        </w:rPr>
        <w:t xml:space="preserve">Муниципальной услуги приведены в </w:t>
      </w:r>
      <w:hyperlink w:anchor="_Порядок_получения_заинтересованными" w:history="1">
        <w:r w:rsidRPr="001E1CC0">
          <w:rPr>
            <w:rStyle w:val="a9"/>
            <w:sz w:val="24"/>
          </w:rPr>
          <w:t>Прилож</w:t>
        </w:r>
        <w:bookmarkStart w:id="28" w:name="_Hlt473218196"/>
        <w:bookmarkStart w:id="29" w:name="_Hlt473218197"/>
        <w:r w:rsidRPr="001E1CC0">
          <w:rPr>
            <w:rStyle w:val="a9"/>
            <w:sz w:val="24"/>
          </w:rPr>
          <w:t>е</w:t>
        </w:r>
        <w:bookmarkEnd w:id="28"/>
        <w:bookmarkEnd w:id="29"/>
        <w:r w:rsidRPr="001E1CC0">
          <w:rPr>
            <w:rStyle w:val="a9"/>
            <w:sz w:val="24"/>
          </w:rPr>
          <w:t>нии 3</w:t>
        </w:r>
      </w:hyperlink>
      <w:r w:rsidRPr="006D6240">
        <w:rPr>
          <w:sz w:val="24"/>
          <w:szCs w:val="24"/>
        </w:rPr>
        <w:t xml:space="preserve"> к настоящему Административному регламенту.</w:t>
      </w:r>
    </w:p>
    <w:p w:rsidR="00E65A2E" w:rsidRDefault="00E65A2E" w:rsidP="00E65A2E">
      <w:pPr>
        <w:pStyle w:val="11"/>
        <w:numPr>
          <w:ilvl w:val="0"/>
          <w:numId w:val="0"/>
        </w:numPr>
        <w:ind w:left="567"/>
        <w:rPr>
          <w:b/>
          <w:sz w:val="24"/>
        </w:rPr>
      </w:pPr>
    </w:p>
    <w:p w:rsidR="00E65A2E" w:rsidRPr="000C4811" w:rsidRDefault="00E65A2E" w:rsidP="00E65A2E">
      <w:pPr>
        <w:pStyle w:val="12"/>
        <w:jc w:val="center"/>
        <w:rPr>
          <w:rStyle w:val="afff8"/>
        </w:rPr>
      </w:pPr>
      <w:bookmarkStart w:id="30" w:name="_Toc475650552"/>
      <w:r w:rsidRPr="000C4811">
        <w:rPr>
          <w:rStyle w:val="afff8"/>
        </w:rPr>
        <w:t>II. Стандарт предоставления Муниципальной услуги</w:t>
      </w:r>
      <w:bookmarkEnd w:id="25"/>
      <w:bookmarkEnd w:id="26"/>
      <w:bookmarkEnd w:id="27"/>
      <w:bookmarkEnd w:id="30"/>
    </w:p>
    <w:p w:rsidR="00E65A2E" w:rsidRPr="00612CA0" w:rsidRDefault="00E65A2E" w:rsidP="00E65A2E">
      <w:pPr>
        <w:pStyle w:val="2-"/>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475650553"/>
      <w:r w:rsidRPr="00612CA0">
        <w:rPr>
          <w:sz w:val="24"/>
          <w:szCs w:val="24"/>
        </w:rPr>
        <w:t xml:space="preserve">Наименование </w:t>
      </w:r>
      <w:r>
        <w:rPr>
          <w:sz w:val="24"/>
          <w:szCs w:val="24"/>
        </w:rPr>
        <w:t>Муниципальной услуги</w:t>
      </w:r>
      <w:bookmarkEnd w:id="31"/>
      <w:bookmarkEnd w:id="32"/>
      <w:bookmarkEnd w:id="33"/>
      <w:bookmarkEnd w:id="34"/>
      <w:bookmarkEnd w:id="35"/>
    </w:p>
    <w:p w:rsidR="00E65A2E" w:rsidRPr="00612CA0" w:rsidRDefault="00E65A2E" w:rsidP="00E65A2E">
      <w:pPr>
        <w:pStyle w:val="11"/>
        <w:ind w:left="0" w:firstLine="567"/>
        <w:rPr>
          <w:sz w:val="24"/>
          <w:szCs w:val="24"/>
        </w:rPr>
      </w:pPr>
      <w:r>
        <w:rPr>
          <w:spacing w:val="-1"/>
          <w:sz w:val="24"/>
          <w:szCs w:val="24"/>
        </w:rPr>
        <w:t>Муниципальная услуга</w:t>
      </w:r>
      <w:r w:rsidRPr="00612CA0">
        <w:rPr>
          <w:spacing w:val="6"/>
          <w:sz w:val="24"/>
          <w:szCs w:val="24"/>
        </w:rPr>
        <w:t xml:space="preserve"> </w:t>
      </w:r>
      <w:r>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pacing w:val="-1"/>
          <w:sz w:val="24"/>
          <w:szCs w:val="24"/>
        </w:rPr>
        <w:t>.</w:t>
      </w:r>
    </w:p>
    <w:p w:rsidR="00E65A2E" w:rsidRPr="00612CA0" w:rsidRDefault="00E65A2E" w:rsidP="00E65A2E">
      <w:pPr>
        <w:pStyle w:val="2-"/>
        <w:ind w:left="0" w:firstLine="567"/>
        <w:rPr>
          <w:sz w:val="24"/>
          <w:szCs w:val="24"/>
        </w:rPr>
      </w:pPr>
      <w:bookmarkStart w:id="36" w:name="_Toc437973284"/>
      <w:bookmarkStart w:id="37" w:name="_Toc438110025"/>
      <w:bookmarkStart w:id="38" w:name="_Toc438376229"/>
      <w:bookmarkStart w:id="39" w:name="_Toc473648639"/>
      <w:bookmarkStart w:id="40" w:name="_Toc475650554"/>
      <w:r w:rsidRPr="00612CA0">
        <w:rPr>
          <w:sz w:val="24"/>
          <w:szCs w:val="24"/>
        </w:rPr>
        <w:t xml:space="preserve">Органы и организации, участвующие в предоставлении </w:t>
      </w:r>
      <w:r>
        <w:rPr>
          <w:sz w:val="24"/>
          <w:szCs w:val="24"/>
        </w:rPr>
        <w:t>Муниципальной услуги</w:t>
      </w:r>
      <w:bookmarkEnd w:id="36"/>
      <w:bookmarkEnd w:id="37"/>
      <w:bookmarkEnd w:id="38"/>
      <w:bookmarkEnd w:id="39"/>
      <w:bookmarkEnd w:id="40"/>
    </w:p>
    <w:p w:rsidR="00E65A2E" w:rsidRPr="00026F10" w:rsidRDefault="00E65A2E" w:rsidP="00E65A2E">
      <w:pPr>
        <w:pStyle w:val="11"/>
        <w:ind w:left="0" w:firstLine="567"/>
        <w:rPr>
          <w:i/>
          <w:sz w:val="24"/>
        </w:rPr>
      </w:pPr>
      <w:r w:rsidRPr="00026F10">
        <w:rPr>
          <w:sz w:val="24"/>
        </w:rPr>
        <w:t>Органом, ответственным за предоставление Муниципальной услуги, является Администрация</w:t>
      </w:r>
      <w:r>
        <w:rPr>
          <w:color w:val="000000" w:themeColor="text1"/>
          <w:sz w:val="24"/>
          <w:szCs w:val="24"/>
          <w:lang w:eastAsia="ar-SA"/>
        </w:rPr>
        <w:t xml:space="preserve">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w:t>
      </w:r>
      <w:r>
        <w:rPr>
          <w:color w:val="000000" w:themeColor="text1"/>
          <w:sz w:val="24"/>
          <w:szCs w:val="24"/>
          <w:lang w:eastAsia="ar-SA"/>
        </w:rPr>
        <w:t xml:space="preserve"> </w:t>
      </w:r>
      <w:r w:rsidRPr="00C5738E">
        <w:rPr>
          <w:sz w:val="24"/>
          <w:szCs w:val="24"/>
        </w:rPr>
        <w:t xml:space="preserve">Заявитель </w:t>
      </w:r>
      <w:r>
        <w:rPr>
          <w:sz w:val="24"/>
          <w:szCs w:val="24"/>
        </w:rPr>
        <w:t xml:space="preserve">(представитель Заявителя) </w:t>
      </w:r>
      <w:r w:rsidRPr="00C5738E">
        <w:rPr>
          <w:sz w:val="24"/>
          <w:szCs w:val="24"/>
        </w:rPr>
        <w:t>обращается за предоставлением Муниципальной услуги в Администрацию</w:t>
      </w:r>
      <w:r w:rsidRPr="00026F10">
        <w:rPr>
          <w:sz w:val="24"/>
          <w:szCs w:val="24"/>
        </w:rPr>
        <w:t xml:space="preserve"> </w:t>
      </w:r>
      <w:r w:rsidRPr="00C5738E">
        <w:rPr>
          <w:sz w:val="24"/>
          <w:szCs w:val="24"/>
        </w:rPr>
        <w:t xml:space="preserve">муниципального </w:t>
      </w:r>
      <w:r>
        <w:rPr>
          <w:sz w:val="24"/>
          <w:szCs w:val="24"/>
        </w:rPr>
        <w:t>района или городского округа,</w:t>
      </w:r>
      <w:r w:rsidRPr="00C5738E">
        <w:rPr>
          <w:sz w:val="24"/>
          <w:szCs w:val="24"/>
        </w:rPr>
        <w:t xml:space="preserve"> на территории которого </w:t>
      </w:r>
      <w:r>
        <w:rPr>
          <w:sz w:val="24"/>
          <w:szCs w:val="24"/>
        </w:rPr>
        <w:t>расположен земельный участок, посредством МФЦ или РПГУ.</w:t>
      </w:r>
    </w:p>
    <w:p w:rsidR="00E65A2E" w:rsidRPr="00005677" w:rsidRDefault="00E65A2E" w:rsidP="00E65A2E">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E65A2E" w:rsidRPr="00294130" w:rsidRDefault="00E65A2E" w:rsidP="00E65A2E">
      <w:pPr>
        <w:pStyle w:val="11"/>
        <w:tabs>
          <w:tab w:val="left" w:pos="1418"/>
        </w:tabs>
        <w:ind w:left="0" w:firstLine="567"/>
        <w:rPr>
          <w:rFonts w:eastAsia="Times New Roman"/>
          <w:sz w:val="24"/>
          <w:szCs w:val="24"/>
          <w:lang w:eastAsia="ar-SA"/>
        </w:rPr>
      </w:pPr>
      <w:r w:rsidRPr="00294130">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65A2E" w:rsidRPr="00612CA0" w:rsidRDefault="00E65A2E" w:rsidP="00E65A2E">
      <w:pPr>
        <w:pStyle w:val="11"/>
        <w:ind w:left="0" w:firstLine="567"/>
        <w:rPr>
          <w:rFonts w:eastAsia="Times New Roman"/>
          <w:sz w:val="24"/>
          <w:szCs w:val="24"/>
          <w:lang w:eastAsia="ar-SA"/>
        </w:rPr>
      </w:pPr>
      <w:r>
        <w:rPr>
          <w:sz w:val="24"/>
          <w:szCs w:val="24"/>
        </w:rPr>
        <w:t>Администрация</w:t>
      </w:r>
      <w:r w:rsidRPr="00612CA0">
        <w:rPr>
          <w:i/>
          <w:sz w:val="24"/>
          <w:szCs w:val="24"/>
        </w:rPr>
        <w:t xml:space="preserve"> </w:t>
      </w:r>
      <w:r w:rsidRPr="00612CA0">
        <w:rPr>
          <w:rFonts w:eastAsia="Times New Roman"/>
          <w:sz w:val="24"/>
          <w:szCs w:val="24"/>
          <w:lang w:eastAsia="ar-SA"/>
        </w:rPr>
        <w:t>и МФЦ 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Pr>
          <w:rFonts w:eastAsia="Times New Roman"/>
          <w:sz w:val="24"/>
          <w:szCs w:val="24"/>
          <w:lang w:eastAsia="ar-SA"/>
        </w:rPr>
        <w:t>ии</w:t>
      </w:r>
      <w:r w:rsidRPr="00612CA0">
        <w:rPr>
          <w:rFonts w:eastAsia="Times New Roman"/>
          <w:sz w:val="24"/>
          <w:szCs w:val="24"/>
          <w:lang w:eastAsia="ar-SA"/>
        </w:rPr>
        <w:t>.</w:t>
      </w:r>
    </w:p>
    <w:p w:rsidR="00E65A2E" w:rsidRPr="00C5738E" w:rsidRDefault="00E65A2E" w:rsidP="00E65A2E">
      <w:pPr>
        <w:pStyle w:val="11"/>
        <w:ind w:left="0" w:firstLine="567"/>
        <w:rPr>
          <w:sz w:val="24"/>
          <w:szCs w:val="24"/>
        </w:rPr>
      </w:pPr>
      <w:r w:rsidRPr="00C5738E">
        <w:rPr>
          <w:sz w:val="24"/>
          <w:szCs w:val="24"/>
        </w:rPr>
        <w:t xml:space="preserve">В целях предоставления Муниципальной услуги Администрация взаимодействует </w:t>
      </w:r>
      <w:proofErr w:type="gramStart"/>
      <w:r w:rsidRPr="00C5738E">
        <w:rPr>
          <w:sz w:val="24"/>
          <w:szCs w:val="24"/>
        </w:rPr>
        <w:t>с</w:t>
      </w:r>
      <w:proofErr w:type="gramEnd"/>
      <w:r w:rsidRPr="00C5738E">
        <w:rPr>
          <w:sz w:val="24"/>
          <w:szCs w:val="24"/>
        </w:rPr>
        <w:t>:</w:t>
      </w:r>
    </w:p>
    <w:p w:rsidR="00E65A2E" w:rsidRDefault="00E65A2E" w:rsidP="00E65A2E">
      <w:pPr>
        <w:pStyle w:val="111"/>
        <w:ind w:left="0" w:firstLine="567"/>
        <w:rPr>
          <w:sz w:val="24"/>
          <w:szCs w:val="24"/>
        </w:rPr>
      </w:pPr>
      <w:r w:rsidRPr="00637363">
        <w:rPr>
          <w:color w:val="000000" w:themeColor="text1"/>
          <w:sz w:val="24"/>
          <w:szCs w:val="24"/>
        </w:rPr>
        <w:t>МФЦ для приема, передачи документов и выдачи результата</w:t>
      </w:r>
      <w:r>
        <w:rPr>
          <w:color w:val="000000" w:themeColor="text1"/>
          <w:sz w:val="24"/>
          <w:szCs w:val="24"/>
        </w:rPr>
        <w:t>.</w:t>
      </w:r>
    </w:p>
    <w:p w:rsidR="00E65A2E" w:rsidRDefault="00E65A2E" w:rsidP="00E65A2E">
      <w:pPr>
        <w:pStyle w:val="111"/>
        <w:ind w:left="0" w:firstLine="567"/>
        <w:rPr>
          <w:sz w:val="24"/>
          <w:szCs w:val="24"/>
        </w:rPr>
      </w:pPr>
      <w:r w:rsidRPr="0020182E">
        <w:rPr>
          <w:color w:val="000000" w:themeColor="text1"/>
          <w:sz w:val="24"/>
          <w:szCs w:val="24"/>
        </w:rPr>
        <w:t>Управлением</w:t>
      </w:r>
      <w:r w:rsidRPr="00C5738E">
        <w:rPr>
          <w:sz w:val="24"/>
          <w:szCs w:val="24"/>
        </w:rPr>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E65A2E" w:rsidRPr="00612CA0" w:rsidRDefault="00E65A2E" w:rsidP="00E65A2E">
      <w:pPr>
        <w:pStyle w:val="2-"/>
        <w:ind w:left="0" w:firstLine="567"/>
        <w:rPr>
          <w:sz w:val="24"/>
          <w:szCs w:val="24"/>
        </w:rPr>
      </w:pPr>
      <w:bookmarkStart w:id="41" w:name="_Toc437973285"/>
      <w:bookmarkStart w:id="42" w:name="_Toc438110026"/>
      <w:bookmarkStart w:id="43" w:name="_Toc438376230"/>
      <w:bookmarkStart w:id="44" w:name="_Toc473648640"/>
      <w:bookmarkStart w:id="45" w:name="_Toc475650555"/>
      <w:r w:rsidRPr="00612CA0">
        <w:rPr>
          <w:sz w:val="24"/>
          <w:szCs w:val="24"/>
        </w:rPr>
        <w:t xml:space="preserve">Основания для обращения и результаты предоставления </w:t>
      </w:r>
      <w:r>
        <w:rPr>
          <w:sz w:val="24"/>
          <w:szCs w:val="24"/>
        </w:rPr>
        <w:t>Муниципальной услуги</w:t>
      </w:r>
      <w:bookmarkEnd w:id="41"/>
      <w:bookmarkEnd w:id="42"/>
      <w:bookmarkEnd w:id="43"/>
      <w:bookmarkEnd w:id="44"/>
      <w:bookmarkEnd w:id="45"/>
    </w:p>
    <w:p w:rsidR="00E65A2E" w:rsidRPr="00612CA0" w:rsidRDefault="00E65A2E" w:rsidP="00E65A2E">
      <w:pPr>
        <w:pStyle w:val="11"/>
        <w:ind w:left="0" w:firstLine="567"/>
        <w:rPr>
          <w:sz w:val="24"/>
          <w:szCs w:val="24"/>
        </w:rPr>
      </w:pPr>
      <w:r w:rsidRPr="00612CA0">
        <w:rPr>
          <w:sz w:val="24"/>
          <w:szCs w:val="24"/>
        </w:rPr>
        <w:t xml:space="preserve">Заявитель </w:t>
      </w:r>
      <w:r w:rsidRPr="00DA725E">
        <w:rPr>
          <w:sz w:val="24"/>
          <w:szCs w:val="24"/>
        </w:rPr>
        <w:t xml:space="preserve">(представитель Заявителя) </w:t>
      </w:r>
      <w:r w:rsidRPr="00612CA0">
        <w:rPr>
          <w:sz w:val="24"/>
          <w:szCs w:val="24"/>
        </w:rPr>
        <w:t xml:space="preserve">обращается </w:t>
      </w:r>
      <w:r w:rsidRPr="00DA725E">
        <w:rPr>
          <w:sz w:val="24"/>
          <w:szCs w:val="24"/>
        </w:rPr>
        <w:t>в Администрацию посредством РПГУ</w:t>
      </w:r>
      <w:r>
        <w:rPr>
          <w:sz w:val="24"/>
          <w:szCs w:val="24"/>
        </w:rPr>
        <w:t xml:space="preserve"> или</w:t>
      </w:r>
      <w:r w:rsidRPr="00DA725E">
        <w:rPr>
          <w:sz w:val="24"/>
          <w:szCs w:val="24"/>
        </w:rPr>
        <w:t xml:space="preserve"> МФЦ за</w:t>
      </w:r>
      <w:r w:rsidRPr="00612CA0">
        <w:rPr>
          <w:sz w:val="24"/>
          <w:szCs w:val="24"/>
        </w:rPr>
        <w:t xml:space="preserve"> </w:t>
      </w:r>
      <w:r>
        <w:rPr>
          <w:sz w:val="24"/>
          <w:szCs w:val="24"/>
        </w:rPr>
        <w:t xml:space="preserve">получением </w:t>
      </w:r>
      <w:r w:rsidRPr="00DA725E">
        <w:rPr>
          <w:sz w:val="24"/>
          <w:szCs w:val="24"/>
        </w:rPr>
        <w:t>согласовани</w:t>
      </w:r>
      <w:r>
        <w:rPr>
          <w:sz w:val="24"/>
          <w:szCs w:val="24"/>
        </w:rPr>
        <w:t>я</w:t>
      </w:r>
      <w:r w:rsidRPr="00612CA0">
        <w:rPr>
          <w:sz w:val="24"/>
          <w:szCs w:val="24"/>
        </w:rPr>
        <w:t xml:space="preserve"> местоположения границ земельного участка со смежными земельными участками, </w:t>
      </w:r>
      <w:r>
        <w:rPr>
          <w:sz w:val="24"/>
          <w:szCs w:val="24"/>
        </w:rPr>
        <w:t xml:space="preserve">находящимися </w:t>
      </w:r>
      <w:r w:rsidRPr="00026F10">
        <w:rPr>
          <w:sz w:val="24"/>
        </w:rPr>
        <w:t>в муниципальной собственности или государственная собственность на которые не разграничена</w:t>
      </w:r>
      <w:r>
        <w:rPr>
          <w:sz w:val="24"/>
        </w:rPr>
        <w:t>.</w:t>
      </w:r>
    </w:p>
    <w:p w:rsidR="00E65A2E" w:rsidRPr="00612CA0" w:rsidRDefault="00E65A2E" w:rsidP="00E65A2E">
      <w:pPr>
        <w:pStyle w:val="11"/>
        <w:ind w:left="0" w:firstLine="567"/>
        <w:rPr>
          <w:sz w:val="24"/>
          <w:szCs w:val="24"/>
        </w:rPr>
      </w:pPr>
      <w:r w:rsidRPr="00612CA0">
        <w:rPr>
          <w:sz w:val="24"/>
          <w:szCs w:val="24"/>
        </w:rPr>
        <w:t xml:space="preserve">Способы подачи Заявления </w:t>
      </w:r>
      <w:r>
        <w:rPr>
          <w:sz w:val="24"/>
          <w:szCs w:val="24"/>
        </w:rPr>
        <w:t>о</w:t>
      </w:r>
      <w:r w:rsidRPr="00612CA0">
        <w:rPr>
          <w:sz w:val="24"/>
          <w:szCs w:val="24"/>
        </w:rPr>
        <w:t xml:space="preserve"> предоставлении </w:t>
      </w:r>
      <w:r>
        <w:rPr>
          <w:sz w:val="24"/>
          <w:szCs w:val="24"/>
        </w:rPr>
        <w:t>Муниципальной услуги</w:t>
      </w:r>
      <w:r w:rsidRPr="00612CA0">
        <w:rPr>
          <w:sz w:val="24"/>
          <w:szCs w:val="24"/>
        </w:rPr>
        <w:t xml:space="preserve"> приведены в пункте 1</w:t>
      </w:r>
      <w:r>
        <w:rPr>
          <w:sz w:val="24"/>
          <w:szCs w:val="24"/>
        </w:rPr>
        <w:t>6</w:t>
      </w:r>
      <w:r w:rsidRPr="00612CA0">
        <w:rPr>
          <w:sz w:val="24"/>
          <w:szCs w:val="24"/>
        </w:rPr>
        <w:t xml:space="preserve"> настоящего Административного регламента.</w:t>
      </w:r>
    </w:p>
    <w:p w:rsidR="00E65A2E" w:rsidRPr="00612CA0" w:rsidRDefault="00E65A2E" w:rsidP="00E65A2E">
      <w:pPr>
        <w:pStyle w:val="11"/>
        <w:ind w:left="0" w:firstLine="567"/>
        <w:rPr>
          <w:sz w:val="24"/>
          <w:szCs w:val="24"/>
        </w:rPr>
      </w:pPr>
      <w:r w:rsidRPr="00612CA0">
        <w:rPr>
          <w:sz w:val="24"/>
          <w:szCs w:val="24"/>
        </w:rPr>
        <w:t xml:space="preserve">Результатом предоставления </w:t>
      </w:r>
      <w:r>
        <w:rPr>
          <w:sz w:val="24"/>
          <w:szCs w:val="24"/>
        </w:rPr>
        <w:t>Муниципальной услуги</w:t>
      </w:r>
      <w:r w:rsidRPr="00612CA0">
        <w:rPr>
          <w:sz w:val="24"/>
          <w:szCs w:val="24"/>
        </w:rPr>
        <w:t xml:space="preserve"> является: </w:t>
      </w:r>
    </w:p>
    <w:p w:rsidR="00E65A2E" w:rsidRPr="00612CA0" w:rsidRDefault="00E65A2E" w:rsidP="00E65A2E">
      <w:pPr>
        <w:pStyle w:val="111"/>
        <w:ind w:left="0" w:firstLine="567"/>
        <w:rPr>
          <w:sz w:val="24"/>
          <w:szCs w:val="24"/>
        </w:rPr>
      </w:pPr>
      <w:r w:rsidRPr="00612CA0">
        <w:rPr>
          <w:sz w:val="24"/>
          <w:szCs w:val="24"/>
        </w:rPr>
        <w:t xml:space="preserve"> Акт согласования местоположения границ земельного участка (форма результата указана в </w:t>
      </w:r>
      <w:hyperlink w:anchor="_Форма_акта_согласования" w:history="1">
        <w:r w:rsidRPr="001E1CC0">
          <w:rPr>
            <w:rStyle w:val="a9"/>
            <w:sz w:val="24"/>
          </w:rPr>
          <w:t>Приложении 4</w:t>
        </w:r>
      </w:hyperlink>
      <w:r w:rsidRPr="00DA725E">
        <w:rPr>
          <w:sz w:val="24"/>
          <w:szCs w:val="24"/>
        </w:rPr>
        <w:t xml:space="preserve"> к настоящему Административному регламенту</w:t>
      </w:r>
      <w:r w:rsidRPr="00612CA0">
        <w:rPr>
          <w:sz w:val="24"/>
          <w:szCs w:val="24"/>
        </w:rPr>
        <w:t>)</w:t>
      </w:r>
      <w:r>
        <w:rPr>
          <w:sz w:val="24"/>
          <w:szCs w:val="24"/>
        </w:rPr>
        <w:t>.</w:t>
      </w:r>
    </w:p>
    <w:p w:rsidR="00E65A2E" w:rsidRPr="00026F10" w:rsidRDefault="00E65A2E" w:rsidP="00E65A2E">
      <w:pPr>
        <w:pStyle w:val="111"/>
        <w:ind w:left="0" w:firstLine="567"/>
        <w:rPr>
          <w:sz w:val="24"/>
          <w:szCs w:val="24"/>
        </w:rPr>
      </w:pPr>
      <w:r w:rsidRPr="00D53638">
        <w:rPr>
          <w:sz w:val="24"/>
          <w:szCs w:val="24"/>
        </w:rPr>
        <w:t>Решение об отказе в предоставлении Муниципальной услуги</w:t>
      </w:r>
      <w:r w:rsidRPr="00026F10">
        <w:rPr>
          <w:sz w:val="24"/>
          <w:szCs w:val="24"/>
        </w:rPr>
        <w:t xml:space="preserve"> (</w:t>
      </w:r>
      <w:r w:rsidRPr="00D53638">
        <w:rPr>
          <w:sz w:val="24"/>
          <w:szCs w:val="24"/>
        </w:rPr>
        <w:t xml:space="preserve">форма результата указана в </w:t>
      </w:r>
      <w:hyperlink w:anchor="_Форма_решения_об" w:history="1">
        <w:r w:rsidRPr="00D53638">
          <w:rPr>
            <w:rStyle w:val="a9"/>
            <w:sz w:val="24"/>
            <w:szCs w:val="24"/>
          </w:rPr>
          <w:t>Прилож</w:t>
        </w:r>
        <w:bookmarkStart w:id="46" w:name="_Hlt472932270"/>
        <w:bookmarkStart w:id="47" w:name="_Hlt472932271"/>
        <w:r w:rsidRPr="00D53638">
          <w:rPr>
            <w:rStyle w:val="a9"/>
            <w:sz w:val="24"/>
            <w:szCs w:val="24"/>
          </w:rPr>
          <w:t>е</w:t>
        </w:r>
        <w:bookmarkEnd w:id="46"/>
        <w:bookmarkEnd w:id="47"/>
        <w:r w:rsidRPr="00D53638">
          <w:rPr>
            <w:rStyle w:val="a9"/>
            <w:sz w:val="24"/>
            <w:szCs w:val="24"/>
          </w:rPr>
          <w:t>ние 5</w:t>
        </w:r>
      </w:hyperlink>
      <w:r w:rsidRPr="00026F10">
        <w:rPr>
          <w:sz w:val="24"/>
          <w:szCs w:val="24"/>
        </w:rPr>
        <w:t xml:space="preserve"> к настоящему Административному регламенту). </w:t>
      </w:r>
    </w:p>
    <w:p w:rsidR="00E65A2E" w:rsidRPr="003E4629" w:rsidRDefault="00E65A2E" w:rsidP="00E65A2E">
      <w:pPr>
        <w:pStyle w:val="11"/>
        <w:ind w:left="0" w:firstLine="567"/>
        <w:rPr>
          <w:sz w:val="24"/>
          <w:szCs w:val="24"/>
        </w:rPr>
      </w:pPr>
      <w:r w:rsidRPr="00914560">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3E4629">
        <w:rPr>
          <w:sz w:val="24"/>
          <w:szCs w:val="24"/>
        </w:rPr>
        <w:t xml:space="preserve"> 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Pr>
          <w:sz w:val="24"/>
          <w:szCs w:val="24"/>
        </w:rPr>
        <w:t xml:space="preserve"> муниципального образования.</w:t>
      </w:r>
      <w:r w:rsidRPr="003E4629">
        <w:rPr>
          <w:sz w:val="24"/>
          <w:szCs w:val="24"/>
        </w:rPr>
        <w:t xml:space="preserve"> </w:t>
      </w:r>
    </w:p>
    <w:p w:rsidR="00E65A2E" w:rsidRPr="000A53B3" w:rsidRDefault="00E65A2E" w:rsidP="00E65A2E">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Pr>
          <w:sz w:val="24"/>
          <w:szCs w:val="24"/>
        </w:rPr>
        <w:t>оставления Муниципальной услуги в МФЦ. В</w:t>
      </w:r>
      <w:r w:rsidRPr="000A53B3">
        <w:rPr>
          <w:sz w:val="24"/>
          <w:szCs w:val="24"/>
        </w:rPr>
        <w:t xml:space="preserve"> этом случае специалистом МФЦ распечатывается </w:t>
      </w:r>
      <w:r>
        <w:rPr>
          <w:sz w:val="24"/>
          <w:szCs w:val="24"/>
        </w:rPr>
        <w:t>экземпляр</w:t>
      </w:r>
      <w:r w:rsidRPr="000A53B3">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E65A2E" w:rsidRPr="00612CA0" w:rsidRDefault="00E65A2E" w:rsidP="00E65A2E">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E65A2E" w:rsidRPr="00612CA0" w:rsidRDefault="00E65A2E" w:rsidP="00E65A2E">
      <w:pPr>
        <w:pStyle w:val="2-"/>
        <w:ind w:left="0" w:firstLine="567"/>
        <w:rPr>
          <w:sz w:val="24"/>
          <w:szCs w:val="24"/>
        </w:rPr>
      </w:pPr>
      <w:bookmarkStart w:id="48" w:name="_Toc473648641"/>
      <w:bookmarkStart w:id="49" w:name="_Toc475650557"/>
      <w:bookmarkStart w:id="50" w:name="_Toc437973287"/>
      <w:bookmarkStart w:id="51" w:name="_Toc438110028"/>
      <w:bookmarkStart w:id="52" w:name="_Toc438376232"/>
      <w:r w:rsidRPr="00612CA0">
        <w:rPr>
          <w:sz w:val="24"/>
          <w:szCs w:val="24"/>
        </w:rPr>
        <w:t>Срок регистрации заявления</w:t>
      </w:r>
      <w:bookmarkEnd w:id="48"/>
      <w:bookmarkEnd w:id="49"/>
    </w:p>
    <w:p w:rsidR="00E65A2E" w:rsidRPr="00A3272C" w:rsidRDefault="00E65A2E" w:rsidP="00E65A2E">
      <w:pPr>
        <w:pStyle w:val="11"/>
        <w:ind w:left="0" w:firstLine="567"/>
        <w:rPr>
          <w:sz w:val="24"/>
          <w:szCs w:val="24"/>
        </w:rPr>
      </w:pPr>
      <w:r>
        <w:rPr>
          <w:sz w:val="24"/>
          <w:szCs w:val="24"/>
        </w:rPr>
        <w:t xml:space="preserve">Заявление, поданное через МФЦ, </w:t>
      </w:r>
      <w:r w:rsidRPr="00A3272C">
        <w:rPr>
          <w:sz w:val="24"/>
          <w:szCs w:val="24"/>
        </w:rPr>
        <w:t>регистрируется в Администрации в первый рабочий день, следующий за днем подачи Заявления в МФЦ.</w:t>
      </w:r>
      <w:r w:rsidRPr="001C5FD8">
        <w:rPr>
          <w:sz w:val="24"/>
          <w:szCs w:val="24"/>
        </w:rPr>
        <w:t xml:space="preserve"> </w:t>
      </w:r>
    </w:p>
    <w:p w:rsidR="00E65A2E" w:rsidRPr="00612CA0" w:rsidRDefault="00E65A2E" w:rsidP="00E65A2E">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E65A2E" w:rsidRPr="00612CA0" w:rsidRDefault="00E65A2E" w:rsidP="00E65A2E">
      <w:pPr>
        <w:pStyle w:val="2-"/>
        <w:ind w:left="0" w:firstLine="567"/>
        <w:rPr>
          <w:sz w:val="24"/>
          <w:szCs w:val="24"/>
        </w:rPr>
      </w:pPr>
      <w:bookmarkStart w:id="53" w:name="_Toc473648642"/>
      <w:bookmarkStart w:id="54" w:name="_Toc475650558"/>
      <w:r w:rsidRPr="00612CA0">
        <w:rPr>
          <w:sz w:val="24"/>
          <w:szCs w:val="24"/>
        </w:rPr>
        <w:t xml:space="preserve">Срок предоставления </w:t>
      </w:r>
      <w:bookmarkEnd w:id="50"/>
      <w:bookmarkEnd w:id="51"/>
      <w:r>
        <w:rPr>
          <w:sz w:val="24"/>
          <w:szCs w:val="24"/>
        </w:rPr>
        <w:t>Муниципальной услуги</w:t>
      </w:r>
      <w:bookmarkEnd w:id="52"/>
      <w:bookmarkEnd w:id="53"/>
      <w:bookmarkEnd w:id="54"/>
    </w:p>
    <w:p w:rsidR="00E65A2E" w:rsidRPr="008E7301" w:rsidRDefault="00E65A2E" w:rsidP="00E65A2E">
      <w:pPr>
        <w:pStyle w:val="11"/>
        <w:ind w:left="0" w:firstLine="567"/>
        <w:rPr>
          <w:sz w:val="24"/>
          <w:szCs w:val="24"/>
        </w:rPr>
      </w:pPr>
      <w:r w:rsidRPr="008E7301">
        <w:rPr>
          <w:sz w:val="24"/>
          <w:szCs w:val="24"/>
        </w:rPr>
        <w:t xml:space="preserve">Срок предоставления Муниципальной услуги составляет не более </w:t>
      </w:r>
      <w:r>
        <w:rPr>
          <w:sz w:val="24"/>
          <w:szCs w:val="24"/>
        </w:rPr>
        <w:t>7</w:t>
      </w:r>
      <w:r w:rsidRPr="009E577A">
        <w:rPr>
          <w:sz w:val="24"/>
          <w:szCs w:val="24"/>
        </w:rPr>
        <w:t xml:space="preserve"> (</w:t>
      </w:r>
      <w:r>
        <w:rPr>
          <w:sz w:val="24"/>
          <w:szCs w:val="24"/>
        </w:rPr>
        <w:t>семи</w:t>
      </w:r>
      <w:r w:rsidRPr="009E577A">
        <w:rPr>
          <w:sz w:val="24"/>
          <w:szCs w:val="24"/>
        </w:rPr>
        <w:t xml:space="preserve">) </w:t>
      </w:r>
      <w:r w:rsidRPr="008E7301">
        <w:rPr>
          <w:sz w:val="24"/>
          <w:szCs w:val="24"/>
        </w:rPr>
        <w:t xml:space="preserve">рабочих дней </w:t>
      </w:r>
      <w:proofErr w:type="gramStart"/>
      <w:r w:rsidRPr="008E7301">
        <w:rPr>
          <w:sz w:val="24"/>
          <w:szCs w:val="24"/>
        </w:rPr>
        <w:t>с даты регистрации</w:t>
      </w:r>
      <w:proofErr w:type="gramEnd"/>
      <w:r w:rsidRPr="008E7301">
        <w:rPr>
          <w:sz w:val="24"/>
          <w:szCs w:val="24"/>
        </w:rPr>
        <w:t xml:space="preserve"> Заявления в Администрации.</w:t>
      </w:r>
    </w:p>
    <w:p w:rsidR="00E65A2E" w:rsidRPr="00612CA0" w:rsidRDefault="00E65A2E" w:rsidP="00E65A2E">
      <w:pPr>
        <w:pStyle w:val="2-"/>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475650559"/>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t xml:space="preserve">Правовые основания предоставления </w:t>
      </w:r>
      <w:r>
        <w:rPr>
          <w:sz w:val="24"/>
          <w:szCs w:val="24"/>
        </w:rPr>
        <w:t>Муниципальной услуги</w:t>
      </w:r>
      <w:bookmarkEnd w:id="55"/>
      <w:bookmarkEnd w:id="56"/>
      <w:bookmarkEnd w:id="57"/>
      <w:bookmarkEnd w:id="58"/>
      <w:bookmarkEnd w:id="59"/>
      <w:bookmarkEnd w:id="60"/>
    </w:p>
    <w:p w:rsidR="00E65A2E" w:rsidRPr="00612CA0" w:rsidRDefault="00E65A2E" w:rsidP="00E65A2E">
      <w:pPr>
        <w:pStyle w:val="11"/>
        <w:ind w:left="0" w:firstLine="567"/>
        <w:rPr>
          <w:sz w:val="24"/>
          <w:szCs w:val="24"/>
          <w:lang w:eastAsia="ar-SA"/>
        </w:rPr>
      </w:pPr>
      <w:r w:rsidRPr="00612CA0">
        <w:rPr>
          <w:sz w:val="24"/>
          <w:szCs w:val="24"/>
        </w:rPr>
        <w:t>Основным</w:t>
      </w:r>
      <w:r>
        <w:rPr>
          <w:sz w:val="24"/>
          <w:szCs w:val="24"/>
        </w:rPr>
        <w:t>и</w:t>
      </w:r>
      <w:r w:rsidRPr="00612CA0">
        <w:rPr>
          <w:sz w:val="24"/>
          <w:szCs w:val="24"/>
        </w:rPr>
        <w:t xml:space="preserve"> нормативным</w:t>
      </w:r>
      <w:r>
        <w:rPr>
          <w:sz w:val="24"/>
          <w:szCs w:val="24"/>
        </w:rPr>
        <w:t>и</w:t>
      </w:r>
      <w:r w:rsidRPr="00612CA0">
        <w:rPr>
          <w:sz w:val="24"/>
          <w:szCs w:val="24"/>
        </w:rPr>
        <w:t xml:space="preserve"> правовым</w:t>
      </w:r>
      <w:r>
        <w:rPr>
          <w:sz w:val="24"/>
          <w:szCs w:val="24"/>
        </w:rPr>
        <w:t>и актами</w:t>
      </w:r>
      <w:r w:rsidRPr="00612CA0">
        <w:rPr>
          <w:sz w:val="24"/>
          <w:szCs w:val="24"/>
        </w:rPr>
        <w:t xml:space="preserve">, регулирующим предоставление </w:t>
      </w:r>
      <w:r>
        <w:rPr>
          <w:sz w:val="24"/>
          <w:szCs w:val="24"/>
        </w:rPr>
        <w:t>Муниципальной услуги, являю</w:t>
      </w:r>
      <w:r w:rsidRPr="00612CA0">
        <w:rPr>
          <w:sz w:val="24"/>
          <w:szCs w:val="24"/>
        </w:rPr>
        <w:t>тся:</w:t>
      </w:r>
    </w:p>
    <w:p w:rsidR="00E65A2E" w:rsidRPr="00612CA0" w:rsidRDefault="00E65A2E" w:rsidP="00E65A2E">
      <w:pPr>
        <w:pStyle w:val="111"/>
        <w:ind w:left="0" w:firstLine="567"/>
        <w:rPr>
          <w:sz w:val="24"/>
          <w:szCs w:val="24"/>
          <w:lang w:eastAsia="ar-SA"/>
        </w:rPr>
      </w:pPr>
      <w:r w:rsidRPr="00612CA0">
        <w:rPr>
          <w:sz w:val="24"/>
          <w:szCs w:val="24"/>
        </w:rPr>
        <w:t>Земель</w:t>
      </w:r>
      <w:r>
        <w:rPr>
          <w:sz w:val="24"/>
          <w:szCs w:val="24"/>
        </w:rPr>
        <w:t>ный кодекс Российской Федерации.</w:t>
      </w:r>
    </w:p>
    <w:p w:rsidR="00E65A2E" w:rsidRPr="00F33EBE" w:rsidRDefault="00E65A2E" w:rsidP="00E65A2E">
      <w:pPr>
        <w:pStyle w:val="111"/>
        <w:ind w:left="0" w:firstLine="567"/>
        <w:rPr>
          <w:sz w:val="24"/>
          <w:szCs w:val="24"/>
          <w:lang w:eastAsia="ar-SA"/>
        </w:rPr>
      </w:pPr>
      <w:r w:rsidRPr="00612CA0">
        <w:rPr>
          <w:sz w:val="24"/>
          <w:szCs w:val="24"/>
          <w:lang w:eastAsia="ar-SA"/>
        </w:rPr>
        <w:t xml:space="preserve">Федеральный закон от 24.07.2007 </w:t>
      </w:r>
      <w:r>
        <w:rPr>
          <w:sz w:val="24"/>
          <w:szCs w:val="24"/>
          <w:lang w:eastAsia="ar-SA"/>
        </w:rPr>
        <w:t>№</w:t>
      </w:r>
      <w:r w:rsidRPr="00612CA0">
        <w:rPr>
          <w:sz w:val="24"/>
          <w:szCs w:val="24"/>
          <w:lang w:eastAsia="ar-SA"/>
        </w:rPr>
        <w:t xml:space="preserve"> 221-ФЗ </w:t>
      </w:r>
      <w:r w:rsidRPr="00DA725E">
        <w:rPr>
          <w:sz w:val="24"/>
          <w:szCs w:val="24"/>
          <w:lang w:eastAsia="ar-SA"/>
        </w:rPr>
        <w:t>«</w:t>
      </w:r>
      <w:r w:rsidRPr="00612CA0">
        <w:rPr>
          <w:sz w:val="24"/>
          <w:szCs w:val="24"/>
          <w:lang w:eastAsia="ar-SA"/>
        </w:rPr>
        <w:t>О кадастровой деятельности</w:t>
      </w:r>
      <w:r w:rsidRPr="00DA725E">
        <w:rPr>
          <w:sz w:val="24"/>
          <w:szCs w:val="24"/>
          <w:lang w:eastAsia="ar-SA"/>
        </w:rPr>
        <w:t>»</w:t>
      </w:r>
      <w:r>
        <w:rPr>
          <w:sz w:val="24"/>
          <w:szCs w:val="24"/>
          <w:lang w:eastAsia="ar-SA"/>
        </w:rPr>
        <w:t>;</w:t>
      </w:r>
    </w:p>
    <w:p w:rsidR="00E65A2E" w:rsidRPr="00294130" w:rsidRDefault="00E65A2E" w:rsidP="00E65A2E">
      <w:pPr>
        <w:pStyle w:val="111"/>
        <w:ind w:left="0" w:firstLine="567"/>
        <w:rPr>
          <w:sz w:val="24"/>
          <w:szCs w:val="24"/>
          <w:lang w:eastAsia="ar-SA"/>
        </w:rPr>
      </w:pPr>
      <w:r w:rsidRPr="00294130">
        <w:rPr>
          <w:sz w:val="24"/>
          <w:szCs w:val="24"/>
          <w:lang w:eastAsia="ar-SA"/>
        </w:rPr>
        <w:t>Федеральный закон от 27.07.2010 № 210-ФЗ «Об организации предоставления государственных и муниципальных услуг»,</w:t>
      </w:r>
    </w:p>
    <w:p w:rsidR="00E65A2E" w:rsidRDefault="00E65A2E" w:rsidP="00E65A2E">
      <w:pPr>
        <w:pStyle w:val="111"/>
        <w:ind w:left="0" w:firstLine="567"/>
        <w:rPr>
          <w:sz w:val="24"/>
          <w:szCs w:val="24"/>
          <w:lang w:eastAsia="ar-SA"/>
        </w:rPr>
      </w:pPr>
      <w:r w:rsidRPr="00F33EBE">
        <w:rPr>
          <w:sz w:val="24"/>
          <w:szCs w:val="24"/>
          <w:lang w:eastAsia="ar-SA"/>
        </w:rPr>
        <w:t xml:space="preserve"> 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E65A2E" w:rsidRPr="00612CA0" w:rsidRDefault="00E65A2E" w:rsidP="00E65A2E">
      <w:pPr>
        <w:pStyle w:val="11"/>
        <w:ind w:left="0" w:firstLine="567"/>
        <w:rPr>
          <w:sz w:val="24"/>
          <w:szCs w:val="24"/>
          <w:lang w:eastAsia="ar-SA"/>
        </w:rPr>
      </w:pPr>
      <w:r w:rsidRPr="00612CA0">
        <w:rPr>
          <w:sz w:val="24"/>
          <w:szCs w:val="24"/>
        </w:rPr>
        <w:t xml:space="preserve">Список </w:t>
      </w:r>
      <w:proofErr w:type="gramStart"/>
      <w:r w:rsidRPr="00612CA0">
        <w:rPr>
          <w:sz w:val="24"/>
          <w:szCs w:val="24"/>
        </w:rPr>
        <w:t xml:space="preserve">иных нормативных актов, применяемых при предоставлении </w:t>
      </w:r>
      <w:r>
        <w:rPr>
          <w:sz w:val="24"/>
          <w:szCs w:val="24"/>
        </w:rPr>
        <w:t>Муниципальной услуги</w:t>
      </w:r>
      <w:r w:rsidRPr="00612CA0">
        <w:rPr>
          <w:sz w:val="24"/>
          <w:szCs w:val="24"/>
        </w:rPr>
        <w:t xml:space="preserve"> приведен</w:t>
      </w:r>
      <w:proofErr w:type="gramEnd"/>
      <w:r w:rsidRPr="00612CA0">
        <w:rPr>
          <w:sz w:val="24"/>
          <w:szCs w:val="24"/>
        </w:rPr>
        <w:t xml:space="preserve"> в</w:t>
      </w:r>
      <w:r w:rsidRPr="00612CA0">
        <w:rPr>
          <w:sz w:val="24"/>
          <w:szCs w:val="24"/>
          <w:lang w:eastAsia="ar-SA"/>
        </w:rPr>
        <w:t xml:space="preserve"> </w:t>
      </w:r>
      <w:hyperlink w:anchor="_Список_нормативных_актов," w:history="1">
        <w:r w:rsidRPr="00DA725E">
          <w:rPr>
            <w:rStyle w:val="a9"/>
            <w:sz w:val="24"/>
            <w:szCs w:val="24"/>
            <w:lang w:eastAsia="ar-SA"/>
          </w:rPr>
          <w:t>Приложении 6</w:t>
        </w:r>
      </w:hyperlink>
      <w:r w:rsidRPr="00612CA0">
        <w:rPr>
          <w:sz w:val="24"/>
          <w:szCs w:val="24"/>
          <w:lang w:eastAsia="ar-SA"/>
        </w:rPr>
        <w:t xml:space="preserve"> </w:t>
      </w:r>
      <w:r w:rsidRPr="0014204C">
        <w:rPr>
          <w:sz w:val="24"/>
        </w:rPr>
        <w:t xml:space="preserve">к </w:t>
      </w:r>
      <w:r>
        <w:rPr>
          <w:sz w:val="24"/>
        </w:rPr>
        <w:t xml:space="preserve">настоящему </w:t>
      </w:r>
      <w:r w:rsidRPr="0014204C">
        <w:rPr>
          <w:sz w:val="24"/>
        </w:rPr>
        <w:t>Административному регламенту.</w:t>
      </w:r>
    </w:p>
    <w:p w:rsidR="00E65A2E" w:rsidRPr="00612CA0" w:rsidRDefault="00E65A2E" w:rsidP="00E65A2E">
      <w:pPr>
        <w:pStyle w:val="2-"/>
        <w:ind w:left="0" w:firstLine="567"/>
        <w:rPr>
          <w:sz w:val="24"/>
          <w:szCs w:val="24"/>
        </w:rPr>
      </w:pPr>
      <w:bookmarkStart w:id="69" w:name="_Toc473648644"/>
      <w:bookmarkStart w:id="70" w:name="_Toc475650560"/>
      <w:r w:rsidRPr="00612CA0">
        <w:rPr>
          <w:sz w:val="24"/>
          <w:szCs w:val="24"/>
        </w:rPr>
        <w:t xml:space="preserve">Исчерпывающий перечень документов, необходимых для </w:t>
      </w:r>
      <w:bookmarkEnd w:id="61"/>
      <w:bookmarkEnd w:id="62"/>
      <w:bookmarkEnd w:id="63"/>
      <w:r w:rsidRPr="00612CA0">
        <w:rPr>
          <w:sz w:val="24"/>
          <w:szCs w:val="24"/>
        </w:rPr>
        <w:t xml:space="preserve">предоставления </w:t>
      </w:r>
      <w:r>
        <w:rPr>
          <w:sz w:val="24"/>
          <w:szCs w:val="24"/>
        </w:rPr>
        <w:t>Муниципальной услуги</w:t>
      </w:r>
      <w:bookmarkEnd w:id="64"/>
      <w:bookmarkEnd w:id="65"/>
      <w:bookmarkEnd w:id="66"/>
      <w:bookmarkEnd w:id="67"/>
      <w:bookmarkEnd w:id="68"/>
      <w:bookmarkEnd w:id="69"/>
      <w:bookmarkEnd w:id="70"/>
    </w:p>
    <w:p w:rsidR="00E65A2E" w:rsidRDefault="00E65A2E" w:rsidP="00E65A2E">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Pr>
          <w:sz w:val="24"/>
          <w:szCs w:val="24"/>
        </w:rPr>
        <w:t>(представителем Заявителя):</w:t>
      </w:r>
    </w:p>
    <w:p w:rsidR="00E65A2E" w:rsidRPr="008901C9" w:rsidRDefault="00E65A2E" w:rsidP="00E65A2E">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rsidR="00E65A2E" w:rsidRPr="008901C9" w:rsidRDefault="00E65A2E" w:rsidP="00E65A2E">
      <w:pPr>
        <w:pStyle w:val="111"/>
        <w:ind w:left="0" w:firstLine="567"/>
        <w:rPr>
          <w:sz w:val="24"/>
          <w:szCs w:val="24"/>
        </w:rPr>
      </w:pPr>
      <w:r>
        <w:rPr>
          <w:sz w:val="24"/>
          <w:szCs w:val="24"/>
        </w:rPr>
        <w:t xml:space="preserve">В случае наличия, </w:t>
      </w:r>
      <w:proofErr w:type="gramStart"/>
      <w:r>
        <w:rPr>
          <w:sz w:val="24"/>
          <w:szCs w:val="24"/>
        </w:rPr>
        <w:t>документ</w:t>
      </w:r>
      <w:proofErr w:type="gramEnd"/>
      <w:r>
        <w:rPr>
          <w:sz w:val="24"/>
          <w:szCs w:val="24"/>
        </w:rPr>
        <w:t xml:space="preserve"> содержащий сведения о границах земельного участка, </w:t>
      </w:r>
      <w:r w:rsidRPr="008901C9">
        <w:rPr>
          <w:sz w:val="24"/>
          <w:szCs w:val="24"/>
        </w:rPr>
        <w:t xml:space="preserve">права на </w:t>
      </w:r>
      <w:r>
        <w:rPr>
          <w:sz w:val="24"/>
          <w:szCs w:val="24"/>
        </w:rPr>
        <w:t>который возникло</w:t>
      </w:r>
      <w:r w:rsidRPr="008901C9">
        <w:rPr>
          <w:sz w:val="24"/>
          <w:szCs w:val="24"/>
        </w:rPr>
        <w:t xml:space="preserve"> до 02.03.1998</w:t>
      </w:r>
      <w:r>
        <w:rPr>
          <w:sz w:val="24"/>
          <w:szCs w:val="24"/>
        </w:rPr>
        <w:t>.</w:t>
      </w:r>
    </w:p>
    <w:p w:rsidR="00E65A2E" w:rsidRPr="004F4195" w:rsidRDefault="00E65A2E" w:rsidP="00E65A2E">
      <w:pPr>
        <w:pStyle w:val="111"/>
        <w:ind w:left="0" w:firstLine="567"/>
        <w:rPr>
          <w:sz w:val="24"/>
          <w:szCs w:val="24"/>
        </w:rPr>
      </w:pPr>
      <w:r>
        <w:rPr>
          <w:sz w:val="24"/>
          <w:szCs w:val="24"/>
        </w:rPr>
        <w:t>В</w:t>
      </w:r>
      <w:r w:rsidRPr="008901C9">
        <w:rPr>
          <w:sz w:val="24"/>
          <w:szCs w:val="24"/>
        </w:rPr>
        <w:t>едомость координат в системе координат МСК 50, заверенная кадастровым инженер</w:t>
      </w:r>
      <w:r>
        <w:rPr>
          <w:sz w:val="24"/>
          <w:szCs w:val="24"/>
        </w:rPr>
        <w:t xml:space="preserve">ом, подготовившим межевой план </w:t>
      </w:r>
      <w:r w:rsidRPr="008901C9">
        <w:rPr>
          <w:sz w:val="24"/>
          <w:szCs w:val="24"/>
        </w:rPr>
        <w:t>(</w:t>
      </w:r>
      <w:r w:rsidRPr="004F4195">
        <w:rPr>
          <w:sz w:val="24"/>
          <w:szCs w:val="24"/>
        </w:rPr>
        <w:t>Приложение 7 настоящего Административного регламента).</w:t>
      </w:r>
    </w:p>
    <w:p w:rsidR="00E65A2E" w:rsidRPr="004F4195" w:rsidRDefault="00E65A2E" w:rsidP="00E65A2E">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Pr>
          <w:sz w:val="24"/>
          <w:szCs w:val="24"/>
        </w:rPr>
        <w:t>ам</w:t>
      </w:r>
      <w:r w:rsidRPr="004F4195">
        <w:rPr>
          <w:sz w:val="24"/>
          <w:szCs w:val="24"/>
        </w:rPr>
        <w:t>, указанн</w:t>
      </w:r>
      <w:r>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p>
    <w:p w:rsidR="00E65A2E" w:rsidRPr="00612CA0" w:rsidRDefault="00E65A2E" w:rsidP="00E65A2E">
      <w:pPr>
        <w:pStyle w:val="111"/>
        <w:numPr>
          <w:ilvl w:val="0"/>
          <w:numId w:val="0"/>
        </w:numPr>
        <w:ind w:firstLine="567"/>
        <w:rPr>
          <w:sz w:val="24"/>
          <w:szCs w:val="24"/>
        </w:rPr>
      </w:pPr>
      <w:r w:rsidRPr="004F4195">
        <w:rPr>
          <w:sz w:val="24"/>
          <w:szCs w:val="24"/>
        </w:rPr>
        <w:t>10.2.1.</w:t>
      </w:r>
      <w:r w:rsidRPr="004F4195">
        <w:rPr>
          <w:sz w:val="24"/>
          <w:szCs w:val="24"/>
        </w:rPr>
        <w:tab/>
        <w:t xml:space="preserve">Заявление, подписанное Заявителем, в соответствии с </w:t>
      </w:r>
      <w:hyperlink w:anchor="_Форма_заявления" w:history="1">
        <w:r w:rsidRPr="004F4195">
          <w:rPr>
            <w:rStyle w:val="a9"/>
            <w:sz w:val="24"/>
          </w:rPr>
          <w:t>Приложением 8</w:t>
        </w:r>
      </w:hyperlink>
      <w:r w:rsidRPr="004F4195">
        <w:rPr>
          <w:sz w:val="24"/>
          <w:szCs w:val="24"/>
        </w:rPr>
        <w:t xml:space="preserve"> к </w:t>
      </w:r>
      <w:r w:rsidRPr="00612CA0">
        <w:rPr>
          <w:sz w:val="24"/>
          <w:szCs w:val="24"/>
        </w:rPr>
        <w:t>настоящему Административному регламенту;</w:t>
      </w:r>
    </w:p>
    <w:p w:rsidR="00E65A2E" w:rsidRPr="00612CA0" w:rsidRDefault="00E65A2E" w:rsidP="00E65A2E">
      <w:pPr>
        <w:pStyle w:val="111"/>
        <w:numPr>
          <w:ilvl w:val="0"/>
          <w:numId w:val="0"/>
        </w:numPr>
        <w:ind w:firstLine="567"/>
        <w:rPr>
          <w:sz w:val="24"/>
          <w:szCs w:val="24"/>
        </w:rPr>
      </w:pPr>
      <w:r>
        <w:rPr>
          <w:sz w:val="24"/>
          <w:szCs w:val="24"/>
        </w:rPr>
        <w:t>10.2.2.</w:t>
      </w:r>
      <w:r>
        <w:rPr>
          <w:sz w:val="24"/>
          <w:szCs w:val="24"/>
        </w:rPr>
        <w:tab/>
        <w:t>Д</w:t>
      </w:r>
      <w:r w:rsidRPr="00612CA0">
        <w:rPr>
          <w:sz w:val="24"/>
          <w:szCs w:val="24"/>
        </w:rPr>
        <w:t>окумент, удостоверяющий личность Заявителя.</w:t>
      </w:r>
    </w:p>
    <w:p w:rsidR="00E65A2E" w:rsidRPr="00D16151" w:rsidRDefault="00E65A2E" w:rsidP="00E65A2E">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Pr>
          <w:sz w:val="24"/>
          <w:szCs w:val="24"/>
        </w:rPr>
        <w:t>там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E65A2E" w:rsidRPr="00D16151" w:rsidRDefault="00E65A2E" w:rsidP="00E65A2E">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E65A2E" w:rsidRPr="00D16151" w:rsidRDefault="00E65A2E" w:rsidP="00E65A2E">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E65A2E" w:rsidRPr="00D16151" w:rsidRDefault="00E65A2E" w:rsidP="00E65A2E">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E65A2E" w:rsidRPr="00D16151" w:rsidRDefault="00E65A2E" w:rsidP="00E65A2E">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Pr>
          <w:sz w:val="24"/>
          <w:szCs w:val="24"/>
        </w:rPr>
        <w:t>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E65A2E" w:rsidRPr="00D16151" w:rsidRDefault="00E65A2E" w:rsidP="00E65A2E">
      <w:pPr>
        <w:tabs>
          <w:tab w:val="left" w:pos="9781"/>
        </w:tabs>
        <w:ind w:firstLine="567"/>
        <w:jc w:val="both"/>
      </w:pPr>
      <w:r w:rsidRPr="00D16151">
        <w:t>10.4.1. Заявление, подписанное представителем Заявителя</w:t>
      </w:r>
      <w:r>
        <w:t>.</w:t>
      </w:r>
    </w:p>
    <w:p w:rsidR="00E65A2E" w:rsidRPr="00D16151" w:rsidRDefault="00E65A2E" w:rsidP="00E65A2E">
      <w:pPr>
        <w:tabs>
          <w:tab w:val="left" w:pos="9781"/>
        </w:tabs>
        <w:ind w:firstLine="567"/>
        <w:jc w:val="both"/>
      </w:pPr>
      <w:r w:rsidRPr="00D16151">
        <w:t>10.4.2. Документ, удостоверяющий личность представителя Заявителя</w:t>
      </w:r>
      <w:r>
        <w:t>.</w:t>
      </w:r>
    </w:p>
    <w:p w:rsidR="00E65A2E" w:rsidRPr="00D16151" w:rsidRDefault="00E65A2E" w:rsidP="00E65A2E">
      <w:pPr>
        <w:pStyle w:val="affff3"/>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E65A2E" w:rsidRPr="00470C37" w:rsidRDefault="00E65A2E" w:rsidP="00E65A2E">
      <w:pPr>
        <w:pStyle w:val="affff3"/>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65A2E" w:rsidRPr="00612CA0" w:rsidRDefault="00E65A2E" w:rsidP="00E65A2E">
      <w:pPr>
        <w:pStyle w:val="11"/>
        <w:numPr>
          <w:ilvl w:val="0"/>
          <w:numId w:val="0"/>
        </w:numPr>
        <w:ind w:firstLine="567"/>
        <w:rPr>
          <w:sz w:val="24"/>
          <w:szCs w:val="24"/>
        </w:rPr>
      </w:pPr>
      <w:r w:rsidRPr="00DA725E">
        <w:rPr>
          <w:sz w:val="24"/>
          <w:szCs w:val="24"/>
        </w:rPr>
        <w:t>10.</w:t>
      </w:r>
      <w:r>
        <w:rPr>
          <w:sz w:val="24"/>
          <w:szCs w:val="24"/>
        </w:rPr>
        <w:t xml:space="preserve">6. </w:t>
      </w:r>
      <w:r w:rsidRPr="00612CA0">
        <w:rPr>
          <w:sz w:val="24"/>
          <w:szCs w:val="24"/>
        </w:rPr>
        <w:t xml:space="preserve">Описание документов приведено в </w:t>
      </w:r>
      <w:hyperlink w:anchor="_Описание_документов,_необходимых" w:history="1">
        <w:r w:rsidRPr="001E1CC0">
          <w:rPr>
            <w:rStyle w:val="a9"/>
            <w:sz w:val="24"/>
          </w:rPr>
          <w:t>Приложении 9</w:t>
        </w:r>
      </w:hyperlink>
      <w:r w:rsidRPr="00612CA0">
        <w:rPr>
          <w:sz w:val="24"/>
          <w:szCs w:val="24"/>
        </w:rPr>
        <w:t xml:space="preserve"> к настоящему Административному регламенту.</w:t>
      </w:r>
    </w:p>
    <w:p w:rsidR="00E65A2E" w:rsidRPr="00612CA0" w:rsidRDefault="00E65A2E" w:rsidP="00E65A2E">
      <w:pPr>
        <w:pStyle w:val="2-"/>
        <w:ind w:left="786"/>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475650562"/>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rsidR="00E65A2E" w:rsidRPr="00612CA0" w:rsidRDefault="00E65A2E" w:rsidP="00E65A2E">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E65A2E" w:rsidRPr="000A0B76" w:rsidRDefault="00E65A2E" w:rsidP="00E65A2E">
      <w:pPr>
        <w:pStyle w:val="111"/>
        <w:ind w:left="0" w:firstLine="567"/>
        <w:rPr>
          <w:sz w:val="24"/>
          <w:szCs w:val="24"/>
        </w:rPr>
      </w:pPr>
      <w:r w:rsidRPr="000A0B76">
        <w:rPr>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65A2E" w:rsidRPr="00612CA0" w:rsidRDefault="00E65A2E" w:rsidP="00E65A2E">
      <w:pPr>
        <w:pStyle w:val="111"/>
        <w:ind w:left="0" w:firstLine="567"/>
      </w:pPr>
      <w:r w:rsidRPr="00D16151">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79"/>
    <w:p w:rsidR="00E65A2E" w:rsidRPr="00612CA0" w:rsidRDefault="00E65A2E" w:rsidP="00E65A2E">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sz w:val="24"/>
          <w:szCs w:val="24"/>
        </w:rPr>
        <w:t>Муниципальной услуги</w:t>
      </w:r>
      <w:r w:rsidRPr="00612CA0">
        <w:rPr>
          <w:sz w:val="24"/>
          <w:szCs w:val="24"/>
        </w:rPr>
        <w:t>.</w:t>
      </w:r>
    </w:p>
    <w:p w:rsidR="00E65A2E" w:rsidRPr="00612CA0" w:rsidRDefault="00E65A2E" w:rsidP="00E65A2E">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Pr="00612CA0">
        <w:rPr>
          <w:sz w:val="24"/>
          <w:szCs w:val="24"/>
        </w:rPr>
        <w:t xml:space="preserve">. </w:t>
      </w:r>
    </w:p>
    <w:p w:rsidR="00E65A2E" w:rsidRPr="00314023" w:rsidRDefault="00E65A2E" w:rsidP="00E65A2E">
      <w:pPr>
        <w:pStyle w:val="2-"/>
        <w:rPr>
          <w:sz w:val="24"/>
          <w:szCs w:val="24"/>
        </w:rPr>
      </w:pPr>
      <w:bookmarkStart w:id="80" w:name="_Toc475650563"/>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rsidR="00E65A2E" w:rsidRPr="00D16151" w:rsidRDefault="00E65A2E" w:rsidP="00E65A2E">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E65A2E" w:rsidRPr="00D16151" w:rsidRDefault="00E65A2E" w:rsidP="00E65A2E">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E65A2E" w:rsidRDefault="00E65A2E" w:rsidP="00E65A2E">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E65A2E" w:rsidRPr="00D16151" w:rsidRDefault="00E65A2E" w:rsidP="00E65A2E">
      <w:pPr>
        <w:pStyle w:val="11"/>
        <w:numPr>
          <w:ilvl w:val="0"/>
          <w:numId w:val="0"/>
        </w:numPr>
        <w:ind w:firstLine="556"/>
        <w:rPr>
          <w:sz w:val="24"/>
          <w:szCs w:val="24"/>
        </w:rPr>
      </w:pPr>
      <w:r w:rsidRPr="00D16151">
        <w:rPr>
          <w:sz w:val="24"/>
          <w:szCs w:val="24"/>
        </w:rPr>
        <w:t>12.1.</w:t>
      </w:r>
      <w:r>
        <w:rPr>
          <w:sz w:val="24"/>
          <w:szCs w:val="24"/>
        </w:rPr>
        <w:t>3</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E65A2E" w:rsidRPr="00D16151" w:rsidRDefault="00E65A2E" w:rsidP="00E65A2E">
      <w:pPr>
        <w:pStyle w:val="11"/>
        <w:numPr>
          <w:ilvl w:val="0"/>
          <w:numId w:val="0"/>
        </w:numPr>
        <w:ind w:firstLine="556"/>
        <w:rPr>
          <w:sz w:val="24"/>
          <w:szCs w:val="24"/>
        </w:rPr>
      </w:pPr>
      <w:r w:rsidRPr="00D16151">
        <w:rPr>
          <w:sz w:val="24"/>
          <w:szCs w:val="24"/>
        </w:rPr>
        <w:t>12.1.</w:t>
      </w:r>
      <w:r>
        <w:rPr>
          <w:sz w:val="24"/>
          <w:szCs w:val="24"/>
        </w:rPr>
        <w:t>4</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E65A2E" w:rsidRDefault="00E65A2E" w:rsidP="00E65A2E">
      <w:pPr>
        <w:pStyle w:val="111"/>
        <w:numPr>
          <w:ilvl w:val="0"/>
          <w:numId w:val="0"/>
        </w:numPr>
        <w:ind w:firstLine="567"/>
        <w:rPr>
          <w:sz w:val="24"/>
          <w:szCs w:val="24"/>
        </w:rPr>
      </w:pPr>
      <w:r w:rsidRPr="00D16151">
        <w:rPr>
          <w:sz w:val="24"/>
          <w:szCs w:val="24"/>
        </w:rPr>
        <w:t>12.</w:t>
      </w:r>
      <w:r w:rsidRPr="001B7096">
        <w:rPr>
          <w:sz w:val="24"/>
          <w:szCs w:val="24"/>
        </w:rPr>
        <w:t>1.</w:t>
      </w:r>
      <w:r>
        <w:rPr>
          <w:sz w:val="24"/>
          <w:szCs w:val="24"/>
        </w:rPr>
        <w:t>5</w:t>
      </w:r>
      <w:r w:rsidRPr="001B7096">
        <w:rPr>
          <w:sz w:val="24"/>
          <w:szCs w:val="24"/>
        </w:rPr>
        <w:t>. </w:t>
      </w: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E65A2E" w:rsidRPr="00D16151" w:rsidRDefault="00E65A2E" w:rsidP="00E65A2E">
      <w:pPr>
        <w:pStyle w:val="111"/>
        <w:numPr>
          <w:ilvl w:val="0"/>
          <w:numId w:val="0"/>
        </w:numPr>
        <w:ind w:firstLine="567"/>
        <w:rPr>
          <w:sz w:val="24"/>
          <w:szCs w:val="24"/>
        </w:rPr>
      </w:pPr>
      <w:r w:rsidRPr="00D16151">
        <w:rPr>
          <w:sz w:val="24"/>
          <w:szCs w:val="24"/>
        </w:rPr>
        <w:t>12.1.</w:t>
      </w:r>
      <w:r>
        <w:rPr>
          <w:sz w:val="24"/>
          <w:szCs w:val="24"/>
        </w:rPr>
        <w:t>6</w:t>
      </w:r>
      <w:r w:rsidRPr="00D16151">
        <w:rPr>
          <w:sz w:val="24"/>
          <w:szCs w:val="24"/>
        </w:rPr>
        <w:t>. </w:t>
      </w:r>
      <w:r w:rsidRPr="001B7096">
        <w:rPr>
          <w:sz w:val="24"/>
          <w:szCs w:val="24"/>
        </w:rPr>
        <w:t>Некорректное заполнение обязательных полей в Заявлении, в случае обращения представителя Заявителя</w:t>
      </w:r>
      <w:r>
        <w:rPr>
          <w:sz w:val="24"/>
          <w:szCs w:val="24"/>
        </w:rPr>
        <w:t>,</w:t>
      </w:r>
      <w:r w:rsidRPr="001B7096">
        <w:rPr>
          <w:sz w:val="24"/>
          <w:szCs w:val="24"/>
        </w:rPr>
        <w:t xml:space="preserve"> не уполномоченного на подписание Заявления через МФЦ.</w:t>
      </w:r>
    </w:p>
    <w:p w:rsidR="00E65A2E" w:rsidRPr="00D16151" w:rsidRDefault="00E65A2E" w:rsidP="00E65A2E">
      <w:pPr>
        <w:pStyle w:val="11"/>
        <w:numPr>
          <w:ilvl w:val="0"/>
          <w:numId w:val="0"/>
        </w:numPr>
        <w:ind w:firstLine="556"/>
        <w:rPr>
          <w:sz w:val="24"/>
          <w:szCs w:val="24"/>
        </w:rPr>
      </w:pPr>
      <w:r w:rsidRPr="00D16151">
        <w:rPr>
          <w:sz w:val="24"/>
          <w:szCs w:val="24"/>
        </w:rPr>
        <w:t>12.1.</w:t>
      </w:r>
      <w:r>
        <w:rPr>
          <w:sz w:val="24"/>
          <w:szCs w:val="24"/>
        </w:rPr>
        <w:t>7</w:t>
      </w:r>
      <w:r w:rsidRPr="00D16151">
        <w:rPr>
          <w:sz w:val="24"/>
          <w:szCs w:val="24"/>
        </w:rPr>
        <w:t>. Качество представленных документов не позволяет в полном объеме прочитать сведения, содержащиеся в документах</w:t>
      </w:r>
      <w:r>
        <w:rPr>
          <w:sz w:val="24"/>
          <w:szCs w:val="24"/>
        </w:rPr>
        <w:t>.</w:t>
      </w:r>
    </w:p>
    <w:p w:rsidR="00E65A2E" w:rsidRPr="00D16151" w:rsidRDefault="00E65A2E" w:rsidP="00E65A2E">
      <w:pPr>
        <w:pStyle w:val="111"/>
        <w:numPr>
          <w:ilvl w:val="0"/>
          <w:numId w:val="0"/>
        </w:numPr>
        <w:ind w:firstLine="556"/>
        <w:rPr>
          <w:sz w:val="24"/>
          <w:szCs w:val="24"/>
        </w:rPr>
      </w:pPr>
      <w:r>
        <w:rPr>
          <w:sz w:val="24"/>
          <w:szCs w:val="24"/>
        </w:rPr>
        <w:t xml:space="preserve">12.1.8. </w:t>
      </w:r>
      <w:r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8</w:t>
      </w:r>
      <w:r w:rsidRPr="003671F8">
        <w:rPr>
          <w:sz w:val="24"/>
          <w:szCs w:val="24"/>
        </w:rPr>
        <w:t xml:space="preserve"> к настоящему Административному регламенту)</w:t>
      </w:r>
      <w:r>
        <w:rPr>
          <w:sz w:val="24"/>
          <w:szCs w:val="24"/>
        </w:rPr>
        <w:t>.</w:t>
      </w:r>
    </w:p>
    <w:p w:rsidR="00E65A2E" w:rsidRPr="00D16151" w:rsidRDefault="00E65A2E" w:rsidP="00E65A2E">
      <w:pPr>
        <w:ind w:firstLine="556"/>
        <w:jc w:val="both"/>
      </w:pPr>
      <w:r w:rsidRPr="00D16151">
        <w:t>12.1.</w:t>
      </w:r>
      <w:r>
        <w:t>9</w:t>
      </w:r>
      <w:r w:rsidRPr="00D16151">
        <w:t>. Представлен неполный комплект документов в соответствии с пунктом 10 настоящего Административного регламента</w:t>
      </w:r>
      <w:r>
        <w:t>.</w:t>
      </w:r>
    </w:p>
    <w:p w:rsidR="00E65A2E" w:rsidRPr="00D16151" w:rsidRDefault="00E65A2E" w:rsidP="00E65A2E">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E65A2E" w:rsidRPr="00D16151" w:rsidRDefault="00E65A2E" w:rsidP="00E65A2E">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E65A2E" w:rsidRPr="00D16151" w:rsidRDefault="00E65A2E" w:rsidP="00E65A2E">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E65A2E" w:rsidRPr="00D16151" w:rsidRDefault="00E65A2E" w:rsidP="00E65A2E">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9"/>
          <w:sz w:val="24"/>
          <w:szCs w:val="24"/>
        </w:rPr>
        <w:t>:</w:t>
      </w:r>
    </w:p>
    <w:p w:rsidR="00E65A2E" w:rsidRPr="00D16151" w:rsidRDefault="00E65A2E" w:rsidP="00E65A2E">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E65A2E" w:rsidRPr="00314023" w:rsidRDefault="00E65A2E" w:rsidP="00E65A2E">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Pr>
          <w:sz w:val="24"/>
          <w:szCs w:val="24"/>
        </w:rPr>
        <w:t>едставителя Заявителя) на РПГУ не позднее</w:t>
      </w:r>
      <w:r w:rsidRPr="00D16151">
        <w:rPr>
          <w:sz w:val="24"/>
          <w:szCs w:val="24"/>
        </w:rPr>
        <w:t xml:space="preserve"> 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E65A2E" w:rsidRPr="00612CA0" w:rsidRDefault="00E65A2E" w:rsidP="00E65A2E">
      <w:pPr>
        <w:pStyle w:val="2-"/>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475650565"/>
      <w:bookmarkEnd w:id="84"/>
      <w:bookmarkEnd w:id="85"/>
      <w:r w:rsidRPr="00612CA0">
        <w:rPr>
          <w:sz w:val="24"/>
          <w:szCs w:val="24"/>
        </w:rPr>
        <w:t xml:space="preserve">Исчерпывающий перечень оснований для отказа в предоставлении </w:t>
      </w:r>
      <w:bookmarkEnd w:id="86"/>
      <w:bookmarkEnd w:id="87"/>
      <w:r>
        <w:rPr>
          <w:sz w:val="24"/>
          <w:szCs w:val="24"/>
        </w:rPr>
        <w:t>Муниципальной услуги</w:t>
      </w:r>
      <w:bookmarkEnd w:id="88"/>
      <w:bookmarkEnd w:id="89"/>
      <w:bookmarkEnd w:id="90"/>
    </w:p>
    <w:p w:rsidR="00E65A2E" w:rsidRPr="00612CA0" w:rsidRDefault="00E65A2E" w:rsidP="00E65A2E">
      <w:pPr>
        <w:pStyle w:val="11"/>
        <w:ind w:left="0" w:firstLine="567"/>
        <w:rPr>
          <w:sz w:val="24"/>
          <w:szCs w:val="24"/>
        </w:rPr>
      </w:pPr>
      <w:r w:rsidRPr="00612CA0">
        <w:rPr>
          <w:sz w:val="24"/>
          <w:szCs w:val="24"/>
        </w:rPr>
        <w:t xml:space="preserve">Основаниями для отказа в предоставлении </w:t>
      </w:r>
      <w:r>
        <w:rPr>
          <w:sz w:val="24"/>
          <w:szCs w:val="24"/>
        </w:rPr>
        <w:t>Муниципальной услуги:</w:t>
      </w:r>
    </w:p>
    <w:p w:rsidR="00E65A2E" w:rsidRPr="00203C1C" w:rsidRDefault="00E65A2E" w:rsidP="00E65A2E">
      <w:pPr>
        <w:pStyle w:val="111"/>
        <w:ind w:left="0" w:firstLine="567"/>
        <w:rPr>
          <w:sz w:val="24"/>
        </w:rPr>
      </w:pPr>
      <w:r w:rsidRPr="00203C1C">
        <w:rPr>
          <w:sz w:val="24"/>
        </w:rPr>
        <w:t xml:space="preserve">Наличие </w:t>
      </w:r>
      <w:r w:rsidRPr="00DA725E">
        <w:rPr>
          <w:sz w:val="24"/>
          <w:szCs w:val="24"/>
        </w:rPr>
        <w:t xml:space="preserve">противоречивых сведений </w:t>
      </w:r>
      <w:r w:rsidRPr="00203C1C">
        <w:rPr>
          <w:sz w:val="24"/>
        </w:rPr>
        <w:t xml:space="preserve">в Заявлении </w:t>
      </w:r>
      <w:r w:rsidRPr="00DA725E">
        <w:rPr>
          <w:sz w:val="24"/>
          <w:szCs w:val="24"/>
        </w:rPr>
        <w:t>и</w:t>
      </w:r>
      <w:r w:rsidRPr="00203C1C">
        <w:rPr>
          <w:sz w:val="24"/>
        </w:rPr>
        <w:t xml:space="preserve"> приложенных к нему документах.</w:t>
      </w:r>
      <w:r w:rsidRPr="00DA725E" w:rsidDel="00987837">
        <w:rPr>
          <w:sz w:val="24"/>
          <w:szCs w:val="24"/>
        </w:rPr>
        <w:t xml:space="preserve"> </w:t>
      </w:r>
    </w:p>
    <w:p w:rsidR="00E65A2E" w:rsidRDefault="00E65A2E" w:rsidP="00E65A2E">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Pr>
          <w:sz w:val="24"/>
          <w:szCs w:val="24"/>
        </w:rPr>
        <w:t>ля, в соответствии с пунктом 2.2.</w:t>
      </w:r>
      <w:r w:rsidRPr="00D16151">
        <w:rPr>
          <w:sz w:val="24"/>
          <w:szCs w:val="24"/>
        </w:rPr>
        <w:t xml:space="preserve"> настоящего Административного регламента.</w:t>
      </w:r>
    </w:p>
    <w:p w:rsidR="00E65A2E" w:rsidRPr="00A52D25" w:rsidRDefault="00E65A2E" w:rsidP="00E65A2E">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w:t>
      </w:r>
      <w:r>
        <w:rPr>
          <w:sz w:val="24"/>
        </w:rPr>
        <w:t>.12.</w:t>
      </w:r>
      <w:r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E65A2E" w:rsidRPr="00A52D25" w:rsidRDefault="00E65A2E" w:rsidP="00E65A2E">
      <w:pPr>
        <w:pStyle w:val="111"/>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08.12.2015 №</w:t>
      </w:r>
      <w:r w:rsidRPr="00A52D25">
        <w:rPr>
          <w:sz w:val="24"/>
        </w:rPr>
        <w:t xml:space="preserve"> 921 «Об утверждении формы и состава сведений межевого плана, требований к его подготовке»</w:t>
      </w:r>
      <w:r>
        <w:rPr>
          <w:sz w:val="24"/>
        </w:rPr>
        <w:t>.</w:t>
      </w:r>
      <w:r w:rsidRPr="00A52D25">
        <w:rPr>
          <w:sz w:val="24"/>
        </w:rPr>
        <w:t xml:space="preserve"> </w:t>
      </w:r>
    </w:p>
    <w:p w:rsidR="00E65A2E" w:rsidRPr="00612CA0" w:rsidRDefault="00E65A2E" w:rsidP="00E65A2E">
      <w:pPr>
        <w:pStyle w:val="111"/>
        <w:ind w:left="0" w:firstLine="567"/>
        <w:rPr>
          <w:sz w:val="24"/>
          <w:szCs w:val="24"/>
          <w:lang w:eastAsia="ru-RU"/>
        </w:rPr>
      </w:pPr>
      <w:r w:rsidRPr="00612CA0">
        <w:rPr>
          <w:sz w:val="24"/>
          <w:szCs w:val="24"/>
        </w:rPr>
        <w:t>Информация, котора</w:t>
      </w:r>
      <w:r>
        <w:rPr>
          <w:sz w:val="24"/>
          <w:szCs w:val="24"/>
        </w:rPr>
        <w:t>я содержится в документах, пред</w:t>
      </w:r>
      <w:r w:rsidRPr="00612CA0">
        <w:rPr>
          <w:sz w:val="24"/>
          <w:szCs w:val="24"/>
        </w:rPr>
        <w:t xml:space="preserve">ставленных </w:t>
      </w:r>
      <w:r>
        <w:rPr>
          <w:sz w:val="24"/>
          <w:szCs w:val="24"/>
        </w:rPr>
        <w:t>З</w:t>
      </w:r>
      <w:r w:rsidRPr="00612CA0">
        <w:rPr>
          <w:sz w:val="24"/>
          <w:szCs w:val="24"/>
        </w:rPr>
        <w:t>аявителем</w:t>
      </w:r>
      <w:r>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Pr>
          <w:sz w:val="24"/>
          <w:szCs w:val="24"/>
          <w:lang w:eastAsia="ru-RU"/>
        </w:rPr>
        <w:t>.</w:t>
      </w:r>
    </w:p>
    <w:p w:rsidR="00E65A2E" w:rsidRPr="00DA725E" w:rsidRDefault="00E65A2E" w:rsidP="00E65A2E">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E65A2E" w:rsidRPr="00DA725E" w:rsidRDefault="00E65A2E" w:rsidP="00E65A2E">
      <w:pPr>
        <w:pStyle w:val="111"/>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65A2E" w:rsidRPr="00A52D25" w:rsidRDefault="00E65A2E" w:rsidP="00E65A2E">
      <w:pPr>
        <w:pStyle w:val="111"/>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E65A2E" w:rsidRPr="00612CA0" w:rsidRDefault="00E65A2E" w:rsidP="00E65A2E">
      <w:pPr>
        <w:pStyle w:val="111"/>
        <w:ind w:left="0" w:firstLine="567"/>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E65A2E" w:rsidRPr="00510BDA" w:rsidRDefault="00E65A2E" w:rsidP="00E65A2E">
      <w:pPr>
        <w:pStyle w:val="111"/>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xml:space="preserve">, изломанности границ, чересполосице, невозможности размещения объектов </w:t>
      </w:r>
      <w:r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510BDA">
        <w:rPr>
          <w:sz w:val="24"/>
          <w:szCs w:val="24"/>
          <w:lang w:eastAsia="ru-RU"/>
        </w:rPr>
        <w:t>, другими федеральными законами.</w:t>
      </w:r>
    </w:p>
    <w:p w:rsidR="00E65A2E" w:rsidRPr="00510BDA" w:rsidRDefault="00E65A2E" w:rsidP="00E65A2E">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E65A2E" w:rsidRDefault="00E65A2E" w:rsidP="00E65A2E">
      <w:pPr>
        <w:pStyle w:val="11"/>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E65A2E" w:rsidRDefault="00E65A2E" w:rsidP="00E65A2E">
      <w:pPr>
        <w:pStyle w:val="11"/>
        <w:numPr>
          <w:ilvl w:val="0"/>
          <w:numId w:val="0"/>
        </w:numPr>
        <w:ind w:left="567"/>
        <w:rPr>
          <w:sz w:val="24"/>
          <w:szCs w:val="24"/>
        </w:rPr>
      </w:pPr>
    </w:p>
    <w:p w:rsidR="00E65A2E" w:rsidRPr="00612CA0" w:rsidRDefault="00E65A2E" w:rsidP="00E65A2E">
      <w:pPr>
        <w:pStyle w:val="2-"/>
        <w:ind w:left="567" w:hanging="567"/>
        <w:rPr>
          <w:sz w:val="24"/>
          <w:szCs w:val="24"/>
        </w:rPr>
      </w:pPr>
      <w:bookmarkStart w:id="91" w:name="_Toc468470736"/>
      <w:bookmarkStart w:id="92" w:name="_Toc473648649"/>
      <w:bookmarkStart w:id="93" w:name="_Toc475650567"/>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Pr>
          <w:sz w:val="24"/>
          <w:szCs w:val="24"/>
        </w:rPr>
        <w:t>Муниципальной услуги</w:t>
      </w:r>
      <w:bookmarkEnd w:id="91"/>
      <w:bookmarkEnd w:id="92"/>
      <w:bookmarkEnd w:id="93"/>
    </w:p>
    <w:p w:rsidR="00E65A2E" w:rsidRDefault="00E65A2E" w:rsidP="00E65A2E">
      <w:pPr>
        <w:pStyle w:val="11"/>
        <w:ind w:left="567" w:hanging="567"/>
        <w:rPr>
          <w:sz w:val="24"/>
          <w:szCs w:val="24"/>
          <w:lang w:eastAsia="ru-RU"/>
        </w:rPr>
      </w:pPr>
      <w:r>
        <w:rPr>
          <w:sz w:val="24"/>
          <w:szCs w:val="24"/>
        </w:rPr>
        <w:t>Муниципальная</w:t>
      </w:r>
      <w:r w:rsidRPr="00612CA0">
        <w:rPr>
          <w:sz w:val="24"/>
          <w:szCs w:val="24"/>
        </w:rPr>
        <w:t xml:space="preserve"> услуга предоставляется </w:t>
      </w:r>
      <w:r>
        <w:rPr>
          <w:sz w:val="24"/>
          <w:szCs w:val="24"/>
        </w:rPr>
        <w:t>без взимания государственной пошлины.</w:t>
      </w:r>
    </w:p>
    <w:p w:rsidR="00E65A2E" w:rsidRDefault="00E65A2E" w:rsidP="00E65A2E">
      <w:pPr>
        <w:pStyle w:val="11"/>
        <w:numPr>
          <w:ilvl w:val="0"/>
          <w:numId w:val="0"/>
        </w:numPr>
        <w:ind w:left="567"/>
        <w:rPr>
          <w:sz w:val="24"/>
          <w:szCs w:val="24"/>
          <w:lang w:eastAsia="ru-RU"/>
        </w:rPr>
      </w:pPr>
    </w:p>
    <w:p w:rsidR="00E65A2E" w:rsidRPr="00612CA0" w:rsidRDefault="00E65A2E" w:rsidP="00E65A2E">
      <w:pPr>
        <w:pStyle w:val="2-"/>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475650568"/>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t xml:space="preserve">Перечень услуг, необходимых и обязательных для предоставления </w:t>
      </w:r>
      <w:r>
        <w:rPr>
          <w:sz w:val="24"/>
          <w:szCs w:val="24"/>
        </w:rPr>
        <w:t>Муниципальной услуги</w:t>
      </w:r>
      <w:bookmarkEnd w:id="100"/>
      <w:bookmarkEnd w:id="101"/>
    </w:p>
    <w:p w:rsidR="00E65A2E" w:rsidRPr="00612CA0" w:rsidRDefault="00E65A2E" w:rsidP="00E65A2E">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Pr>
          <w:sz w:val="24"/>
          <w:szCs w:val="24"/>
        </w:rPr>
        <w:t>оставления Муниципальной услуги</w:t>
      </w:r>
      <w:r w:rsidRPr="00356C16">
        <w:rPr>
          <w:sz w:val="24"/>
          <w:szCs w:val="24"/>
        </w:rPr>
        <w:t xml:space="preserve"> отсутствуют.</w:t>
      </w:r>
    </w:p>
    <w:p w:rsidR="00E65A2E" w:rsidRPr="00612CA0" w:rsidRDefault="00E65A2E" w:rsidP="00E65A2E">
      <w:pPr>
        <w:pStyle w:val="2-"/>
        <w:ind w:left="0" w:firstLine="567"/>
        <w:rPr>
          <w:sz w:val="24"/>
          <w:szCs w:val="24"/>
        </w:rPr>
      </w:pPr>
      <w:bookmarkStart w:id="105" w:name="_Toc473648651"/>
      <w:bookmarkStart w:id="106" w:name="_Toc475650569"/>
      <w:r w:rsidRPr="00612CA0">
        <w:rPr>
          <w:sz w:val="24"/>
          <w:szCs w:val="24"/>
        </w:rPr>
        <w:t xml:space="preserve">Способы предоставления Заявителем документов, необходимых для получения </w:t>
      </w:r>
      <w:r>
        <w:rPr>
          <w:sz w:val="24"/>
          <w:szCs w:val="24"/>
        </w:rPr>
        <w:t>Муниципальной услуги</w:t>
      </w:r>
      <w:bookmarkEnd w:id="102"/>
      <w:bookmarkEnd w:id="103"/>
      <w:bookmarkEnd w:id="104"/>
      <w:bookmarkEnd w:id="105"/>
      <w:bookmarkEnd w:id="106"/>
    </w:p>
    <w:p w:rsidR="00E65A2E" w:rsidRPr="00115B46" w:rsidRDefault="00E65A2E" w:rsidP="00E65A2E">
      <w:pPr>
        <w:pStyle w:val="11"/>
        <w:ind w:left="0" w:firstLine="567"/>
        <w:rPr>
          <w:sz w:val="24"/>
          <w:szCs w:val="24"/>
        </w:rPr>
      </w:pPr>
      <w:bookmarkStart w:id="107" w:name="_Toc438110036"/>
      <w:bookmarkStart w:id="108" w:name="_Toc438376241"/>
      <w:bookmarkStart w:id="109"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2"/>
      </w:r>
    </w:p>
    <w:p w:rsidR="00E65A2E" w:rsidRPr="00481A2C" w:rsidRDefault="00E65A2E" w:rsidP="00E65A2E">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E65A2E" w:rsidRPr="00481A2C" w:rsidRDefault="00E65A2E" w:rsidP="00E65A2E">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E65A2E" w:rsidRPr="00356C16" w:rsidRDefault="00E65A2E" w:rsidP="00E65A2E">
      <w:pPr>
        <w:pStyle w:val="111"/>
        <w:ind w:left="0" w:firstLine="567"/>
        <w:rPr>
          <w:sz w:val="24"/>
          <w:szCs w:val="24"/>
        </w:rPr>
      </w:pPr>
      <w:r w:rsidRPr="00356C1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56C16">
        <w:rPr>
          <w:sz w:val="24"/>
          <w:szCs w:val="24"/>
        </w:rPr>
        <w:t xml:space="preserve">Заявителя) </w:t>
      </w:r>
      <w:proofErr w:type="gramEnd"/>
      <w:r w:rsidRPr="00356C16">
        <w:rPr>
          <w:sz w:val="24"/>
          <w:szCs w:val="24"/>
        </w:rPr>
        <w:t>документы</w:t>
      </w:r>
      <w:r w:rsidRPr="00481A2C">
        <w:rPr>
          <w:sz w:val="24"/>
          <w:szCs w:val="24"/>
        </w:rPr>
        <w:t xml:space="preserve">,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481A2C">
        <w:rPr>
          <w:sz w:val="24"/>
          <w:szCs w:val="24"/>
        </w:rPr>
        <w:t>Заявителя</w:t>
      </w:r>
      <w:proofErr w:type="gramEnd"/>
      <w:r w:rsidRPr="00481A2C">
        <w:rPr>
          <w:sz w:val="24"/>
          <w:szCs w:val="24"/>
        </w:rPr>
        <w:t xml:space="preserve"> не уполномоченного на подписание Заявления, представляется п</w:t>
      </w:r>
      <w:r>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E65A2E" w:rsidRPr="00481A2C" w:rsidRDefault="00E65A2E" w:rsidP="00E65A2E">
      <w:pPr>
        <w:pStyle w:val="111"/>
        <w:ind w:left="0" w:firstLine="567"/>
        <w:rPr>
          <w:sz w:val="24"/>
          <w:szCs w:val="24"/>
        </w:rPr>
      </w:pPr>
      <w:proofErr w:type="gramStart"/>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Pr>
          <w:sz w:val="24"/>
          <w:szCs w:val="24"/>
        </w:rPr>
        <w:t>выписку</w:t>
      </w:r>
      <w:r w:rsidRPr="00481A2C">
        <w:rPr>
          <w:sz w:val="24"/>
          <w:szCs w:val="24"/>
        </w:rPr>
        <w:t xml:space="preserve"> </w:t>
      </w:r>
      <w:r>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roofErr w:type="gramEnd"/>
    </w:p>
    <w:p w:rsidR="00E65A2E" w:rsidRDefault="00E65A2E" w:rsidP="00E65A2E">
      <w:pPr>
        <w:pStyle w:val="111"/>
        <w:ind w:left="0" w:firstLine="567"/>
        <w:rPr>
          <w:sz w:val="24"/>
          <w:szCs w:val="24"/>
        </w:rPr>
      </w:pPr>
      <w:r w:rsidRPr="00481A2C">
        <w:rPr>
          <w:sz w:val="24"/>
          <w:szCs w:val="24"/>
        </w:rPr>
        <w:t xml:space="preserve">Электронное дело (Заявление, прилагаемые к нему документы, </w:t>
      </w:r>
      <w:r>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E65A2E" w:rsidRPr="00481A2C" w:rsidRDefault="00E65A2E" w:rsidP="00E65A2E">
      <w:pPr>
        <w:pStyle w:val="111"/>
        <w:numPr>
          <w:ilvl w:val="0"/>
          <w:numId w:val="0"/>
        </w:numPr>
        <w:ind w:firstLine="567"/>
        <w:rPr>
          <w:sz w:val="24"/>
          <w:szCs w:val="24"/>
        </w:rPr>
      </w:pPr>
      <w:r w:rsidRPr="00274642">
        <w:rPr>
          <w:sz w:val="24"/>
          <w:szCs w:val="24"/>
        </w:rPr>
        <w:t>1</w:t>
      </w:r>
      <w:r>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274642">
        <w:rPr>
          <w:sz w:val="24"/>
          <w:szCs w:val="24"/>
        </w:rPr>
        <w:t xml:space="preserve"> услуги, в порядке</w:t>
      </w:r>
      <w:r>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rsidR="00E65A2E" w:rsidRDefault="00E65A2E" w:rsidP="00E65A2E">
      <w:pPr>
        <w:pStyle w:val="11"/>
        <w:ind w:left="0" w:firstLine="567"/>
        <w:rPr>
          <w:sz w:val="24"/>
          <w:szCs w:val="24"/>
        </w:rPr>
      </w:pPr>
      <w:r w:rsidRPr="00481A2C">
        <w:rPr>
          <w:sz w:val="24"/>
          <w:szCs w:val="24"/>
        </w:rPr>
        <w:t>Обращение Заявителя (представителя Заявителя) посредством РПГУ.</w:t>
      </w:r>
    </w:p>
    <w:p w:rsidR="00E65A2E" w:rsidRPr="00481A2C" w:rsidRDefault="00E65A2E" w:rsidP="00E65A2E">
      <w:pPr>
        <w:pStyle w:val="11"/>
        <w:numPr>
          <w:ilvl w:val="0"/>
          <w:numId w:val="0"/>
        </w:numPr>
        <w:ind w:firstLine="567"/>
        <w:rPr>
          <w:sz w:val="24"/>
          <w:szCs w:val="24"/>
        </w:rPr>
      </w:pPr>
      <w:r>
        <w:rPr>
          <w:sz w:val="24"/>
          <w:szCs w:val="24"/>
        </w:rPr>
        <w:t xml:space="preserve">16.2.1. </w:t>
      </w:r>
      <w:r w:rsidRPr="00274642">
        <w:rPr>
          <w:sz w:val="24"/>
          <w:szCs w:val="24"/>
        </w:rPr>
        <w:t xml:space="preserve">Заявления и документы, необходимые для получения </w:t>
      </w:r>
      <w:r>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rsidR="00E65A2E" w:rsidRPr="00FA4996" w:rsidRDefault="00E65A2E" w:rsidP="00E65A2E">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.2.</w:t>
      </w:r>
      <w:r>
        <w:rPr>
          <w:sz w:val="24"/>
          <w:szCs w:val="24"/>
        </w:rPr>
        <w:t>2</w:t>
      </w:r>
      <w:r w:rsidRPr="00481A2C">
        <w:rPr>
          <w:sz w:val="24"/>
          <w:szCs w:val="24"/>
        </w:rPr>
        <w:t>. </w:t>
      </w:r>
      <w:r w:rsidRPr="00FA4996">
        <w:rPr>
          <w:sz w:val="24"/>
          <w:szCs w:val="24"/>
        </w:rPr>
        <w:t>Для получения Муниципальной услуги Заявитель (представитель Заявителя,</w:t>
      </w:r>
      <w:r w:rsidRPr="00FA4996">
        <w:t xml:space="preserve"> </w:t>
      </w:r>
      <w:r w:rsidRPr="00FA4996">
        <w:rPr>
          <w:sz w:val="24"/>
          <w:szCs w:val="24"/>
        </w:rPr>
        <w:t>уполномоченный на подписание Заявления) авторизуется в Единой системе идентификац</w:t>
      </w:r>
      <w:proofErr w:type="gramStart"/>
      <w:r w:rsidRPr="00FA4996">
        <w:rPr>
          <w:sz w:val="24"/>
          <w:szCs w:val="24"/>
        </w:rPr>
        <w:t>ии и ау</w:t>
      </w:r>
      <w:proofErr w:type="gramEnd"/>
      <w:r w:rsidRPr="00FA4996">
        <w:rPr>
          <w:sz w:val="24"/>
          <w:szCs w:val="24"/>
        </w:rPr>
        <w:t>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Pr="00FA4996">
        <w:t xml:space="preserve"> </w:t>
      </w:r>
      <w:r w:rsidRPr="00FA4996">
        <w:rPr>
          <w:sz w:val="24"/>
          <w:szCs w:val="24"/>
        </w:rPr>
        <w:t xml:space="preserve">уполномоченный на подписание Заявления). </w:t>
      </w:r>
    </w:p>
    <w:p w:rsidR="00E65A2E" w:rsidRPr="00FA4996" w:rsidRDefault="00E65A2E" w:rsidP="00E65A2E">
      <w:pPr>
        <w:ind w:firstLine="567"/>
        <w:jc w:val="both"/>
      </w:pPr>
      <w:r w:rsidRPr="00FA4996">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E65A2E" w:rsidRPr="00481A2C" w:rsidRDefault="00E65A2E" w:rsidP="00E65A2E">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.2.</w:t>
      </w:r>
      <w:r>
        <w:rPr>
          <w:sz w:val="24"/>
          <w:szCs w:val="24"/>
        </w:rPr>
        <w:t>3</w:t>
      </w:r>
      <w:r w:rsidRPr="00481A2C">
        <w:rPr>
          <w:sz w:val="24"/>
          <w:szCs w:val="24"/>
        </w:rPr>
        <w:t>. Отправленное Заявление и документы поступают в Модуль оказания услуг ЕИС ОУ.</w:t>
      </w:r>
    </w:p>
    <w:p w:rsidR="00E65A2E" w:rsidRDefault="00E65A2E" w:rsidP="00E65A2E">
      <w:pPr>
        <w:pStyle w:val="111"/>
        <w:numPr>
          <w:ilvl w:val="0"/>
          <w:numId w:val="0"/>
        </w:numPr>
        <w:ind w:firstLine="567"/>
        <w:contextualSpacing/>
        <w:rPr>
          <w:sz w:val="24"/>
          <w:szCs w:val="24"/>
        </w:rPr>
      </w:pPr>
      <w:r>
        <w:rPr>
          <w:sz w:val="24"/>
          <w:szCs w:val="24"/>
        </w:rPr>
        <w:t>16.2.4</w:t>
      </w:r>
      <w:r w:rsidRPr="00481A2C">
        <w:rPr>
          <w:sz w:val="24"/>
          <w:szCs w:val="24"/>
        </w:rPr>
        <w:t>. </w:t>
      </w:r>
      <w:proofErr w:type="gramStart"/>
      <w:r w:rsidRPr="00481A2C">
        <w:rPr>
          <w:sz w:val="24"/>
          <w:szCs w:val="24"/>
        </w:rP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Pr>
          <w:sz w:val="24"/>
          <w:szCs w:val="24"/>
        </w:rPr>
        <w:t>будет предоставлен через л</w:t>
      </w:r>
      <w:r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Pr="00914560">
        <w:rPr>
          <w:sz w:val="24"/>
          <w:szCs w:val="24"/>
        </w:rPr>
        <w:t>должностного лица Администрации</w:t>
      </w:r>
      <w:r w:rsidRPr="00481A2C">
        <w:rPr>
          <w:sz w:val="24"/>
          <w:szCs w:val="24"/>
        </w:rPr>
        <w:t>.</w:t>
      </w:r>
      <w:proofErr w:type="gramEnd"/>
      <w:r w:rsidRPr="00481A2C">
        <w:rPr>
          <w:sz w:val="24"/>
          <w:szCs w:val="24"/>
        </w:rPr>
        <w:t xml:space="preserve"> Посещение МФЦ для подтверждения подлинности документов не требуется.</w:t>
      </w:r>
    </w:p>
    <w:p w:rsidR="00E65A2E" w:rsidRPr="0094797E" w:rsidRDefault="00E65A2E" w:rsidP="00E65A2E">
      <w:pPr>
        <w:ind w:firstLine="567"/>
        <w:jc w:val="both"/>
      </w:pPr>
      <w:r>
        <w:t>16</w:t>
      </w:r>
      <w:r w:rsidRPr="0094797E">
        <w:t>.</w:t>
      </w:r>
      <w:r>
        <w:t>3</w:t>
      </w:r>
      <w:r w:rsidRPr="0094797E">
        <w:t xml:space="preserve">. </w:t>
      </w:r>
      <w:r w:rsidRPr="00115B46">
        <w:t xml:space="preserve">Выбор Заявителем </w:t>
      </w:r>
      <w:r>
        <w:t xml:space="preserve">(представителем Заявителя) </w:t>
      </w:r>
      <w:r w:rsidRPr="00115B46">
        <w:t xml:space="preserve">способа подачи Заявления и документов, необходимых для получения </w:t>
      </w:r>
      <w:r>
        <w:t>Муниципальной</w:t>
      </w:r>
      <w:r w:rsidRPr="00115B46">
        <w:t xml:space="preserve"> услуги,</w:t>
      </w:r>
      <w:r>
        <w:t xml:space="preserve"> осуществляется в соответствии </w:t>
      </w:r>
      <w:r w:rsidRPr="00115B46">
        <w:t xml:space="preserve">с законодательством </w:t>
      </w:r>
      <w:r>
        <w:t xml:space="preserve">Российской Федерации </w:t>
      </w:r>
      <w:r w:rsidRPr="00115B46">
        <w:t>и законодательством Московской области.</w:t>
      </w:r>
    </w:p>
    <w:p w:rsidR="00E65A2E" w:rsidRPr="00612CA0" w:rsidRDefault="00E65A2E" w:rsidP="00E65A2E">
      <w:pPr>
        <w:pStyle w:val="2-"/>
        <w:ind w:left="0" w:firstLine="567"/>
        <w:rPr>
          <w:sz w:val="24"/>
          <w:szCs w:val="24"/>
        </w:rPr>
      </w:pPr>
      <w:bookmarkStart w:id="110" w:name="_Toc473648652"/>
      <w:bookmarkStart w:id="111" w:name="_Toc475650570"/>
      <w:r w:rsidRPr="00612CA0">
        <w:rPr>
          <w:sz w:val="24"/>
          <w:szCs w:val="24"/>
        </w:rPr>
        <w:t xml:space="preserve">Способы получения Заявителем результатов предоставления </w:t>
      </w:r>
      <w:r>
        <w:rPr>
          <w:sz w:val="24"/>
          <w:szCs w:val="24"/>
        </w:rPr>
        <w:t>Муниципальной услуги</w:t>
      </w:r>
      <w:bookmarkEnd w:id="107"/>
      <w:bookmarkEnd w:id="108"/>
      <w:bookmarkEnd w:id="110"/>
      <w:bookmarkEnd w:id="111"/>
    </w:p>
    <w:p w:rsidR="00E65A2E" w:rsidRPr="00871C28" w:rsidRDefault="00E65A2E" w:rsidP="00E65A2E">
      <w:pPr>
        <w:pStyle w:val="113"/>
        <w:ind w:firstLine="567"/>
        <w:rPr>
          <w:sz w:val="24"/>
          <w:szCs w:val="24"/>
        </w:rPr>
      </w:pPr>
      <w:bookmarkStart w:id="112" w:name="_Toc438110037"/>
      <w:bookmarkStart w:id="113" w:name="_Toc438376242"/>
      <w:r w:rsidRPr="00DA725E">
        <w:rPr>
          <w:sz w:val="24"/>
          <w:szCs w:val="24"/>
        </w:rPr>
        <w:t>1</w:t>
      </w:r>
      <w:r>
        <w:rPr>
          <w:sz w:val="24"/>
          <w:szCs w:val="24"/>
        </w:rPr>
        <w:t>7</w:t>
      </w:r>
      <w:r w:rsidRPr="00871C28">
        <w:rPr>
          <w:sz w:val="24"/>
          <w:szCs w:val="24"/>
        </w:rPr>
        <w:t>.1.</w:t>
      </w:r>
      <w:r w:rsidRPr="00871C28">
        <w:rPr>
          <w:sz w:val="24"/>
          <w:szCs w:val="24"/>
        </w:rPr>
        <w:tab/>
        <w:t xml:space="preserve">Заявитель (представитель Заявителя) уведомляется о ходе рассмотрения </w:t>
      </w:r>
      <w:r w:rsidRPr="00871C28">
        <w:rPr>
          <w:sz w:val="24"/>
          <w:szCs w:val="24"/>
        </w:rPr>
        <w:br/>
        <w:t>и готовности результата предоставления</w:t>
      </w:r>
      <w:r>
        <w:rPr>
          <w:sz w:val="24"/>
          <w:szCs w:val="24"/>
        </w:rPr>
        <w:t xml:space="preserve"> </w:t>
      </w:r>
      <w:r w:rsidRPr="00871C28">
        <w:rPr>
          <w:sz w:val="24"/>
          <w:szCs w:val="24"/>
        </w:rPr>
        <w:t>Муниципальной услуги следующими способами:</w:t>
      </w:r>
    </w:p>
    <w:p w:rsidR="00E65A2E" w:rsidRDefault="00E65A2E" w:rsidP="00E65A2E">
      <w:pPr>
        <w:pStyle w:val="113"/>
        <w:ind w:firstLine="567"/>
        <w:rPr>
          <w:sz w:val="24"/>
          <w:szCs w:val="24"/>
        </w:rPr>
      </w:pPr>
      <w:r w:rsidRPr="00DA725E">
        <w:rPr>
          <w:sz w:val="24"/>
          <w:szCs w:val="24"/>
        </w:rPr>
        <w:t>1</w:t>
      </w:r>
      <w:r>
        <w:rPr>
          <w:sz w:val="24"/>
          <w:szCs w:val="24"/>
        </w:rPr>
        <w:t>7.1.1.</w:t>
      </w:r>
      <w:r>
        <w:rPr>
          <w:sz w:val="24"/>
          <w:szCs w:val="24"/>
        </w:rPr>
        <w:tab/>
        <w:t>Через л</w:t>
      </w:r>
      <w:r w:rsidRPr="00871C28">
        <w:rPr>
          <w:sz w:val="24"/>
          <w:szCs w:val="24"/>
        </w:rPr>
        <w:t>ичный кабинет на РПГУ</w:t>
      </w:r>
      <w:r>
        <w:rPr>
          <w:sz w:val="24"/>
          <w:szCs w:val="24"/>
        </w:rPr>
        <w:t>.</w:t>
      </w:r>
    </w:p>
    <w:p w:rsidR="00E65A2E" w:rsidRPr="00871C28" w:rsidRDefault="00E65A2E" w:rsidP="00E65A2E">
      <w:pPr>
        <w:pStyle w:val="113"/>
        <w:ind w:firstLine="567"/>
        <w:rPr>
          <w:sz w:val="24"/>
          <w:szCs w:val="24"/>
        </w:rPr>
      </w:pPr>
      <w:r w:rsidRPr="00DA725E">
        <w:rPr>
          <w:sz w:val="24"/>
          <w:szCs w:val="24"/>
        </w:rPr>
        <w:t>1</w:t>
      </w:r>
      <w:r>
        <w:rPr>
          <w:sz w:val="24"/>
          <w:szCs w:val="24"/>
        </w:rPr>
        <w:t>7</w:t>
      </w:r>
      <w:r w:rsidRPr="00871C28">
        <w:rPr>
          <w:sz w:val="24"/>
          <w:szCs w:val="24"/>
        </w:rPr>
        <w:t>.1.</w:t>
      </w:r>
      <w:r>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E65A2E" w:rsidRPr="00871C28" w:rsidRDefault="00E65A2E" w:rsidP="00E65A2E">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65A2E" w:rsidRPr="00871C28" w:rsidRDefault="00E65A2E" w:rsidP="00E65A2E">
      <w:pPr>
        <w:pStyle w:val="113"/>
        <w:ind w:firstLine="567"/>
        <w:rPr>
          <w:sz w:val="24"/>
          <w:szCs w:val="24"/>
        </w:rPr>
      </w:pPr>
      <w:r w:rsidRPr="00DA725E">
        <w:rPr>
          <w:sz w:val="24"/>
          <w:szCs w:val="24"/>
        </w:rPr>
        <w:t>1</w:t>
      </w:r>
      <w:r>
        <w:rPr>
          <w:sz w:val="24"/>
          <w:szCs w:val="24"/>
        </w:rPr>
        <w:t>7</w:t>
      </w:r>
      <w:r w:rsidRPr="00871C28">
        <w:rPr>
          <w:sz w:val="24"/>
          <w:szCs w:val="24"/>
        </w:rPr>
        <w:t>.2.</w:t>
      </w:r>
      <w:r w:rsidRPr="00871C28">
        <w:rPr>
          <w:sz w:val="24"/>
          <w:szCs w:val="24"/>
        </w:rPr>
        <w:tab/>
        <w:t>Результат предоставления Муниципальной услуги может быть получен следующими способами:</w:t>
      </w:r>
    </w:p>
    <w:p w:rsidR="00E65A2E" w:rsidRPr="00871C28" w:rsidRDefault="00E65A2E" w:rsidP="00E65A2E">
      <w:pPr>
        <w:pStyle w:val="113"/>
        <w:ind w:firstLine="567"/>
        <w:rPr>
          <w:sz w:val="24"/>
          <w:szCs w:val="24"/>
        </w:rPr>
      </w:pPr>
      <w:r w:rsidRPr="00DA725E">
        <w:rPr>
          <w:sz w:val="24"/>
          <w:szCs w:val="24"/>
        </w:rPr>
        <w:t>1</w:t>
      </w:r>
      <w:r>
        <w:rPr>
          <w:sz w:val="24"/>
          <w:szCs w:val="24"/>
        </w:rPr>
        <w:t>7.2.1.</w:t>
      </w:r>
      <w:r>
        <w:rPr>
          <w:sz w:val="24"/>
          <w:szCs w:val="24"/>
        </w:rPr>
        <w:tab/>
        <w:t>Через л</w:t>
      </w:r>
      <w:r w:rsidRPr="00871C28">
        <w:rPr>
          <w:sz w:val="24"/>
          <w:szCs w:val="24"/>
        </w:rPr>
        <w:t>ичный кабинет на РПГУ в виде электронного документа</w:t>
      </w:r>
      <w:r w:rsidRPr="00DA725E">
        <w:rPr>
          <w:sz w:val="24"/>
          <w:szCs w:val="24"/>
          <w:lang w:eastAsia="ru-RU"/>
        </w:rPr>
        <w:t>.</w:t>
      </w:r>
    </w:p>
    <w:p w:rsidR="00E65A2E" w:rsidRDefault="00E65A2E" w:rsidP="00E65A2E">
      <w:pPr>
        <w:pStyle w:val="113"/>
        <w:ind w:firstLine="567"/>
        <w:rPr>
          <w:sz w:val="24"/>
          <w:szCs w:val="24"/>
        </w:rPr>
      </w:pPr>
      <w:r w:rsidRPr="00DA725E">
        <w:rPr>
          <w:sz w:val="24"/>
          <w:szCs w:val="24"/>
        </w:rPr>
        <w:t>1</w:t>
      </w:r>
      <w:r>
        <w:rPr>
          <w:sz w:val="24"/>
          <w:szCs w:val="24"/>
        </w:rPr>
        <w:t>7</w:t>
      </w:r>
      <w:r w:rsidRPr="00871C28">
        <w:rPr>
          <w:sz w:val="24"/>
          <w:szCs w:val="24"/>
        </w:rPr>
        <w:t>.2.2.</w:t>
      </w:r>
      <w:r w:rsidRPr="00871C28">
        <w:rPr>
          <w:sz w:val="24"/>
          <w:szCs w:val="24"/>
        </w:rPr>
        <w:tab/>
        <w:t>Через МФЦ на бумажном носителе</w:t>
      </w:r>
      <w:r>
        <w:rPr>
          <w:sz w:val="24"/>
          <w:szCs w:val="24"/>
        </w:rPr>
        <w:t>.</w:t>
      </w:r>
    </w:p>
    <w:p w:rsidR="00E65A2E" w:rsidRPr="006E103A" w:rsidRDefault="00E65A2E" w:rsidP="00E65A2E">
      <w:pPr>
        <w:pStyle w:val="2-"/>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475650580"/>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rsidR="00E65A2E" w:rsidRPr="006E103A" w:rsidRDefault="00E65A2E" w:rsidP="00E65A2E">
      <w:pPr>
        <w:pStyle w:val="11"/>
        <w:tabs>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5A2E" w:rsidRPr="000E711A" w:rsidRDefault="00E65A2E" w:rsidP="00E65A2E">
      <w:pPr>
        <w:pStyle w:val="2-"/>
        <w:rPr>
          <w:sz w:val="24"/>
          <w:szCs w:val="24"/>
        </w:rPr>
      </w:pPr>
      <w:bookmarkStart w:id="144" w:name="_Toc475650581"/>
      <w:r w:rsidRPr="006E103A">
        <w:rPr>
          <w:color w:val="000000" w:themeColor="text1"/>
          <w:sz w:val="24"/>
          <w:szCs w:val="24"/>
        </w:rPr>
        <w:t xml:space="preserve">Требования </w:t>
      </w:r>
      <w:r w:rsidRPr="000E711A">
        <w:rPr>
          <w:sz w:val="24"/>
          <w:szCs w:val="24"/>
        </w:rPr>
        <w:t>к помещениям, в которых предоставляется Муниципальная услуга</w:t>
      </w:r>
      <w:bookmarkEnd w:id="139"/>
      <w:bookmarkEnd w:id="140"/>
      <w:bookmarkEnd w:id="141"/>
      <w:bookmarkEnd w:id="142"/>
      <w:bookmarkEnd w:id="143"/>
      <w:bookmarkEnd w:id="144"/>
    </w:p>
    <w:p w:rsidR="00E65A2E" w:rsidRPr="000E711A" w:rsidRDefault="00E65A2E" w:rsidP="00E65A2E">
      <w:pPr>
        <w:pStyle w:val="11"/>
        <w:ind w:left="0" w:firstLine="567"/>
        <w:rPr>
          <w:sz w:val="24"/>
          <w:szCs w:val="24"/>
        </w:rPr>
      </w:pPr>
      <w:r w:rsidRPr="000E711A">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0E711A">
          <w:rPr>
            <w:rStyle w:val="a9"/>
            <w:sz w:val="24"/>
            <w:szCs w:val="24"/>
          </w:rPr>
          <w:t>Приложении 1</w:t>
        </w:r>
        <w:r>
          <w:rPr>
            <w:rStyle w:val="a9"/>
            <w:sz w:val="24"/>
            <w:szCs w:val="24"/>
          </w:rPr>
          <w:t>1</w:t>
        </w:r>
      </w:hyperlink>
      <w:r w:rsidRPr="000E711A">
        <w:rPr>
          <w:sz w:val="24"/>
          <w:szCs w:val="24"/>
        </w:rPr>
        <w:t xml:space="preserve"> к настоящему Административному регламенту.</w:t>
      </w:r>
    </w:p>
    <w:p w:rsidR="00E65A2E" w:rsidRPr="00612CA0" w:rsidRDefault="00E65A2E" w:rsidP="00E65A2E">
      <w:pPr>
        <w:pStyle w:val="2-"/>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475650582"/>
      <w:r w:rsidRPr="00612CA0">
        <w:rPr>
          <w:sz w:val="24"/>
          <w:szCs w:val="24"/>
        </w:rPr>
        <w:t xml:space="preserve">Показатели доступности и качества </w:t>
      </w:r>
      <w:r>
        <w:rPr>
          <w:sz w:val="24"/>
          <w:szCs w:val="24"/>
        </w:rPr>
        <w:t>Муниципальной услуги</w:t>
      </w:r>
      <w:bookmarkEnd w:id="145"/>
      <w:bookmarkEnd w:id="146"/>
      <w:bookmarkEnd w:id="147"/>
      <w:bookmarkEnd w:id="148"/>
      <w:bookmarkEnd w:id="149"/>
      <w:bookmarkEnd w:id="150"/>
    </w:p>
    <w:p w:rsidR="00E65A2E" w:rsidRPr="00612CA0" w:rsidRDefault="00E65A2E" w:rsidP="00E65A2E">
      <w:pPr>
        <w:pStyle w:val="11"/>
        <w:ind w:left="0" w:firstLine="567"/>
        <w:rPr>
          <w:sz w:val="24"/>
          <w:szCs w:val="24"/>
        </w:rPr>
      </w:pPr>
      <w:r w:rsidRPr="00612CA0">
        <w:rPr>
          <w:sz w:val="24"/>
          <w:szCs w:val="24"/>
        </w:rPr>
        <w:t xml:space="preserve">Показатели доступности и качества </w:t>
      </w:r>
      <w:r>
        <w:rPr>
          <w:sz w:val="24"/>
          <w:szCs w:val="24"/>
        </w:rPr>
        <w:t>Муниципальной услуги</w:t>
      </w:r>
      <w:r w:rsidRPr="00612CA0">
        <w:rPr>
          <w:sz w:val="24"/>
          <w:szCs w:val="24"/>
        </w:rPr>
        <w:t xml:space="preserve"> приведены в Приложении </w:t>
      </w:r>
      <w:r w:rsidRPr="00DA725E">
        <w:rPr>
          <w:sz w:val="24"/>
          <w:szCs w:val="24"/>
        </w:rPr>
        <w:t>1</w:t>
      </w:r>
      <w:r>
        <w:rPr>
          <w:sz w:val="24"/>
          <w:szCs w:val="24"/>
        </w:rPr>
        <w:t>2</w:t>
      </w:r>
      <w:r w:rsidRPr="00612CA0">
        <w:rPr>
          <w:sz w:val="24"/>
          <w:szCs w:val="24"/>
        </w:rPr>
        <w:t xml:space="preserve"> к настоящему Административному регламенту.</w:t>
      </w:r>
    </w:p>
    <w:p w:rsidR="00E65A2E" w:rsidRPr="00612CA0" w:rsidRDefault="00E65A2E" w:rsidP="00E65A2E">
      <w:pPr>
        <w:pStyle w:val="11"/>
        <w:ind w:left="0" w:firstLine="567"/>
        <w:rPr>
          <w:sz w:val="24"/>
          <w:szCs w:val="24"/>
        </w:rPr>
      </w:pPr>
      <w:r w:rsidRPr="00612CA0">
        <w:rPr>
          <w:sz w:val="24"/>
          <w:szCs w:val="24"/>
        </w:rPr>
        <w:t xml:space="preserve">Требования к обеспечению доступности </w:t>
      </w:r>
      <w:r>
        <w:rPr>
          <w:sz w:val="24"/>
          <w:szCs w:val="24"/>
        </w:rPr>
        <w:t>Муниципальной услуги</w:t>
      </w:r>
      <w:r w:rsidRPr="00612CA0">
        <w:rPr>
          <w:sz w:val="24"/>
          <w:szCs w:val="24"/>
        </w:rPr>
        <w:t xml:space="preserve"> для инвалидов</w:t>
      </w:r>
      <w:r>
        <w:rPr>
          <w:sz w:val="24"/>
          <w:szCs w:val="24"/>
        </w:rPr>
        <w:t xml:space="preserve"> и </w:t>
      </w:r>
      <w:proofErr w:type="spellStart"/>
      <w:r>
        <w:rPr>
          <w:sz w:val="24"/>
          <w:szCs w:val="24"/>
        </w:rPr>
        <w:t>маломобильных</w:t>
      </w:r>
      <w:proofErr w:type="spellEnd"/>
      <w:r>
        <w:rPr>
          <w:sz w:val="24"/>
          <w:szCs w:val="24"/>
        </w:rPr>
        <w:t xml:space="preserve"> групп населения</w:t>
      </w:r>
      <w:r w:rsidRPr="00612CA0">
        <w:rPr>
          <w:sz w:val="24"/>
          <w:szCs w:val="24"/>
        </w:rPr>
        <w:t xml:space="preserve"> приведены в </w:t>
      </w:r>
      <w:hyperlink w:anchor="_Требования_к_обеспечению" w:history="1">
        <w:r w:rsidRPr="001E1CC0">
          <w:rPr>
            <w:rStyle w:val="a9"/>
            <w:sz w:val="24"/>
          </w:rPr>
          <w:t>Приложении 1</w:t>
        </w:r>
        <w:r>
          <w:rPr>
            <w:rStyle w:val="a9"/>
            <w:sz w:val="24"/>
          </w:rPr>
          <w:t>3</w:t>
        </w:r>
      </w:hyperlink>
      <w:r w:rsidRPr="00612CA0">
        <w:rPr>
          <w:sz w:val="24"/>
          <w:szCs w:val="24"/>
        </w:rPr>
        <w:t xml:space="preserve"> к настоящему Административному регламенту.</w:t>
      </w:r>
    </w:p>
    <w:p w:rsidR="00E65A2E" w:rsidRPr="00612CA0" w:rsidRDefault="00E65A2E" w:rsidP="00E65A2E">
      <w:pPr>
        <w:pStyle w:val="2-"/>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475650583"/>
      <w:r w:rsidRPr="00612CA0">
        <w:rPr>
          <w:sz w:val="24"/>
          <w:szCs w:val="24"/>
        </w:rPr>
        <w:t xml:space="preserve">Требования к организации предоставления </w:t>
      </w:r>
      <w:r>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rsidR="00E65A2E" w:rsidRPr="00612CA0" w:rsidRDefault="00E65A2E" w:rsidP="00E65A2E">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E65A2E" w:rsidRPr="00612CA0" w:rsidRDefault="00E65A2E" w:rsidP="00E65A2E">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E65A2E" w:rsidRPr="00612CA0" w:rsidRDefault="00E65A2E" w:rsidP="00E65A2E">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rsidR="00E65A2E" w:rsidRPr="00612CA0" w:rsidRDefault="00E65A2E" w:rsidP="00E65A2E">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Pr>
          <w:sz w:val="24"/>
          <w:szCs w:val="24"/>
        </w:rPr>
        <w:t>.</w:t>
      </w:r>
      <w:bookmarkStart w:id="157" w:name="_Toc437973300"/>
      <w:bookmarkStart w:id="158" w:name="_Toc438110042"/>
    </w:p>
    <w:p w:rsidR="00E65A2E" w:rsidRPr="000C4811" w:rsidRDefault="00E65A2E" w:rsidP="00E65A2E">
      <w:pPr>
        <w:pStyle w:val="2-"/>
        <w:ind w:left="567" w:hanging="567"/>
        <w:rPr>
          <w:sz w:val="24"/>
          <w:szCs w:val="24"/>
        </w:rPr>
      </w:pPr>
      <w:bookmarkStart w:id="159" w:name="_Toc438376247"/>
      <w:bookmarkStart w:id="160" w:name="_Toc468470744"/>
      <w:bookmarkStart w:id="161" w:name="_Toc473648657"/>
      <w:bookmarkStart w:id="162" w:name="_Toc475650584"/>
      <w:r w:rsidRPr="000C4811">
        <w:rPr>
          <w:sz w:val="24"/>
          <w:szCs w:val="24"/>
        </w:rPr>
        <w:t>Требования к организации предоставления Муниципальной услуги в МФЦ</w:t>
      </w:r>
      <w:bookmarkEnd w:id="157"/>
      <w:bookmarkEnd w:id="158"/>
      <w:bookmarkEnd w:id="159"/>
      <w:bookmarkEnd w:id="160"/>
      <w:bookmarkEnd w:id="161"/>
      <w:bookmarkEnd w:id="162"/>
    </w:p>
    <w:p w:rsidR="00E65A2E" w:rsidRPr="000C4811" w:rsidRDefault="00E65A2E" w:rsidP="00E65A2E">
      <w:pPr>
        <w:pStyle w:val="11"/>
        <w:ind w:left="0" w:firstLine="567"/>
        <w:rPr>
          <w:sz w:val="24"/>
          <w:szCs w:val="24"/>
        </w:rPr>
      </w:pP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E65A2E" w:rsidRPr="000C4811" w:rsidRDefault="00E65A2E" w:rsidP="00E65A2E">
      <w:pPr>
        <w:pStyle w:val="11"/>
        <w:ind w:left="0" w:firstLine="567"/>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E65A2E" w:rsidRPr="000C4811" w:rsidRDefault="00E65A2E" w:rsidP="00E65A2E">
      <w:pPr>
        <w:pStyle w:val="affff6"/>
        <w:numPr>
          <w:ilvl w:val="0"/>
          <w:numId w:val="4"/>
        </w:numPr>
        <w:ind w:left="0" w:firstLine="567"/>
        <w:rPr>
          <w:sz w:val="24"/>
          <w:szCs w:val="24"/>
        </w:rPr>
      </w:pPr>
      <w:r w:rsidRPr="000C4811">
        <w:rPr>
          <w:sz w:val="24"/>
          <w:szCs w:val="24"/>
        </w:rPr>
        <w:t>при личном обращении Заявителя (представителя Заявителя) в МФЦ;</w:t>
      </w:r>
    </w:p>
    <w:p w:rsidR="00E65A2E" w:rsidRPr="000C4811" w:rsidRDefault="00E65A2E" w:rsidP="00E65A2E">
      <w:pPr>
        <w:pStyle w:val="affff6"/>
        <w:numPr>
          <w:ilvl w:val="0"/>
          <w:numId w:val="4"/>
        </w:numPr>
        <w:ind w:left="0" w:firstLine="567"/>
        <w:rPr>
          <w:sz w:val="24"/>
          <w:szCs w:val="24"/>
        </w:rPr>
      </w:pPr>
      <w:r w:rsidRPr="000C4811">
        <w:rPr>
          <w:sz w:val="24"/>
          <w:szCs w:val="24"/>
        </w:rPr>
        <w:t>по телефону МФЦ;</w:t>
      </w:r>
    </w:p>
    <w:p w:rsidR="00E65A2E" w:rsidRPr="000C4811" w:rsidRDefault="00E65A2E" w:rsidP="00E65A2E">
      <w:pPr>
        <w:pStyle w:val="affff6"/>
        <w:numPr>
          <w:ilvl w:val="0"/>
          <w:numId w:val="4"/>
        </w:numPr>
        <w:ind w:left="0" w:firstLine="567"/>
        <w:rPr>
          <w:sz w:val="24"/>
          <w:szCs w:val="24"/>
        </w:rPr>
      </w:pPr>
      <w:r w:rsidRPr="000C4811">
        <w:rPr>
          <w:sz w:val="24"/>
          <w:szCs w:val="24"/>
        </w:rPr>
        <w:t xml:space="preserve">посредством РПГУ. </w:t>
      </w:r>
    </w:p>
    <w:p w:rsidR="00E65A2E" w:rsidRPr="000C4811" w:rsidRDefault="00E65A2E" w:rsidP="00E65A2E">
      <w:pPr>
        <w:pStyle w:val="11"/>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E65A2E" w:rsidRPr="000C4811" w:rsidRDefault="00E65A2E" w:rsidP="00E65A2E">
      <w:pPr>
        <w:pStyle w:val="10"/>
        <w:numPr>
          <w:ilvl w:val="0"/>
          <w:numId w:val="16"/>
        </w:numPr>
        <w:ind w:left="0" w:firstLine="567"/>
        <w:rPr>
          <w:sz w:val="24"/>
          <w:szCs w:val="24"/>
        </w:rPr>
      </w:pPr>
      <w:r w:rsidRPr="000C4811">
        <w:rPr>
          <w:sz w:val="24"/>
          <w:szCs w:val="24"/>
        </w:rPr>
        <w:t>фамилию, имя, отчество (последнее при наличии);</w:t>
      </w:r>
    </w:p>
    <w:p w:rsidR="00E65A2E" w:rsidRPr="000C4811" w:rsidRDefault="00E65A2E" w:rsidP="00E65A2E">
      <w:pPr>
        <w:pStyle w:val="affff6"/>
        <w:numPr>
          <w:ilvl w:val="0"/>
          <w:numId w:val="4"/>
        </w:numPr>
        <w:ind w:left="0" w:firstLine="567"/>
        <w:rPr>
          <w:sz w:val="24"/>
          <w:szCs w:val="24"/>
        </w:rPr>
      </w:pPr>
      <w:r w:rsidRPr="000C4811">
        <w:rPr>
          <w:sz w:val="24"/>
          <w:szCs w:val="24"/>
        </w:rPr>
        <w:t>контактный номер телефона;</w:t>
      </w:r>
    </w:p>
    <w:p w:rsidR="00E65A2E" w:rsidRPr="000C4811" w:rsidRDefault="00E65A2E" w:rsidP="00E65A2E">
      <w:pPr>
        <w:pStyle w:val="affff6"/>
        <w:numPr>
          <w:ilvl w:val="0"/>
          <w:numId w:val="4"/>
        </w:numPr>
        <w:ind w:left="0" w:firstLine="567"/>
        <w:rPr>
          <w:sz w:val="24"/>
          <w:szCs w:val="24"/>
        </w:rPr>
      </w:pPr>
      <w:r w:rsidRPr="000C4811">
        <w:rPr>
          <w:sz w:val="24"/>
          <w:szCs w:val="24"/>
        </w:rPr>
        <w:t>адрес электронной почты (при наличии);</w:t>
      </w:r>
    </w:p>
    <w:p w:rsidR="00E65A2E" w:rsidRPr="000C4811" w:rsidRDefault="00E65A2E" w:rsidP="00E65A2E">
      <w:pPr>
        <w:pStyle w:val="affff6"/>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E65A2E" w:rsidRPr="000C4811" w:rsidRDefault="00E65A2E" w:rsidP="00E65A2E">
      <w:pPr>
        <w:pStyle w:val="11"/>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E65A2E" w:rsidRPr="000C4811" w:rsidRDefault="00E65A2E" w:rsidP="00E65A2E">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E65A2E" w:rsidRPr="000C4811" w:rsidRDefault="00E65A2E" w:rsidP="00E65A2E">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E65A2E" w:rsidRPr="0094797E" w:rsidRDefault="00E65A2E" w:rsidP="00E65A2E">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 xml:space="preserve">предварительной записи, осуществляется прием Заявителей (представителей Заявителей), обратившихся в порядке очереди. </w:t>
      </w:r>
    </w:p>
    <w:p w:rsidR="00E65A2E" w:rsidRPr="0094797E" w:rsidRDefault="00E65A2E" w:rsidP="00E65A2E">
      <w:pPr>
        <w:pStyle w:val="11"/>
        <w:numPr>
          <w:ilvl w:val="0"/>
          <w:numId w:val="0"/>
        </w:numPr>
        <w:ind w:firstLine="567"/>
        <w:rPr>
          <w:sz w:val="24"/>
        </w:rPr>
      </w:pPr>
      <w:r w:rsidRPr="0094797E">
        <w:rPr>
          <w:sz w:val="24"/>
        </w:rPr>
        <w:t>2</w:t>
      </w:r>
      <w:r>
        <w:rPr>
          <w:sz w:val="24"/>
        </w:rPr>
        <w:t>2</w:t>
      </w:r>
      <w:r w:rsidRPr="0094797E">
        <w:rPr>
          <w:sz w:val="24"/>
        </w:rPr>
        <w:t xml:space="preserve">.8. </w:t>
      </w:r>
      <w:proofErr w:type="gramStart"/>
      <w:r w:rsidRPr="0094797E">
        <w:rPr>
          <w:sz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sz w:val="24"/>
        </w:rPr>
        <w:br/>
        <w:t>№</w:t>
      </w:r>
      <w:r w:rsidRPr="0094797E">
        <w:rPr>
          <w:sz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94797E">
        <w:rPr>
          <w:sz w:val="24"/>
        </w:rPr>
        <w:t xml:space="preserve"> в Московской области».</w:t>
      </w:r>
    </w:p>
    <w:p w:rsidR="00E65A2E" w:rsidRPr="0094797E" w:rsidRDefault="00E65A2E" w:rsidP="00E65A2E">
      <w:pPr>
        <w:pStyle w:val="11"/>
        <w:numPr>
          <w:ilvl w:val="0"/>
          <w:numId w:val="0"/>
        </w:numPr>
        <w:ind w:firstLine="567"/>
        <w:rPr>
          <w:sz w:val="24"/>
        </w:rPr>
      </w:pPr>
      <w:r w:rsidRPr="0094797E">
        <w:rPr>
          <w:sz w:val="24"/>
        </w:rPr>
        <w:t>2</w:t>
      </w:r>
      <w:r>
        <w:rPr>
          <w:sz w:val="24"/>
        </w:rPr>
        <w:t>2</w:t>
      </w:r>
      <w:r w:rsidRPr="0094797E">
        <w:rPr>
          <w:sz w:val="24"/>
        </w:rPr>
        <w:t xml:space="preserve">.9. Перечень МФЦ, в </w:t>
      </w:r>
      <w:proofErr w:type="gramStart"/>
      <w:r w:rsidRPr="0094797E">
        <w:rPr>
          <w:sz w:val="24"/>
        </w:rPr>
        <w:t>которых</w:t>
      </w:r>
      <w:proofErr w:type="gramEnd"/>
      <w:r w:rsidRPr="0094797E">
        <w:rPr>
          <w:sz w:val="24"/>
        </w:rPr>
        <w:t xml:space="preserve"> обеспечен бесплатный доступ к РПГУ приводится в Приложении 2 к Административному регламенту.</w:t>
      </w:r>
    </w:p>
    <w:p w:rsidR="00E65A2E" w:rsidRPr="000839E1" w:rsidRDefault="00E65A2E" w:rsidP="00E65A2E">
      <w:pPr>
        <w:pStyle w:val="11"/>
        <w:numPr>
          <w:ilvl w:val="0"/>
          <w:numId w:val="0"/>
        </w:numPr>
        <w:ind w:firstLine="567"/>
        <w:rPr>
          <w:sz w:val="24"/>
        </w:rPr>
      </w:pPr>
      <w:r w:rsidRPr="0094797E">
        <w:rPr>
          <w:sz w:val="24"/>
        </w:rPr>
        <w:t>2</w:t>
      </w:r>
      <w:r>
        <w:rPr>
          <w:sz w:val="24"/>
        </w:rPr>
        <w:t>2</w:t>
      </w:r>
      <w:r w:rsidRPr="0094797E">
        <w:rPr>
          <w:sz w:val="24"/>
        </w:rPr>
        <w:t xml:space="preserve">.10. Консультирование Заявителей (представителей Заявителей) по порядку предоставления </w:t>
      </w:r>
      <w:r>
        <w:rPr>
          <w:sz w:val="24"/>
        </w:rPr>
        <w:t>Муниципальной</w:t>
      </w:r>
      <w:r w:rsidRPr="0094797E">
        <w:rPr>
          <w:sz w:val="24"/>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rsidR="00E65A2E" w:rsidRPr="006E103A" w:rsidRDefault="00E65A2E" w:rsidP="00E65A2E">
      <w:pPr>
        <w:pStyle w:val="1-"/>
        <w:ind w:firstLine="490"/>
        <w:rPr>
          <w:color w:val="000000" w:themeColor="text1"/>
          <w:sz w:val="24"/>
        </w:rPr>
      </w:pPr>
      <w:bookmarkStart w:id="163" w:name="_Toc437973301"/>
      <w:bookmarkStart w:id="164" w:name="_Toc438110043"/>
      <w:bookmarkStart w:id="165" w:name="_Toc438376249"/>
      <w:bookmarkStart w:id="166" w:name="_Toc468470745"/>
      <w:bookmarkStart w:id="167" w:name="_Toc473648658"/>
      <w:bookmarkStart w:id="168" w:name="_Toc475650585"/>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3"/>
      <w:bookmarkEnd w:id="164"/>
      <w:bookmarkEnd w:id="165"/>
      <w:bookmarkEnd w:id="166"/>
      <w:bookmarkEnd w:id="167"/>
      <w:bookmarkEnd w:id="168"/>
    </w:p>
    <w:p w:rsidR="00E65A2E" w:rsidRPr="006E103A" w:rsidRDefault="00E65A2E" w:rsidP="00E65A2E">
      <w:pPr>
        <w:pStyle w:val="2-"/>
        <w:ind w:left="0" w:firstLine="490"/>
        <w:rPr>
          <w:color w:val="000000" w:themeColor="text1"/>
          <w:sz w:val="24"/>
          <w:szCs w:val="24"/>
        </w:rPr>
      </w:pPr>
      <w:bookmarkStart w:id="169" w:name="_Toc437973302"/>
      <w:bookmarkStart w:id="170" w:name="_Toc438110044"/>
      <w:bookmarkStart w:id="171" w:name="_Toc438376250"/>
      <w:bookmarkStart w:id="172" w:name="_Toc468470746"/>
      <w:bookmarkStart w:id="173" w:name="_Toc473648659"/>
      <w:bookmarkStart w:id="174" w:name="_Toc475650586"/>
      <w:r w:rsidRPr="006E103A">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169"/>
      <w:bookmarkEnd w:id="170"/>
      <w:bookmarkEnd w:id="171"/>
      <w:bookmarkEnd w:id="172"/>
      <w:bookmarkEnd w:id="173"/>
      <w:bookmarkEnd w:id="174"/>
    </w:p>
    <w:p w:rsidR="00E65A2E" w:rsidRPr="006E103A" w:rsidRDefault="00E65A2E" w:rsidP="00E65A2E">
      <w:pPr>
        <w:pStyle w:val="11"/>
        <w:ind w:left="0" w:firstLine="567"/>
        <w:rPr>
          <w:color w:val="000000" w:themeColor="text1"/>
          <w:sz w:val="24"/>
          <w:szCs w:val="24"/>
        </w:rPr>
      </w:pPr>
      <w:r w:rsidRPr="006E103A">
        <w:rPr>
          <w:color w:val="000000" w:themeColor="text1"/>
          <w:sz w:val="24"/>
          <w:szCs w:val="24"/>
        </w:rPr>
        <w:t>Перечень административных процедур при предоставлении Муниципальной услуги:</w:t>
      </w:r>
    </w:p>
    <w:p w:rsidR="00E65A2E" w:rsidRPr="00F07242" w:rsidRDefault="00E65A2E" w:rsidP="00E65A2E">
      <w:pPr>
        <w:pStyle w:val="10"/>
        <w:numPr>
          <w:ilvl w:val="0"/>
          <w:numId w:val="17"/>
        </w:numPr>
        <w:ind w:left="0" w:firstLine="567"/>
      </w:pPr>
      <w:r>
        <w:rPr>
          <w:sz w:val="24"/>
          <w:szCs w:val="24"/>
        </w:rPr>
        <w:t>п</w:t>
      </w:r>
      <w:r w:rsidRPr="00EF3F06">
        <w:rPr>
          <w:sz w:val="24"/>
          <w:szCs w:val="24"/>
        </w:rPr>
        <w:t xml:space="preserve">рием </w:t>
      </w:r>
      <w:r w:rsidRPr="00F07242">
        <w:rPr>
          <w:sz w:val="24"/>
          <w:szCs w:val="24"/>
        </w:rPr>
        <w:t>Заявления и документов</w:t>
      </w:r>
      <w:r w:rsidRPr="00F07242">
        <w:t>;</w:t>
      </w:r>
    </w:p>
    <w:p w:rsidR="00E65A2E" w:rsidRPr="00F07242" w:rsidRDefault="00E65A2E" w:rsidP="00E65A2E">
      <w:pPr>
        <w:pStyle w:val="10"/>
        <w:numPr>
          <w:ilvl w:val="0"/>
          <w:numId w:val="17"/>
        </w:numPr>
        <w:ind w:left="0" w:firstLine="567"/>
        <w:rPr>
          <w:sz w:val="24"/>
          <w:szCs w:val="24"/>
        </w:rPr>
      </w:pPr>
      <w:r>
        <w:rPr>
          <w:sz w:val="24"/>
          <w:szCs w:val="24"/>
        </w:rPr>
        <w:t>о</w:t>
      </w:r>
      <w:r w:rsidRPr="00F07242">
        <w:rPr>
          <w:sz w:val="24"/>
          <w:szCs w:val="24"/>
        </w:rPr>
        <w:t>бработка и предварительное рассмотрение документов</w:t>
      </w:r>
      <w:r>
        <w:rPr>
          <w:sz w:val="24"/>
          <w:szCs w:val="24"/>
        </w:rPr>
        <w:t>;</w:t>
      </w:r>
      <w:r w:rsidRPr="00F07242">
        <w:rPr>
          <w:sz w:val="24"/>
          <w:szCs w:val="24"/>
        </w:rPr>
        <w:t xml:space="preserve"> </w:t>
      </w:r>
    </w:p>
    <w:p w:rsidR="00E65A2E" w:rsidRPr="00F07242" w:rsidRDefault="00E65A2E" w:rsidP="00E65A2E">
      <w:pPr>
        <w:pStyle w:val="10"/>
        <w:numPr>
          <w:ilvl w:val="0"/>
          <w:numId w:val="17"/>
        </w:numPr>
        <w:ind w:left="0" w:firstLine="567"/>
        <w:rPr>
          <w:sz w:val="24"/>
          <w:szCs w:val="24"/>
        </w:rPr>
      </w:pPr>
      <w:r>
        <w:rPr>
          <w:sz w:val="24"/>
          <w:szCs w:val="24"/>
        </w:rPr>
        <w:t>ф</w:t>
      </w:r>
      <w:r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E65A2E" w:rsidRPr="00F07242" w:rsidRDefault="00E65A2E" w:rsidP="00E65A2E">
      <w:pPr>
        <w:pStyle w:val="10"/>
        <w:numPr>
          <w:ilvl w:val="0"/>
          <w:numId w:val="17"/>
        </w:numPr>
        <w:ind w:left="0" w:firstLine="567"/>
        <w:rPr>
          <w:sz w:val="24"/>
          <w:szCs w:val="24"/>
        </w:rPr>
      </w:pPr>
      <w:r>
        <w:rPr>
          <w:sz w:val="24"/>
          <w:szCs w:val="24"/>
        </w:rPr>
        <w:t>п</w:t>
      </w:r>
      <w:r w:rsidRPr="00F07242">
        <w:rPr>
          <w:sz w:val="24"/>
          <w:szCs w:val="24"/>
        </w:rPr>
        <w:t>ринятие решения</w:t>
      </w:r>
      <w:r>
        <w:rPr>
          <w:sz w:val="24"/>
          <w:szCs w:val="24"/>
        </w:rPr>
        <w:t>;</w:t>
      </w:r>
    </w:p>
    <w:p w:rsidR="00E65A2E" w:rsidRPr="00F07242" w:rsidRDefault="00E65A2E" w:rsidP="00E65A2E">
      <w:pPr>
        <w:pStyle w:val="11"/>
        <w:numPr>
          <w:ilvl w:val="0"/>
          <w:numId w:val="0"/>
        </w:numPr>
        <w:ind w:firstLine="567"/>
        <w:rPr>
          <w:sz w:val="24"/>
          <w:szCs w:val="24"/>
        </w:rPr>
      </w:pPr>
      <w:r w:rsidRPr="00F07242">
        <w:rPr>
          <w:sz w:val="24"/>
          <w:szCs w:val="24"/>
        </w:rPr>
        <w:t>5)</w:t>
      </w:r>
      <w:r w:rsidRPr="00F07242">
        <w:rPr>
          <w:sz w:val="24"/>
          <w:szCs w:val="24"/>
        </w:rPr>
        <w:tab/>
      </w:r>
      <w:r>
        <w:rPr>
          <w:sz w:val="24"/>
          <w:szCs w:val="24"/>
        </w:rPr>
        <w:t>н</w:t>
      </w:r>
      <w:r w:rsidRPr="00F07242">
        <w:rPr>
          <w:sz w:val="24"/>
          <w:szCs w:val="24"/>
        </w:rPr>
        <w:t>аправление (выдача) результата</w:t>
      </w:r>
      <w:r>
        <w:rPr>
          <w:sz w:val="24"/>
          <w:szCs w:val="24"/>
        </w:rPr>
        <w:t>.</w:t>
      </w:r>
    </w:p>
    <w:p w:rsidR="00E65A2E" w:rsidRDefault="00E65A2E" w:rsidP="00E65A2E">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14</w:t>
      </w:r>
      <w:r w:rsidRPr="00D16151">
        <w:rPr>
          <w:sz w:val="24"/>
          <w:szCs w:val="24"/>
        </w:rPr>
        <w:t xml:space="preserve"> к настоящему Административному регламенту</w:t>
      </w:r>
      <w:r w:rsidRPr="00612CA0">
        <w:rPr>
          <w:sz w:val="24"/>
          <w:szCs w:val="24"/>
        </w:rPr>
        <w:t>.</w:t>
      </w:r>
    </w:p>
    <w:p w:rsidR="00E65A2E" w:rsidRDefault="00E65A2E" w:rsidP="00E65A2E">
      <w:pPr>
        <w:pStyle w:val="11"/>
        <w:ind w:left="0" w:firstLine="567"/>
        <w:rPr>
          <w:sz w:val="24"/>
          <w:szCs w:val="24"/>
        </w:rPr>
      </w:pPr>
      <w:r w:rsidRPr="00612CA0">
        <w:rPr>
          <w:sz w:val="24"/>
          <w:szCs w:val="24"/>
        </w:rPr>
        <w:t xml:space="preserve">Блок-схема предоставления </w:t>
      </w:r>
      <w:r>
        <w:rPr>
          <w:sz w:val="24"/>
          <w:szCs w:val="24"/>
        </w:rPr>
        <w:t>Муниципальной услуги</w:t>
      </w:r>
      <w:r w:rsidRPr="00612CA0">
        <w:rPr>
          <w:sz w:val="24"/>
          <w:szCs w:val="24"/>
        </w:rPr>
        <w:t xml:space="preserve"> приведена в </w:t>
      </w:r>
      <w:r w:rsidRPr="00DA725E">
        <w:rPr>
          <w:sz w:val="24"/>
          <w:szCs w:val="24"/>
        </w:rPr>
        <w:t xml:space="preserve">Приложении </w:t>
      </w:r>
      <w:r>
        <w:rPr>
          <w:sz w:val="24"/>
          <w:szCs w:val="24"/>
        </w:rPr>
        <w:t>15</w:t>
      </w:r>
      <w:r w:rsidRPr="00612CA0">
        <w:rPr>
          <w:sz w:val="24"/>
          <w:szCs w:val="24"/>
        </w:rPr>
        <w:t xml:space="preserve"> к настоящему Административному регламенту</w:t>
      </w:r>
      <w:r>
        <w:rPr>
          <w:sz w:val="24"/>
          <w:szCs w:val="24"/>
        </w:rPr>
        <w:t>.</w:t>
      </w:r>
    </w:p>
    <w:p w:rsidR="00E65A2E" w:rsidRDefault="00E65A2E" w:rsidP="00E65A2E">
      <w:pPr>
        <w:pStyle w:val="11"/>
        <w:numPr>
          <w:ilvl w:val="0"/>
          <w:numId w:val="0"/>
        </w:numPr>
        <w:ind w:left="567"/>
        <w:rPr>
          <w:sz w:val="24"/>
          <w:szCs w:val="24"/>
        </w:rPr>
      </w:pPr>
    </w:p>
    <w:p w:rsidR="00E65A2E" w:rsidRPr="00F07242" w:rsidRDefault="00E65A2E" w:rsidP="00E65A2E">
      <w:pPr>
        <w:pStyle w:val="1-"/>
        <w:ind w:firstLine="490"/>
        <w:rPr>
          <w:sz w:val="24"/>
          <w:szCs w:val="24"/>
        </w:rPr>
      </w:pPr>
      <w:bookmarkStart w:id="175" w:name="_Toc437973303"/>
      <w:bookmarkStart w:id="176" w:name="_Toc438110045"/>
      <w:bookmarkStart w:id="177" w:name="_Toc438376251"/>
      <w:bookmarkStart w:id="178" w:name="_Toc468470747"/>
      <w:bookmarkStart w:id="179" w:name="_Toc473648660"/>
      <w:bookmarkStart w:id="180" w:name="_Toc475650587"/>
      <w:r w:rsidRPr="00F07242">
        <w:rPr>
          <w:sz w:val="24"/>
          <w:szCs w:val="24"/>
          <w:lang w:val="en-US"/>
        </w:rPr>
        <w:t>IV</w:t>
      </w:r>
      <w:r w:rsidRPr="00F07242">
        <w:rPr>
          <w:sz w:val="24"/>
          <w:szCs w:val="24"/>
        </w:rPr>
        <w:t xml:space="preserve">. </w:t>
      </w:r>
      <w:bookmarkStart w:id="181" w:name="_Toc438727100"/>
      <w:bookmarkStart w:id="182" w:name="_Toc437973305"/>
      <w:bookmarkStart w:id="183" w:name="_Toc438110047"/>
      <w:bookmarkStart w:id="184" w:name="_Toc438376258"/>
      <w:bookmarkEnd w:id="175"/>
      <w:bookmarkEnd w:id="176"/>
      <w:bookmarkEnd w:id="177"/>
      <w:r w:rsidRPr="00F07242">
        <w:rPr>
          <w:sz w:val="24"/>
          <w:szCs w:val="24"/>
        </w:rPr>
        <w:t>Порядок и формы контроля за исполнением Административного регламента</w:t>
      </w:r>
      <w:bookmarkEnd w:id="178"/>
      <w:bookmarkEnd w:id="179"/>
      <w:bookmarkEnd w:id="180"/>
      <w:bookmarkEnd w:id="181"/>
    </w:p>
    <w:p w:rsidR="00E65A2E" w:rsidRPr="00612CA0" w:rsidRDefault="00E65A2E" w:rsidP="00E65A2E">
      <w:pPr>
        <w:pStyle w:val="2-"/>
        <w:ind w:left="0" w:firstLine="490"/>
        <w:rPr>
          <w:sz w:val="24"/>
          <w:szCs w:val="24"/>
        </w:rPr>
      </w:pPr>
      <w:bookmarkStart w:id="185" w:name="_Toc438376252"/>
      <w:bookmarkStart w:id="186" w:name="_Toc438727101"/>
      <w:bookmarkStart w:id="187" w:name="_Toc468470748"/>
      <w:bookmarkStart w:id="188" w:name="_Toc473648661"/>
      <w:bookmarkStart w:id="189" w:name="_Toc475650588"/>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sz w:val="24"/>
          <w:szCs w:val="24"/>
        </w:rPr>
        <w:t>Муниципальной услуги</w:t>
      </w:r>
      <w:r w:rsidRPr="00612CA0">
        <w:rPr>
          <w:sz w:val="24"/>
          <w:szCs w:val="24"/>
        </w:rPr>
        <w:t>, а также принятием ими решений</w:t>
      </w:r>
      <w:bookmarkEnd w:id="185"/>
      <w:bookmarkEnd w:id="186"/>
      <w:bookmarkEnd w:id="187"/>
      <w:bookmarkEnd w:id="188"/>
      <w:bookmarkEnd w:id="189"/>
    </w:p>
    <w:p w:rsidR="00E65A2E" w:rsidRPr="00612CA0" w:rsidRDefault="00E65A2E" w:rsidP="00E65A2E">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E65A2E" w:rsidRPr="00EF3F06" w:rsidRDefault="00E65A2E" w:rsidP="00E65A2E">
      <w:pPr>
        <w:pStyle w:val="10"/>
        <w:numPr>
          <w:ilvl w:val="0"/>
          <w:numId w:val="18"/>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Муниципальной услуги (далее - Текущий контроль);</w:t>
      </w:r>
    </w:p>
    <w:p w:rsidR="00E65A2E" w:rsidRPr="00612CA0" w:rsidRDefault="00E65A2E" w:rsidP="00E65A2E">
      <w:pPr>
        <w:pStyle w:val="11"/>
        <w:numPr>
          <w:ilvl w:val="0"/>
          <w:numId w:val="4"/>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Pr>
          <w:sz w:val="24"/>
          <w:szCs w:val="24"/>
        </w:rPr>
        <w:t>Муниципальной услуги</w:t>
      </w:r>
      <w:r w:rsidRPr="00612CA0">
        <w:rPr>
          <w:sz w:val="24"/>
          <w:szCs w:val="24"/>
        </w:rPr>
        <w:t>.</w:t>
      </w:r>
    </w:p>
    <w:p w:rsidR="00E65A2E" w:rsidRDefault="00E65A2E" w:rsidP="00E65A2E">
      <w:pPr>
        <w:pStyle w:val="11"/>
        <w:ind w:left="0" w:firstLine="567"/>
        <w:rPr>
          <w:sz w:val="24"/>
          <w:szCs w:val="24"/>
        </w:rPr>
      </w:pPr>
      <w:r w:rsidRPr="00D16151">
        <w:rPr>
          <w:sz w:val="24"/>
          <w:szCs w:val="24"/>
        </w:rPr>
        <w:t xml:space="preserve">Текущий контроль осуществляет заместитель </w:t>
      </w:r>
      <w:r>
        <w:rPr>
          <w:sz w:val="24"/>
          <w:szCs w:val="24"/>
        </w:rPr>
        <w:t>Главы</w:t>
      </w:r>
      <w:r w:rsidRPr="00D16151">
        <w:rPr>
          <w:sz w:val="24"/>
          <w:szCs w:val="24"/>
        </w:rPr>
        <w:t xml:space="preserve">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E65A2E" w:rsidRPr="00612CA0" w:rsidRDefault="00E65A2E" w:rsidP="00E65A2E">
      <w:pPr>
        <w:pStyle w:val="11"/>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w:t>
      </w:r>
      <w:r>
        <w:rPr>
          <w:sz w:val="24"/>
          <w:szCs w:val="24"/>
        </w:rPr>
        <w:t>Главой</w:t>
      </w:r>
      <w:r w:rsidRPr="00D16151">
        <w:rPr>
          <w:sz w:val="24"/>
          <w:szCs w:val="24"/>
        </w:rPr>
        <w:t xml:space="preserve"> Администрации 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E65A2E" w:rsidRDefault="00E65A2E" w:rsidP="00E65A2E">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w:t>
      </w:r>
      <w:r>
        <w:rPr>
          <w:sz w:val="24"/>
          <w:szCs w:val="24"/>
        </w:rPr>
        <w:t xml:space="preserve"> области от 16.04.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612CA0">
        <w:rPr>
          <w:sz w:val="24"/>
          <w:szCs w:val="24"/>
        </w:rPr>
        <w:t xml:space="preserve">» и на основании Закона Московской области от </w:t>
      </w:r>
      <w:r>
        <w:rPr>
          <w:sz w:val="24"/>
          <w:szCs w:val="24"/>
        </w:rPr>
        <w:t>0</w:t>
      </w:r>
      <w:r w:rsidRPr="00612CA0">
        <w:rPr>
          <w:sz w:val="24"/>
          <w:szCs w:val="24"/>
        </w:rPr>
        <w:t>4</w:t>
      </w:r>
      <w:r>
        <w:rPr>
          <w:sz w:val="24"/>
          <w:szCs w:val="24"/>
        </w:rPr>
        <w:t xml:space="preserve">.05.2016 </w:t>
      </w:r>
      <w:r w:rsidRPr="00612CA0">
        <w:rPr>
          <w:sz w:val="24"/>
          <w:szCs w:val="24"/>
        </w:rPr>
        <w:t xml:space="preserve"> № 37/2016-ОЗ «Кодекс Московской области об административных правонарушениях»</w:t>
      </w:r>
      <w:r>
        <w:rPr>
          <w:sz w:val="24"/>
          <w:szCs w:val="24"/>
        </w:rPr>
        <w:t>.</w:t>
      </w:r>
    </w:p>
    <w:p w:rsidR="00E65A2E" w:rsidRDefault="00E65A2E" w:rsidP="00E65A2E">
      <w:pPr>
        <w:pStyle w:val="11"/>
        <w:numPr>
          <w:ilvl w:val="0"/>
          <w:numId w:val="0"/>
        </w:numPr>
        <w:ind w:left="567"/>
        <w:rPr>
          <w:sz w:val="24"/>
          <w:szCs w:val="24"/>
        </w:rPr>
      </w:pPr>
    </w:p>
    <w:p w:rsidR="00E65A2E" w:rsidRPr="00612CA0" w:rsidRDefault="00E65A2E" w:rsidP="00E65A2E">
      <w:pPr>
        <w:pStyle w:val="11"/>
        <w:numPr>
          <w:ilvl w:val="0"/>
          <w:numId w:val="0"/>
        </w:numPr>
        <w:ind w:left="567"/>
        <w:rPr>
          <w:sz w:val="24"/>
          <w:szCs w:val="24"/>
        </w:rPr>
      </w:pPr>
    </w:p>
    <w:p w:rsidR="00E65A2E" w:rsidRPr="00612CA0" w:rsidRDefault="00E65A2E" w:rsidP="00E65A2E">
      <w:pPr>
        <w:pStyle w:val="2-"/>
        <w:ind w:left="0" w:firstLine="490"/>
        <w:rPr>
          <w:sz w:val="24"/>
          <w:szCs w:val="24"/>
        </w:rPr>
      </w:pPr>
      <w:bookmarkStart w:id="190" w:name="_Toc438376253"/>
      <w:bookmarkStart w:id="191" w:name="_Toc438727102"/>
      <w:bookmarkStart w:id="192" w:name="_Toc468470749"/>
      <w:bookmarkStart w:id="193" w:name="_Toc473648662"/>
      <w:bookmarkStart w:id="194" w:name="_Toc475650589"/>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Pr>
          <w:sz w:val="24"/>
          <w:szCs w:val="24"/>
        </w:rPr>
        <w:t>Муниципальной услуги</w:t>
      </w:r>
      <w:bookmarkEnd w:id="190"/>
      <w:bookmarkEnd w:id="191"/>
      <w:bookmarkEnd w:id="192"/>
      <w:bookmarkEnd w:id="193"/>
      <w:bookmarkEnd w:id="194"/>
    </w:p>
    <w:p w:rsidR="00E65A2E" w:rsidRDefault="00E65A2E" w:rsidP="00E65A2E">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действий участвующих в пред</w:t>
      </w:r>
      <w:r>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E65A2E" w:rsidRPr="00612CA0" w:rsidRDefault="00E65A2E" w:rsidP="00E65A2E">
      <w:pPr>
        <w:pStyle w:val="11"/>
        <w:ind w:left="0" w:firstLine="567"/>
        <w:rPr>
          <w:sz w:val="24"/>
          <w:szCs w:val="24"/>
        </w:rPr>
      </w:pPr>
      <w:r w:rsidRPr="00203C1C">
        <w:rPr>
          <w:sz w:val="24"/>
        </w:rPr>
        <w:t xml:space="preserve">Порядок осуществления Текущего контроля утверждается </w:t>
      </w:r>
      <w:r>
        <w:rPr>
          <w:sz w:val="24"/>
          <w:szCs w:val="24"/>
        </w:rPr>
        <w:t>Главой</w:t>
      </w:r>
      <w:r w:rsidRPr="00DA725E">
        <w:rPr>
          <w:sz w:val="24"/>
          <w:szCs w:val="24"/>
        </w:rPr>
        <w:t xml:space="preserve"> Администрации</w:t>
      </w:r>
      <w:r w:rsidRPr="00DA725E">
        <w:rPr>
          <w:sz w:val="22"/>
          <w:szCs w:val="22"/>
        </w:rPr>
        <w:t>.</w:t>
      </w:r>
      <w:r w:rsidRPr="00DA725E">
        <w:rPr>
          <w:sz w:val="24"/>
          <w:szCs w:val="24"/>
        </w:rPr>
        <w:t xml:space="preserve"> </w:t>
      </w:r>
    </w:p>
    <w:p w:rsidR="00E65A2E" w:rsidRDefault="00E65A2E" w:rsidP="00E65A2E">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p>
    <w:p w:rsidR="00E65A2E" w:rsidRDefault="00E65A2E" w:rsidP="00E65A2E">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E65A2E" w:rsidRDefault="00E65A2E" w:rsidP="00E65A2E">
      <w:pPr>
        <w:pStyle w:val="11"/>
        <w:ind w:left="0" w:firstLine="567"/>
        <w:rPr>
          <w:sz w:val="24"/>
          <w:szCs w:val="24"/>
        </w:rPr>
      </w:pPr>
      <w:proofErr w:type="gramStart"/>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587569">
        <w:rPr>
          <w:sz w:val="24"/>
          <w:szCs w:val="24"/>
        </w:rPr>
        <w:t xml:space="preserve"> влекущих возникновение</w:t>
      </w:r>
      <w:proofErr w:type="gramEnd"/>
      <w:r w:rsidRPr="00587569">
        <w:rPr>
          <w:sz w:val="24"/>
          <w:szCs w:val="24"/>
        </w:rPr>
        <w:t xml:space="preserve"> чрезвычайных ситуаций, угрозу жизни и здоровью граждан, а также массовые нарушения прав граждан.</w:t>
      </w:r>
    </w:p>
    <w:p w:rsidR="00E65A2E" w:rsidRPr="00CD6DF9" w:rsidRDefault="00E65A2E" w:rsidP="00E65A2E">
      <w:pPr>
        <w:pStyle w:val="11"/>
        <w:ind w:left="0" w:firstLine="567"/>
        <w:rPr>
          <w:sz w:val="24"/>
          <w:szCs w:val="24"/>
        </w:rPr>
      </w:pPr>
      <w:proofErr w:type="gramStart"/>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65A2E" w:rsidRPr="00B17171" w:rsidRDefault="00E65A2E" w:rsidP="00E65A2E">
      <w:pPr>
        <w:pStyle w:val="2-"/>
        <w:ind w:left="0" w:firstLine="490"/>
        <w:rPr>
          <w:sz w:val="24"/>
          <w:szCs w:val="24"/>
        </w:rPr>
      </w:pPr>
      <w:bookmarkStart w:id="195" w:name="_Toc438376254"/>
      <w:bookmarkStart w:id="196" w:name="_Toc438727103"/>
      <w:bookmarkStart w:id="197" w:name="_Toc468470750"/>
      <w:bookmarkStart w:id="198" w:name="_Toc473648663"/>
      <w:bookmarkStart w:id="199" w:name="_Toc475650590"/>
      <w:r>
        <w:rPr>
          <w:sz w:val="24"/>
          <w:szCs w:val="24"/>
        </w:rPr>
        <w:t>О</w:t>
      </w:r>
      <w:r w:rsidRPr="00B17171">
        <w:rPr>
          <w:sz w:val="24"/>
          <w:szCs w:val="24"/>
        </w:rPr>
        <w:t>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5"/>
      <w:bookmarkEnd w:id="196"/>
      <w:bookmarkEnd w:id="197"/>
      <w:bookmarkEnd w:id="198"/>
      <w:bookmarkEnd w:id="199"/>
    </w:p>
    <w:p w:rsidR="00E65A2E" w:rsidRPr="00B17171" w:rsidRDefault="00E65A2E" w:rsidP="00E65A2E">
      <w:pPr>
        <w:pStyle w:val="11"/>
        <w:ind w:left="0" w:firstLine="567"/>
        <w:rPr>
          <w:sz w:val="24"/>
          <w:szCs w:val="24"/>
        </w:rPr>
      </w:pPr>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E65A2E" w:rsidRPr="00B17171" w:rsidRDefault="00E65A2E" w:rsidP="00E65A2E">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65A2E" w:rsidRDefault="00E65A2E" w:rsidP="00E65A2E">
      <w:pPr>
        <w:pStyle w:val="11"/>
        <w:ind w:left="0" w:firstLine="567"/>
        <w:rPr>
          <w:sz w:val="24"/>
          <w:szCs w:val="24"/>
        </w:rPr>
      </w:pPr>
      <w:bookmarkStart w:id="200" w:name="_Toc438376255"/>
      <w:bookmarkStart w:id="201" w:name="_Toc438727104"/>
      <w:bookmarkStart w:id="202" w:name="_Toc468470751"/>
      <w:bookmarkStart w:id="203" w:name="_Toc473648664"/>
      <w:bookmarkStart w:id="204" w:name="_Toc475650591"/>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Pr="00294130">
        <w:rPr>
          <w:sz w:val="24"/>
          <w:szCs w:val="24"/>
        </w:rPr>
        <w:t>Кодексом Московской области об административных правонарушениях</w:t>
      </w:r>
      <w:r w:rsidRPr="00B17171">
        <w:rPr>
          <w:sz w:val="24"/>
          <w:szCs w:val="24"/>
        </w:rPr>
        <w:t>.</w:t>
      </w:r>
    </w:p>
    <w:p w:rsidR="00E65A2E" w:rsidRPr="00172AEA" w:rsidRDefault="00E65A2E" w:rsidP="00E65A2E">
      <w:pPr>
        <w:pStyle w:val="11"/>
        <w:ind w:left="0" w:firstLine="567"/>
        <w:rPr>
          <w:sz w:val="24"/>
          <w:szCs w:val="24"/>
        </w:rPr>
      </w:pPr>
      <w:r w:rsidRPr="00172A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нарушение срока предоставления Муниципальной услуги, установленного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 xml:space="preserve"> отказ в предоставлении Муниципальной услуги, если основания отказа не предусмотрены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65A2E" w:rsidRPr="00B17171"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B17171">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5A2E" w:rsidRPr="00FD6604" w:rsidRDefault="00E65A2E" w:rsidP="00E65A2E">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Pr>
          <w:sz w:val="24"/>
          <w:szCs w:val="24"/>
        </w:rPr>
        <w:t>,</w:t>
      </w:r>
      <w:r w:rsidRPr="00FD6604">
        <w:rPr>
          <w:sz w:val="24"/>
          <w:szCs w:val="24"/>
        </w:rPr>
        <w:t xml:space="preserve"> является руководитель структурного подразделения Администрации.</w:t>
      </w:r>
    </w:p>
    <w:p w:rsidR="00E65A2E" w:rsidRPr="00612CA0" w:rsidRDefault="00E65A2E" w:rsidP="00E65A2E">
      <w:pPr>
        <w:pStyle w:val="2-"/>
        <w:ind w:left="0" w:firstLine="490"/>
        <w:rPr>
          <w:sz w:val="24"/>
          <w:szCs w:val="24"/>
        </w:rPr>
      </w:pPr>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в том числе со стороны граждан, их объединений и организаций</w:t>
      </w:r>
      <w:bookmarkEnd w:id="200"/>
      <w:bookmarkEnd w:id="201"/>
      <w:bookmarkEnd w:id="202"/>
      <w:bookmarkEnd w:id="203"/>
      <w:bookmarkEnd w:id="204"/>
    </w:p>
    <w:p w:rsidR="00E65A2E" w:rsidRPr="00612CA0" w:rsidRDefault="00E65A2E" w:rsidP="00E65A2E">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E65A2E" w:rsidRPr="00612CA0" w:rsidRDefault="00E65A2E" w:rsidP="00E65A2E">
      <w:pPr>
        <w:pStyle w:val="10"/>
        <w:numPr>
          <w:ilvl w:val="0"/>
          <w:numId w:val="15"/>
        </w:numPr>
        <w:ind w:left="0" w:firstLine="567"/>
        <w:rPr>
          <w:sz w:val="24"/>
          <w:szCs w:val="24"/>
        </w:rPr>
      </w:pPr>
      <w:r>
        <w:rPr>
          <w:sz w:val="24"/>
          <w:szCs w:val="24"/>
        </w:rPr>
        <w:t xml:space="preserve"> </w:t>
      </w:r>
      <w:r w:rsidRPr="00612CA0">
        <w:rPr>
          <w:sz w:val="24"/>
          <w:szCs w:val="24"/>
        </w:rPr>
        <w:t>независимость;</w:t>
      </w:r>
    </w:p>
    <w:p w:rsidR="00E65A2E" w:rsidRPr="00612CA0" w:rsidRDefault="00E65A2E" w:rsidP="00E65A2E">
      <w:pPr>
        <w:pStyle w:val="10"/>
        <w:numPr>
          <w:ilvl w:val="0"/>
          <w:numId w:val="15"/>
        </w:numPr>
        <w:ind w:left="0" w:firstLine="567"/>
        <w:rPr>
          <w:sz w:val="24"/>
          <w:szCs w:val="24"/>
        </w:rPr>
      </w:pPr>
      <w:r>
        <w:rPr>
          <w:sz w:val="24"/>
          <w:szCs w:val="24"/>
        </w:rPr>
        <w:t xml:space="preserve"> </w:t>
      </w:r>
      <w:r w:rsidRPr="00612CA0">
        <w:rPr>
          <w:sz w:val="24"/>
          <w:szCs w:val="24"/>
        </w:rPr>
        <w:t>тщательность.</w:t>
      </w:r>
    </w:p>
    <w:p w:rsidR="00E65A2E" w:rsidRPr="00612CA0" w:rsidRDefault="00E65A2E" w:rsidP="00E65A2E">
      <w:pPr>
        <w:pStyle w:val="11"/>
        <w:ind w:left="0" w:firstLine="567"/>
        <w:rPr>
          <w:sz w:val="24"/>
          <w:szCs w:val="24"/>
        </w:rPr>
      </w:pPr>
      <w:proofErr w:type="gramStart"/>
      <w:r w:rsidRPr="00D16151">
        <w:rPr>
          <w:sz w:val="24"/>
          <w:szCs w:val="24"/>
        </w:rPr>
        <w:t xml:space="preserve">Независимость </w:t>
      </w:r>
      <w:r>
        <w:rPr>
          <w:sz w:val="24"/>
          <w:szCs w:val="24"/>
        </w:rPr>
        <w:t>Т</w:t>
      </w:r>
      <w:r w:rsidRPr="00D16151">
        <w:rPr>
          <w:sz w:val="24"/>
          <w:szCs w:val="24"/>
        </w:rPr>
        <w:t>екущего контроля заключается в том, что должностное лицо, уполномоченное на его осуществление</w:t>
      </w:r>
      <w:r>
        <w:rPr>
          <w:sz w:val="24"/>
          <w:szCs w:val="24"/>
        </w:rPr>
        <w:t>,</w:t>
      </w:r>
      <w:r w:rsidRPr="00D16151">
        <w:rPr>
          <w:sz w:val="24"/>
          <w:szCs w:val="24"/>
        </w:rPr>
        <w:t xml:space="preserve">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E65A2E" w:rsidRPr="00612CA0" w:rsidRDefault="00E65A2E" w:rsidP="00E65A2E">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5A2E" w:rsidRPr="00612CA0" w:rsidRDefault="00E65A2E" w:rsidP="00E65A2E">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E65A2E" w:rsidRPr="00612CA0" w:rsidRDefault="00E65A2E" w:rsidP="00E65A2E">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E65A2E" w:rsidRPr="00612CA0" w:rsidRDefault="00E65A2E" w:rsidP="00E65A2E">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E65A2E" w:rsidRPr="00612CA0" w:rsidRDefault="00E65A2E" w:rsidP="00E65A2E">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w:t>
      </w:r>
      <w:r>
        <w:rPr>
          <w:sz w:val="24"/>
          <w:szCs w:val="24"/>
        </w:rPr>
        <w:t>,</w:t>
      </w:r>
      <w:r w:rsidRPr="00D16151">
        <w:rPr>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5A2E" w:rsidRPr="00612CA0" w:rsidRDefault="00E65A2E" w:rsidP="00E65A2E">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E65A2E" w:rsidRPr="000C4811" w:rsidRDefault="00E65A2E" w:rsidP="00E65A2E">
      <w:pPr>
        <w:pStyle w:val="1-"/>
        <w:spacing w:before="120" w:after="120"/>
        <w:ind w:firstLine="488"/>
        <w:rPr>
          <w:sz w:val="24"/>
          <w:szCs w:val="24"/>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r w:rsidRPr="000C4811">
        <w:rPr>
          <w:sz w:val="24"/>
          <w:szCs w:val="24"/>
          <w:lang w:val="en-US"/>
        </w:rPr>
        <w:t>V</w:t>
      </w:r>
      <w:r w:rsidRPr="000C4811">
        <w:rPr>
          <w:sz w:val="24"/>
          <w:szCs w:val="24"/>
        </w:rPr>
        <w:t xml:space="preserve">. </w:t>
      </w:r>
      <w:bookmarkEnd w:id="205"/>
      <w:bookmarkEnd w:id="206"/>
      <w:bookmarkEnd w:id="207"/>
      <w:bookmarkEnd w:id="208"/>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p>
    <w:p w:rsidR="00E65A2E" w:rsidRDefault="00E65A2E" w:rsidP="00E65A2E">
      <w:pPr>
        <w:pStyle w:val="2-"/>
        <w:spacing w:before="120" w:after="120"/>
        <w:ind w:left="0" w:firstLine="488"/>
        <w:rPr>
          <w:sz w:val="24"/>
          <w:szCs w:val="24"/>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612CA0">
        <w:rPr>
          <w:sz w:val="24"/>
          <w:szCs w:val="24"/>
        </w:rPr>
        <w:t xml:space="preserve"> </w:t>
      </w:r>
      <w:bookmarkStart w:id="217" w:name="_Toc468470753"/>
      <w:bookmarkStart w:id="218" w:name="_Toc473648666"/>
      <w:bookmarkStart w:id="219"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220" w:name="_Toc468462713"/>
      <w:bookmarkEnd w:id="217"/>
      <w:bookmarkEnd w:id="218"/>
      <w:bookmarkEnd w:id="219"/>
      <w:bookmarkEnd w:id="220"/>
    </w:p>
    <w:p w:rsidR="00E65A2E" w:rsidRPr="00612CA0" w:rsidRDefault="00E65A2E" w:rsidP="00E65A2E">
      <w:pPr>
        <w:pStyle w:val="2-"/>
        <w:numPr>
          <w:ilvl w:val="0"/>
          <w:numId w:val="0"/>
        </w:numPr>
        <w:spacing w:before="120" w:after="120"/>
        <w:ind w:left="488"/>
        <w:jc w:val="left"/>
        <w:rPr>
          <w:sz w:val="24"/>
          <w:szCs w:val="24"/>
        </w:rPr>
      </w:pPr>
    </w:p>
    <w:p w:rsidR="00E65A2E" w:rsidRPr="00D16151" w:rsidRDefault="00E65A2E" w:rsidP="00E65A2E">
      <w:pPr>
        <w:numPr>
          <w:ilvl w:val="1"/>
          <w:numId w:val="0"/>
        </w:numPr>
        <w:autoSpaceDE w:val="0"/>
        <w:autoSpaceDN w:val="0"/>
        <w:adjustRightInd w:val="0"/>
        <w:ind w:firstLine="567"/>
        <w:jc w:val="both"/>
        <w:rPr>
          <w:lang w:eastAsia="ar-SA"/>
        </w:rPr>
      </w:pPr>
      <w:r>
        <w:rPr>
          <w:lang w:eastAsia="ar-SA"/>
        </w:rPr>
        <w:t>28</w:t>
      </w:r>
      <w:r w:rsidRPr="00D16151">
        <w:rPr>
          <w:lang w:eastAsia="ar-SA"/>
        </w:rPr>
        <w:t>.1.</w:t>
      </w:r>
      <w:r w:rsidRPr="00D16151">
        <w:rPr>
          <w:lang w:eastAsia="ar-SA"/>
        </w:rPr>
        <w:tab/>
        <w:t xml:space="preserve">Заявитель (представитель Заявителя) имеет право обратиться в </w:t>
      </w:r>
      <w:r>
        <w:t xml:space="preserve">Администрацию </w:t>
      </w:r>
      <w:r>
        <w:rPr>
          <w:color w:val="000000" w:themeColor="text1"/>
        </w:rPr>
        <w:t>в лице Комитета имущественных отношений</w:t>
      </w:r>
      <w:r w:rsidRPr="00BF2DE7">
        <w:rPr>
          <w:color w:val="000000" w:themeColor="text1"/>
        </w:rPr>
        <w:t xml:space="preserve"> </w:t>
      </w:r>
      <w:r w:rsidRPr="00D16151">
        <w:rPr>
          <w:lang w:eastAsia="ar-SA"/>
        </w:rPr>
        <w:t>с жалобой, в том числе в следующих случаях:</w:t>
      </w:r>
    </w:p>
    <w:p w:rsidR="00E65A2E" w:rsidRPr="00D16151" w:rsidRDefault="00E65A2E" w:rsidP="00E65A2E">
      <w:pPr>
        <w:autoSpaceDE w:val="0"/>
        <w:autoSpaceDN w:val="0"/>
        <w:adjustRightInd w:val="0"/>
        <w:ind w:firstLine="568"/>
        <w:jc w:val="both"/>
        <w:rPr>
          <w:lang w:eastAsia="ar-SA"/>
        </w:rPr>
      </w:pPr>
      <w:r w:rsidRPr="00D16151">
        <w:rPr>
          <w:lang w:eastAsia="ar-SA"/>
        </w:rPr>
        <w:t xml:space="preserve">1) нарушение срока регистрации </w:t>
      </w:r>
      <w:r w:rsidRPr="00D16151">
        <w:t>Заявления</w:t>
      </w:r>
      <w:r w:rsidRPr="00D16151">
        <w:rPr>
          <w:lang w:eastAsia="ar-SA"/>
        </w:rPr>
        <w:t xml:space="preserve"> Заявителя (представителя Заявителя) о предоставлении Муниципальной</w:t>
      </w:r>
      <w:r w:rsidRPr="00D16151">
        <w:t xml:space="preserve"> у</w:t>
      </w:r>
      <w:r w:rsidRPr="00D16151">
        <w:rPr>
          <w:lang w:eastAsia="ar-SA"/>
        </w:rPr>
        <w:t>слуги, установленного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2)</w:t>
      </w:r>
      <w:r w:rsidRPr="00D16151">
        <w:rPr>
          <w:lang w:eastAsia="ar-SA"/>
        </w:rPr>
        <w:tab/>
        <w:t>нарушение срока предоставления</w:t>
      </w:r>
      <w:r w:rsidRPr="00D16151">
        <w:t xml:space="preserve"> Муниципальной</w:t>
      </w:r>
      <w:r w:rsidRPr="00D16151">
        <w:rPr>
          <w:lang w:eastAsia="ar-SA"/>
        </w:rPr>
        <w:t xml:space="preserve"> </w:t>
      </w:r>
      <w:r w:rsidRPr="00D16151">
        <w:t>у</w:t>
      </w:r>
      <w:r w:rsidRPr="00D16151">
        <w:rPr>
          <w:lang w:eastAsia="ar-SA"/>
        </w:rPr>
        <w:t>слуги, установленного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3)</w:t>
      </w:r>
      <w:r w:rsidRPr="00D16151">
        <w:rPr>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t xml:space="preserve"> у</w:t>
      </w:r>
      <w:r w:rsidRPr="00D16151">
        <w:rPr>
          <w:lang w:eastAsia="ar-SA"/>
        </w:rPr>
        <w:t>слуги;</w:t>
      </w:r>
    </w:p>
    <w:p w:rsidR="00E65A2E" w:rsidRPr="00D16151" w:rsidRDefault="00E65A2E" w:rsidP="00E65A2E">
      <w:pPr>
        <w:autoSpaceDE w:val="0"/>
        <w:autoSpaceDN w:val="0"/>
        <w:adjustRightInd w:val="0"/>
        <w:ind w:firstLine="568"/>
        <w:jc w:val="both"/>
        <w:rPr>
          <w:lang w:eastAsia="ar-SA"/>
        </w:rPr>
      </w:pPr>
      <w:r w:rsidRPr="00D16151">
        <w:rPr>
          <w:lang w:eastAsia="ar-SA"/>
        </w:rPr>
        <w:t>4)</w:t>
      </w:r>
      <w:r w:rsidRPr="00D16151">
        <w:rPr>
          <w:lang w:eastAsia="ar-SA"/>
        </w:rPr>
        <w:tab/>
        <w:t>отказ в приеме документов у Заявителя (представителя Заявителя)</w:t>
      </w:r>
      <w:r>
        <w:rPr>
          <w:lang w:eastAsia="ar-SA"/>
        </w:rPr>
        <w:t>,</w:t>
      </w:r>
      <w:r w:rsidRPr="00D16151">
        <w:rPr>
          <w:lang w:eastAsia="ar-SA"/>
        </w:rPr>
        <w:t xml:space="preserve"> если основания отказа не предусмотрены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5)</w:t>
      </w:r>
      <w:r w:rsidRPr="00D16151">
        <w:rPr>
          <w:lang w:eastAsia="ar-SA"/>
        </w:rPr>
        <w:tab/>
        <w:t>отказ в предоставлении Муниципальной</w:t>
      </w:r>
      <w:r w:rsidRPr="00D16151">
        <w:t xml:space="preserve"> </w:t>
      </w:r>
      <w:r w:rsidRPr="00D16151">
        <w:rPr>
          <w:lang w:eastAsia="ar-SA"/>
        </w:rPr>
        <w:t>услуги, если основания отказа не предусмотрены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6)</w:t>
      </w:r>
      <w:r w:rsidRPr="00D16151">
        <w:rPr>
          <w:lang w:eastAsia="ar-SA"/>
        </w:rPr>
        <w:tab/>
        <w:t>требование с Заявителя (представителя Заявителя) при предоставлении</w:t>
      </w:r>
      <w:r w:rsidRPr="00D16151">
        <w:t xml:space="preserve"> Муниципальной</w:t>
      </w:r>
      <w:r w:rsidRPr="00D16151">
        <w:rPr>
          <w:lang w:eastAsia="ar-SA"/>
        </w:rPr>
        <w:t xml:space="preserve"> </w:t>
      </w:r>
      <w:r w:rsidRPr="00D16151">
        <w:t>у</w:t>
      </w:r>
      <w:r w:rsidRPr="00D16151">
        <w:rPr>
          <w:lang w:eastAsia="ar-SA"/>
        </w:rPr>
        <w:t>слуги платы, не предусмотренной настоящим Административным регламентом;</w:t>
      </w:r>
    </w:p>
    <w:p w:rsidR="00E65A2E" w:rsidRDefault="00E65A2E" w:rsidP="00E65A2E">
      <w:pPr>
        <w:autoSpaceDE w:val="0"/>
        <w:autoSpaceDN w:val="0"/>
        <w:adjustRightInd w:val="0"/>
        <w:ind w:firstLine="568"/>
        <w:jc w:val="both"/>
        <w:rPr>
          <w:lang w:eastAsia="ar-SA"/>
        </w:rPr>
      </w:pPr>
      <w:proofErr w:type="gramStart"/>
      <w:r w:rsidRPr="00D16151">
        <w:rPr>
          <w:lang w:eastAsia="ar-SA"/>
        </w:rPr>
        <w:t>7)</w:t>
      </w:r>
      <w:r w:rsidRPr="00D16151">
        <w:rPr>
          <w:lang w:eastAsia="ar-SA"/>
        </w:rPr>
        <w:tab/>
        <w:t xml:space="preserve">отказ должностного лица </w:t>
      </w:r>
      <w:r w:rsidRPr="00D16151">
        <w:t xml:space="preserve">Администрации </w:t>
      </w:r>
      <w:r w:rsidRPr="00D16151">
        <w:rPr>
          <w:lang w:eastAsia="ar-SA"/>
        </w:rPr>
        <w:t xml:space="preserve">в исправлении допущенных опечаток и ошибок в выданных в результате предоставления Муниципальной </w:t>
      </w:r>
      <w:r w:rsidRPr="00D16151">
        <w:t>у</w:t>
      </w:r>
      <w:r w:rsidRPr="00D16151">
        <w:rPr>
          <w:lang w:eastAsia="ar-SA"/>
        </w:rPr>
        <w:t>слуги документах либо нарушение установленного срока таких исправлений.</w:t>
      </w:r>
      <w:proofErr w:type="gramEnd"/>
    </w:p>
    <w:p w:rsidR="00E65A2E" w:rsidRPr="008E49E3" w:rsidRDefault="00E65A2E" w:rsidP="00E65A2E">
      <w:pPr>
        <w:autoSpaceDE w:val="0"/>
        <w:autoSpaceDN w:val="0"/>
        <w:adjustRightInd w:val="0"/>
        <w:ind w:firstLine="567"/>
        <w:jc w:val="both"/>
        <w:rPr>
          <w:lang w:eastAsia="ar-SA"/>
        </w:rPr>
      </w:pPr>
      <w:r>
        <w:rPr>
          <w:lang w:eastAsia="ar-SA"/>
        </w:rPr>
        <w:t>28.2.  </w:t>
      </w:r>
      <w:r w:rsidRPr="008E49E3">
        <w:rPr>
          <w:lang w:eastAsia="ar-SA"/>
        </w:rPr>
        <w:t>Жалоба рассматривается Администрацией</w:t>
      </w:r>
      <w:r w:rsidRPr="00B12BCE">
        <w:rPr>
          <w:color w:val="000000" w:themeColor="text1"/>
        </w:rPr>
        <w:t xml:space="preserve"> </w:t>
      </w:r>
      <w:r>
        <w:rPr>
          <w:color w:val="000000" w:themeColor="text1"/>
        </w:rPr>
        <w:t>в лице 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w:t>
      </w:r>
      <w:r w:rsidRPr="008E49E3">
        <w:rPr>
          <w:lang w:eastAsia="ar-SA"/>
        </w:rPr>
        <w:t xml:space="preserve">ную услугу, порядок предоставления которой был нарушен вследствие решений и действий (бездействия) Администрации, предоставляющей </w:t>
      </w:r>
      <w:r>
        <w:rPr>
          <w:lang w:eastAsia="ar-SA"/>
        </w:rPr>
        <w:t>Муниципальную</w:t>
      </w:r>
      <w:r w:rsidRPr="008E49E3">
        <w:rPr>
          <w:lang w:eastAsia="ar-SA"/>
        </w:rPr>
        <w:t xml:space="preserve"> услугу, должностного лица либо государственных гражданских служащих. </w:t>
      </w:r>
    </w:p>
    <w:p w:rsidR="00E65A2E" w:rsidRPr="008E49E3" w:rsidRDefault="00E65A2E" w:rsidP="00E65A2E">
      <w:pPr>
        <w:autoSpaceDE w:val="0"/>
        <w:autoSpaceDN w:val="0"/>
        <w:adjustRightInd w:val="0"/>
        <w:ind w:firstLine="567"/>
        <w:jc w:val="both"/>
        <w:rPr>
          <w:lang w:eastAsia="ar-SA"/>
        </w:rPr>
      </w:pPr>
      <w:r>
        <w:rPr>
          <w:lang w:eastAsia="ar-SA"/>
        </w:rPr>
        <w:t xml:space="preserve">28.3. </w:t>
      </w:r>
      <w:r w:rsidRPr="008E49E3">
        <w:rPr>
          <w:lang w:eastAsia="ar-SA"/>
        </w:rPr>
        <w:t>В случае если обжалуются решения руководителя Администрации</w:t>
      </w:r>
      <w:r w:rsidRPr="00B12BCE">
        <w:rPr>
          <w:color w:val="000000" w:themeColor="text1"/>
        </w:rPr>
        <w:t xml:space="preserve"> </w:t>
      </w:r>
      <w:r>
        <w:rPr>
          <w:color w:val="000000" w:themeColor="text1"/>
        </w:rPr>
        <w:t>в лице 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w:t>
      </w:r>
      <w:r w:rsidRPr="008E49E3">
        <w:rPr>
          <w:lang w:eastAsia="ar-SA"/>
        </w:rPr>
        <w:t xml:space="preserve">ную услугу, жалоба подается  вышестоящему должностному лицу в порядке подчиненности. </w:t>
      </w:r>
    </w:p>
    <w:p w:rsidR="00E65A2E" w:rsidRPr="008E49E3" w:rsidRDefault="00E65A2E" w:rsidP="00E65A2E">
      <w:pPr>
        <w:autoSpaceDE w:val="0"/>
        <w:autoSpaceDN w:val="0"/>
        <w:adjustRightInd w:val="0"/>
        <w:ind w:firstLine="567"/>
        <w:jc w:val="both"/>
        <w:rPr>
          <w:lang w:eastAsia="ar-SA"/>
        </w:rPr>
      </w:pPr>
      <w:r>
        <w:rPr>
          <w:lang w:eastAsia="ar-SA"/>
        </w:rPr>
        <w:t xml:space="preserve">28.4. </w:t>
      </w:r>
      <w:r w:rsidRPr="008E49E3">
        <w:rPr>
          <w:lang w:eastAsia="ar-SA"/>
        </w:rPr>
        <w:t>Жалоба подается в Администрацию</w:t>
      </w:r>
      <w:r>
        <w:rPr>
          <w:lang w:eastAsia="ar-SA"/>
        </w:rPr>
        <w:t xml:space="preserve"> </w:t>
      </w:r>
      <w:r>
        <w:rPr>
          <w:color w:val="000000" w:themeColor="text1"/>
        </w:rPr>
        <w:t>в лице Комитета имущественных отношений</w:t>
      </w:r>
      <w:r>
        <w:rPr>
          <w:lang w:eastAsia="ar-SA"/>
        </w:rPr>
        <w:t>,  предоставляющего</w:t>
      </w:r>
      <w:r w:rsidRPr="008E49E3">
        <w:rPr>
          <w:lang w:eastAsia="ar-SA"/>
        </w:rPr>
        <w:t xml:space="preserve"> </w:t>
      </w:r>
      <w:r>
        <w:rPr>
          <w:lang w:eastAsia="ar-SA"/>
        </w:rPr>
        <w:t>Муниципаль</w:t>
      </w:r>
      <w:r w:rsidRPr="008E49E3">
        <w:rPr>
          <w:lang w:eastAsia="ar-SA"/>
        </w:rPr>
        <w:t>ную услугу в письменной форме, в том числе при личном приеме заявителя, или в электронном виде.</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w:t>
      </w:r>
      <w:r>
        <w:rPr>
          <w:lang w:eastAsia="ar-SA"/>
        </w:rPr>
        <w:t>5</w:t>
      </w:r>
      <w:r w:rsidRPr="00D16151">
        <w:rPr>
          <w:lang w:eastAsia="ar-SA"/>
        </w:rPr>
        <w:t>.</w:t>
      </w:r>
      <w:r w:rsidRPr="00D16151">
        <w:rPr>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t xml:space="preserve"> Администрации</w:t>
      </w:r>
      <w:r w:rsidRPr="00D16151">
        <w:rPr>
          <w:lang w:eastAsia="ar-SA"/>
        </w:rPr>
        <w:t xml:space="preserve">, </w:t>
      </w:r>
      <w:r w:rsidRPr="00D16151">
        <w:t xml:space="preserve">порталов </w:t>
      </w:r>
      <w:proofErr w:type="spellStart"/>
      <w:r w:rsidRPr="00D16151">
        <w:rPr>
          <w:lang w:val="en-US"/>
        </w:rPr>
        <w:t>uslugi</w:t>
      </w:r>
      <w:proofErr w:type="spellEnd"/>
      <w:r w:rsidRPr="00D16151">
        <w:t>.</w:t>
      </w:r>
      <w:proofErr w:type="spellStart"/>
      <w:r w:rsidRPr="00D16151">
        <w:rPr>
          <w:lang w:val="en-US"/>
        </w:rPr>
        <w:t>mosreg</w:t>
      </w:r>
      <w:proofErr w:type="spellEnd"/>
      <w:r w:rsidRPr="00D16151">
        <w:t>.</w:t>
      </w:r>
      <w:proofErr w:type="spellStart"/>
      <w:r w:rsidRPr="00D16151">
        <w:rPr>
          <w:lang w:val="en-US"/>
        </w:rPr>
        <w:t>ru</w:t>
      </w:r>
      <w:proofErr w:type="spellEnd"/>
      <w:r w:rsidRPr="00D16151">
        <w:t xml:space="preserve">, </w:t>
      </w:r>
      <w:proofErr w:type="spellStart"/>
      <w:r w:rsidRPr="00D16151">
        <w:rPr>
          <w:lang w:val="en-US"/>
        </w:rPr>
        <w:t>gosuslugi</w:t>
      </w:r>
      <w:proofErr w:type="spellEnd"/>
      <w:r w:rsidRPr="00D16151">
        <w:t>.</w:t>
      </w:r>
      <w:proofErr w:type="spellStart"/>
      <w:r w:rsidRPr="00D16151">
        <w:rPr>
          <w:lang w:val="en-US"/>
        </w:rPr>
        <w:t>ru</w:t>
      </w:r>
      <w:proofErr w:type="spellEnd"/>
      <w:r w:rsidRPr="00D16151">
        <w:rPr>
          <w:lang w:eastAsia="ar-SA"/>
        </w:rPr>
        <w:t xml:space="preserve">, </w:t>
      </w:r>
      <w:proofErr w:type="spellStart"/>
      <w:r w:rsidRPr="00D16151">
        <w:rPr>
          <w:lang w:val="en-US" w:eastAsia="ar-SA"/>
        </w:rPr>
        <w:t>vmeste</w:t>
      </w:r>
      <w:proofErr w:type="spellEnd"/>
      <w:r w:rsidRPr="00D16151">
        <w:rPr>
          <w:lang w:eastAsia="ar-SA"/>
        </w:rPr>
        <w:t>.</w:t>
      </w:r>
      <w:proofErr w:type="spellStart"/>
      <w:r w:rsidRPr="00D16151">
        <w:rPr>
          <w:lang w:val="en-US" w:eastAsia="ar-SA"/>
        </w:rPr>
        <w:t>mosreg</w:t>
      </w:r>
      <w:proofErr w:type="spellEnd"/>
      <w:r w:rsidRPr="00D16151">
        <w:rPr>
          <w:lang w:eastAsia="ar-SA"/>
        </w:rPr>
        <w:t>.</w:t>
      </w:r>
      <w:proofErr w:type="spellStart"/>
      <w:r w:rsidRPr="00D16151">
        <w:rPr>
          <w:lang w:val="en-US" w:eastAsia="ar-SA"/>
        </w:rPr>
        <w:t>ru</w:t>
      </w:r>
      <w:proofErr w:type="spellEnd"/>
      <w:r w:rsidRPr="00D16151">
        <w:rPr>
          <w:lang w:eastAsia="ar-SA"/>
        </w:rPr>
        <w:t>, а также может быть принята при личном приеме Заявителя (представителя Заявителя).</w:t>
      </w:r>
      <w:r w:rsidRPr="00F104AB">
        <w:t xml:space="preserve"> </w:t>
      </w:r>
      <w:r w:rsidRPr="00F104AB">
        <w:rPr>
          <w:lang w:eastAsia="ar-SA"/>
        </w:rPr>
        <w:t xml:space="preserve">Информация о месте  приема, а также об установленных для приема днях и часах  размещена на официальном сайте </w:t>
      </w:r>
      <w:r>
        <w:rPr>
          <w:lang w:eastAsia="ar-SA"/>
        </w:rPr>
        <w:t>Администрации в сети  Интернет.</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w:t>
      </w:r>
      <w:r>
        <w:rPr>
          <w:lang w:eastAsia="ar-SA"/>
        </w:rPr>
        <w:t>6</w:t>
      </w:r>
      <w:r w:rsidRPr="00D16151">
        <w:rPr>
          <w:lang w:eastAsia="ar-SA"/>
        </w:rPr>
        <w:t>.</w:t>
      </w:r>
      <w:r w:rsidRPr="00D16151">
        <w:rPr>
          <w:lang w:eastAsia="ar-SA"/>
        </w:rPr>
        <w:tab/>
        <w:t>Жалоба должна содержать:</w:t>
      </w:r>
    </w:p>
    <w:p w:rsidR="00E65A2E" w:rsidRPr="00D16151" w:rsidRDefault="00E65A2E" w:rsidP="00E65A2E">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E65A2E" w:rsidRPr="00D16151" w:rsidRDefault="00E65A2E" w:rsidP="00E65A2E">
      <w:pPr>
        <w:ind w:firstLine="568"/>
        <w:contextualSpacing/>
        <w:jc w:val="both"/>
        <w:rPr>
          <w:lang w:eastAsia="ar-SA"/>
        </w:rPr>
      </w:pPr>
      <w:proofErr w:type="gramStart"/>
      <w:r w:rsidRPr="00D16151">
        <w:rPr>
          <w:lang w:eastAsia="ar-SA"/>
        </w:rPr>
        <w:t>2)</w:t>
      </w:r>
      <w:r w:rsidRPr="00D16151">
        <w:rPr>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E65A2E" w:rsidRPr="00D16151" w:rsidRDefault="00E65A2E" w:rsidP="00E65A2E">
      <w:pPr>
        <w:ind w:firstLine="568"/>
        <w:contextualSpacing/>
        <w:jc w:val="both"/>
        <w:rPr>
          <w:lang w:eastAsia="ar-SA"/>
        </w:rPr>
      </w:pPr>
      <w:r w:rsidRPr="00D16151">
        <w:rPr>
          <w:lang w:eastAsia="ar-SA"/>
        </w:rPr>
        <w:t>3)</w:t>
      </w:r>
      <w:r w:rsidRPr="00D16151">
        <w:rPr>
          <w:lang w:eastAsia="ar-SA"/>
        </w:rPr>
        <w:tab/>
        <w:t>сведения об обжалуемых решениях и действиях (бездействии);</w:t>
      </w:r>
    </w:p>
    <w:p w:rsidR="00E65A2E" w:rsidRPr="00D16151" w:rsidRDefault="00E65A2E" w:rsidP="00E65A2E">
      <w:pPr>
        <w:ind w:firstLine="568"/>
        <w:contextualSpacing/>
        <w:jc w:val="both"/>
        <w:rPr>
          <w:lang w:eastAsia="ar-SA"/>
        </w:rPr>
      </w:pPr>
      <w:r w:rsidRPr="00D16151">
        <w:rPr>
          <w:lang w:eastAsia="ar-SA"/>
        </w:rPr>
        <w:t>4)</w:t>
      </w:r>
      <w:r w:rsidRPr="00D16151">
        <w:rPr>
          <w:lang w:eastAsia="ar-SA"/>
        </w:rPr>
        <w:tab/>
        <w:t>доводы, на основании которых Заявитель (представитель Заявителя) не согласен с решением и действием (бездействием).</w:t>
      </w:r>
    </w:p>
    <w:p w:rsidR="00E65A2E" w:rsidRPr="00D16151" w:rsidRDefault="00E65A2E" w:rsidP="00E65A2E">
      <w:pPr>
        <w:suppressAutoHyphens/>
        <w:autoSpaceDE w:val="0"/>
        <w:autoSpaceDN w:val="0"/>
        <w:adjustRightInd w:val="0"/>
        <w:ind w:firstLine="568"/>
        <w:jc w:val="both"/>
        <w:rPr>
          <w:lang w:eastAsia="ar-SA"/>
        </w:rPr>
      </w:pPr>
      <w:r w:rsidRPr="00D16151">
        <w:rPr>
          <w:lang w:eastAsia="ar-SA"/>
        </w:rPr>
        <w:t>Заявителем (представителем Заявителя) могут быть представлены документы (при наличии), подтверждающие его доводы, либо их копии.</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w:t>
      </w:r>
      <w:r>
        <w:rPr>
          <w:lang w:eastAsia="ar-SA"/>
        </w:rPr>
        <w:t>7</w:t>
      </w:r>
      <w:r w:rsidRPr="00D16151">
        <w:rPr>
          <w:lang w:eastAsia="ar-SA"/>
        </w:rPr>
        <w:t>.</w:t>
      </w:r>
      <w:r w:rsidRPr="00D16151">
        <w:rPr>
          <w:lang w:eastAsia="ar-SA"/>
        </w:rPr>
        <w:tab/>
        <w:t>В случае</w:t>
      </w:r>
      <w:proofErr w:type="gramStart"/>
      <w:r w:rsidRPr="00D16151">
        <w:rPr>
          <w:lang w:eastAsia="ar-SA"/>
        </w:rPr>
        <w:t>,</w:t>
      </w:r>
      <w:proofErr w:type="gramEnd"/>
      <w:r w:rsidRPr="00D16151">
        <w:rPr>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lang w:eastAsia="ar-SA"/>
        </w:rPr>
        <w:br/>
        <w:t xml:space="preserve">от имени Заявителя. </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8.8</w:t>
      </w:r>
      <w:r w:rsidRPr="00D16151">
        <w:rPr>
          <w:lang w:eastAsia="ar-SA"/>
        </w:rPr>
        <w:t>.</w:t>
      </w:r>
      <w:r w:rsidRPr="00D16151">
        <w:rPr>
          <w:lang w:eastAsia="ar-SA"/>
        </w:rPr>
        <w:tab/>
        <w:t>Жалоба, поступившая в</w:t>
      </w:r>
      <w:r w:rsidRPr="00D16151">
        <w:t xml:space="preserve"> Администрацию</w:t>
      </w:r>
      <w:r>
        <w:t xml:space="preserve"> </w:t>
      </w:r>
      <w:r>
        <w:rPr>
          <w:color w:val="000000" w:themeColor="text1"/>
        </w:rPr>
        <w:t>в лице Комитета имущественных отношений</w:t>
      </w:r>
      <w:r w:rsidRPr="00D16151">
        <w:rPr>
          <w:lang w:eastAsia="ar-SA"/>
        </w:rPr>
        <w:t>, подлежит рассмотрению должностным лицом, уполномоченным на рассмотрение жалоб, который обеспечивает:</w:t>
      </w:r>
    </w:p>
    <w:p w:rsidR="00E65A2E" w:rsidRPr="00D16151" w:rsidRDefault="00E65A2E" w:rsidP="00E65A2E">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E65A2E" w:rsidRPr="00D16151" w:rsidRDefault="00E65A2E" w:rsidP="00E65A2E">
      <w:pPr>
        <w:pStyle w:val="10"/>
        <w:numPr>
          <w:ilvl w:val="0"/>
          <w:numId w:val="19"/>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E65A2E" w:rsidRPr="00D16151" w:rsidRDefault="00E65A2E" w:rsidP="00E65A2E">
      <w:pPr>
        <w:pStyle w:val="a2"/>
        <w:numPr>
          <w:ilvl w:val="0"/>
          <w:numId w:val="0"/>
        </w:numPr>
        <w:ind w:firstLine="568"/>
        <w:rPr>
          <w:lang w:eastAsia="ar-SA"/>
        </w:rPr>
      </w:pPr>
      <w:r w:rsidRPr="00D16151">
        <w:rPr>
          <w:lang w:eastAsia="ar-SA"/>
        </w:rPr>
        <w:t>2</w:t>
      </w:r>
      <w:r>
        <w:rPr>
          <w:lang w:eastAsia="ar-SA"/>
        </w:rPr>
        <w:t>8</w:t>
      </w:r>
      <w:r w:rsidRPr="00D16151">
        <w:rPr>
          <w:lang w:eastAsia="ar-SA"/>
        </w:rPr>
        <w:t>.</w:t>
      </w:r>
      <w:r>
        <w:rPr>
          <w:lang w:eastAsia="ar-SA"/>
        </w:rPr>
        <w:t>9</w:t>
      </w:r>
      <w:r w:rsidRPr="00D16151">
        <w:rPr>
          <w:lang w:eastAsia="ar-SA"/>
        </w:rPr>
        <w:t>.</w:t>
      </w:r>
      <w:r w:rsidRPr="00D16151">
        <w:rPr>
          <w:lang w:eastAsia="ar-SA"/>
        </w:rPr>
        <w:tab/>
      </w:r>
      <w:proofErr w:type="gramStart"/>
      <w:r w:rsidRPr="00D16151">
        <w:rPr>
          <w:lang w:eastAsia="ar-SA"/>
        </w:rPr>
        <w:t xml:space="preserve">Жалоба, поступившая в </w:t>
      </w:r>
      <w:r w:rsidRPr="00D16151">
        <w:t>Администрацию</w:t>
      </w:r>
      <w:r w:rsidRPr="00294130">
        <w:rPr>
          <w:color w:val="FF0000"/>
        </w:rPr>
        <w:t xml:space="preserve"> </w:t>
      </w:r>
      <w:r>
        <w:rPr>
          <w:color w:val="000000" w:themeColor="text1"/>
        </w:rPr>
        <w:t>в лице Комитета имущественных отношений</w:t>
      </w:r>
      <w:r w:rsidRPr="00D16151">
        <w:rPr>
          <w:lang w:eastAsia="ar-SA"/>
        </w:rPr>
        <w:t xml:space="preserve"> подлежит</w:t>
      </w:r>
      <w:proofErr w:type="gramEnd"/>
      <w:r w:rsidRPr="00D16151">
        <w:rPr>
          <w:lang w:eastAsia="ar-SA"/>
        </w:rPr>
        <w:t xml:space="preserve"> регистрации не позднее следующего рабочего дня со дня ее поступления.</w:t>
      </w:r>
    </w:p>
    <w:p w:rsidR="00E65A2E" w:rsidRPr="00D16151" w:rsidRDefault="00E65A2E" w:rsidP="00E65A2E">
      <w:pPr>
        <w:suppressAutoHyphens/>
        <w:autoSpaceDE w:val="0"/>
        <w:autoSpaceDN w:val="0"/>
        <w:adjustRightInd w:val="0"/>
        <w:ind w:firstLine="568"/>
        <w:jc w:val="both"/>
        <w:rPr>
          <w:lang w:eastAsia="ar-SA"/>
        </w:rPr>
      </w:pPr>
      <w:r w:rsidRPr="00D16151">
        <w:rPr>
          <w:lang w:eastAsia="ar-SA"/>
        </w:rPr>
        <w:t>29.</w:t>
      </w:r>
      <w:r>
        <w:rPr>
          <w:lang w:eastAsia="ar-SA"/>
        </w:rPr>
        <w:t>10</w:t>
      </w:r>
      <w:r w:rsidRPr="00D16151">
        <w:rPr>
          <w:lang w:eastAsia="ar-SA"/>
        </w:rPr>
        <w:t>. Жалоба подлежит рассмотрению:</w:t>
      </w:r>
    </w:p>
    <w:p w:rsidR="00E65A2E" w:rsidRPr="00D16151" w:rsidRDefault="00E65A2E" w:rsidP="00E65A2E">
      <w:pPr>
        <w:pStyle w:val="affff3"/>
        <w:numPr>
          <w:ilvl w:val="0"/>
          <w:numId w:val="20"/>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E65A2E" w:rsidRPr="00D16151" w:rsidRDefault="00E65A2E" w:rsidP="00E65A2E">
      <w:pPr>
        <w:pStyle w:val="affff3"/>
        <w:numPr>
          <w:ilvl w:val="0"/>
          <w:numId w:val="20"/>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E65A2E" w:rsidRPr="00D16151" w:rsidRDefault="00E65A2E" w:rsidP="00E65A2E">
      <w:pPr>
        <w:pStyle w:val="a2"/>
        <w:numPr>
          <w:ilvl w:val="0"/>
          <w:numId w:val="0"/>
        </w:numPr>
        <w:spacing w:line="276" w:lineRule="auto"/>
        <w:ind w:firstLine="568"/>
        <w:rPr>
          <w:lang w:eastAsia="ar-SA"/>
        </w:rPr>
      </w:pPr>
      <w:bookmarkStart w:id="221" w:name="_Ref438371566"/>
      <w:r w:rsidRPr="00D16151">
        <w:rPr>
          <w:lang w:eastAsia="ar-SA"/>
        </w:rPr>
        <w:t>2</w:t>
      </w:r>
      <w:r>
        <w:rPr>
          <w:lang w:eastAsia="ar-SA"/>
        </w:rPr>
        <w:t>8</w:t>
      </w:r>
      <w:r w:rsidRPr="00D16151">
        <w:rPr>
          <w:lang w:eastAsia="ar-SA"/>
        </w:rPr>
        <w:t>.</w:t>
      </w:r>
      <w:r>
        <w:rPr>
          <w:lang w:eastAsia="ar-SA"/>
        </w:rPr>
        <w:t>11.</w:t>
      </w:r>
      <w:r w:rsidRPr="00D16151">
        <w:rPr>
          <w:lang w:eastAsia="ar-SA"/>
        </w:rPr>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221"/>
    </w:p>
    <w:p w:rsidR="00E65A2E" w:rsidRPr="00D16151" w:rsidRDefault="00E65A2E" w:rsidP="00E65A2E">
      <w:pPr>
        <w:autoSpaceDE w:val="0"/>
        <w:autoSpaceDN w:val="0"/>
        <w:adjustRightInd w:val="0"/>
        <w:ind w:firstLine="568"/>
        <w:jc w:val="both"/>
        <w:rPr>
          <w:lang w:eastAsia="ar-SA"/>
        </w:rPr>
      </w:pPr>
      <w:r w:rsidRPr="00D16151">
        <w:t xml:space="preserve">При этом срок рассмотрения жалобы исчисляется со дня регистрации жалобы </w:t>
      </w:r>
      <w:r w:rsidRPr="00D16151">
        <w:br/>
        <w:t>в уполномоченном на ее рассмотрение органе.</w:t>
      </w:r>
    </w:p>
    <w:p w:rsidR="00E65A2E" w:rsidRPr="00D1615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Pr="00D16151">
        <w:rPr>
          <w:lang w:eastAsia="ar-SA"/>
        </w:rPr>
        <w:t>.1</w:t>
      </w:r>
      <w:r>
        <w:rPr>
          <w:lang w:eastAsia="ar-SA"/>
        </w:rPr>
        <w:t>2</w:t>
      </w:r>
      <w:r w:rsidRPr="00D16151">
        <w:rPr>
          <w:lang w:eastAsia="ar-SA"/>
        </w:rPr>
        <w:t>.</w:t>
      </w:r>
      <w:r w:rsidRPr="00D16151">
        <w:rPr>
          <w:lang w:eastAsia="ar-SA"/>
        </w:rPr>
        <w:tab/>
        <w:t>По результатам рассмотрения жалобы Администрация</w:t>
      </w:r>
      <w:r w:rsidRPr="00294130">
        <w:rPr>
          <w:color w:val="FF0000"/>
        </w:rPr>
        <w:t xml:space="preserve"> </w:t>
      </w:r>
      <w:r>
        <w:rPr>
          <w:color w:val="000000" w:themeColor="text1"/>
        </w:rPr>
        <w:t>в лице Комитета имущественных отношений</w:t>
      </w:r>
      <w:r w:rsidRPr="00D16151">
        <w:rPr>
          <w:lang w:eastAsia="ar-SA"/>
        </w:rPr>
        <w:t xml:space="preserve"> принимает одно из следующих решений:</w:t>
      </w:r>
    </w:p>
    <w:p w:rsidR="00E65A2E" w:rsidRPr="00D16151" w:rsidRDefault="00E65A2E" w:rsidP="00E65A2E">
      <w:pPr>
        <w:pStyle w:val="affff3"/>
        <w:numPr>
          <w:ilvl w:val="0"/>
          <w:numId w:val="21"/>
        </w:numPr>
        <w:autoSpaceDE w:val="0"/>
        <w:autoSpaceDN w:val="0"/>
        <w:adjustRightInd w:val="0"/>
        <w:spacing w:after="0"/>
        <w:ind w:left="0"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65A2E" w:rsidRPr="00D16151" w:rsidRDefault="00E65A2E" w:rsidP="00E65A2E">
      <w:pPr>
        <w:pStyle w:val="affff3"/>
        <w:numPr>
          <w:ilvl w:val="0"/>
          <w:numId w:val="21"/>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E65A2E" w:rsidRPr="00B1717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Pr="00D16151">
        <w:rPr>
          <w:lang w:eastAsia="ar-SA"/>
        </w:rPr>
        <w:t>.1</w:t>
      </w:r>
      <w:r>
        <w:rPr>
          <w:lang w:eastAsia="ar-SA"/>
        </w:rPr>
        <w:t>3</w:t>
      </w:r>
      <w:r w:rsidRPr="00D16151">
        <w:rPr>
          <w:lang w:eastAsia="ar-SA"/>
        </w:rPr>
        <w:t>.</w:t>
      </w:r>
      <w:r w:rsidRPr="00D16151">
        <w:rPr>
          <w:lang w:eastAsia="ar-SA"/>
        </w:rPr>
        <w:tab/>
        <w:t xml:space="preserve">Не позднее дня, </w:t>
      </w:r>
      <w:r w:rsidRPr="00B17171">
        <w:rPr>
          <w:lang w:eastAsia="ar-SA"/>
        </w:rPr>
        <w:t>следующего за днем принятия решения, указанного в пункте 2</w:t>
      </w:r>
      <w:r>
        <w:rPr>
          <w:lang w:eastAsia="ar-SA"/>
        </w:rPr>
        <w:t>8</w:t>
      </w:r>
      <w:r w:rsidRPr="00B1717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65A2E" w:rsidRPr="00B1717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w:t>
      </w:r>
      <w:r>
        <w:rPr>
          <w:lang w:eastAsia="ar-SA"/>
        </w:rPr>
        <w:t>8</w:t>
      </w:r>
      <w:r w:rsidRPr="00B17171">
        <w:rPr>
          <w:lang w:eastAsia="ar-SA"/>
        </w:rPr>
        <w:t>.1</w:t>
      </w:r>
      <w:r>
        <w:rPr>
          <w:lang w:eastAsia="ar-SA"/>
        </w:rPr>
        <w:t>4</w:t>
      </w:r>
      <w:r w:rsidRPr="00B17171">
        <w:rPr>
          <w:lang w:eastAsia="ar-SA"/>
        </w:rPr>
        <w:t>.</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17171">
        <w:rPr>
          <w:rFonts w:eastAsiaTheme="minorHAnsi" w:cstheme="minorBidi"/>
          <w:lang w:eastAsia="ru-RU"/>
        </w:rPr>
        <w:t xml:space="preserve"> </w:t>
      </w:r>
      <w:r w:rsidRPr="00B17171">
        <w:t>со дня принятия решения.</w:t>
      </w:r>
    </w:p>
    <w:p w:rsidR="00E65A2E" w:rsidRPr="00B1717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B17171">
        <w:t>2</w:t>
      </w:r>
      <w:r>
        <w:t>8</w:t>
      </w:r>
      <w:r w:rsidRPr="00B17171">
        <w:t>.1</w:t>
      </w:r>
      <w:r>
        <w:t>5</w:t>
      </w:r>
      <w:r w:rsidRPr="00B17171">
        <w:t>.</w:t>
      </w:r>
      <w:r w:rsidRPr="00B17171">
        <w:tab/>
        <w:t>Администрация отказывает</w:t>
      </w:r>
      <w:r w:rsidRPr="00B17171">
        <w:rPr>
          <w:lang w:eastAsia="ar-SA"/>
        </w:rPr>
        <w:t xml:space="preserve"> в удовлетворении жалобы в следующих случаях:</w:t>
      </w:r>
    </w:p>
    <w:p w:rsidR="00E65A2E" w:rsidRPr="00D16151" w:rsidRDefault="00E65A2E" w:rsidP="00E65A2E">
      <w:pPr>
        <w:autoSpaceDE w:val="0"/>
        <w:autoSpaceDN w:val="0"/>
        <w:adjustRightInd w:val="0"/>
        <w:ind w:firstLine="568"/>
        <w:jc w:val="both"/>
      </w:pPr>
      <w:r w:rsidRPr="00B17171">
        <w:t>1)</w:t>
      </w:r>
      <w:r w:rsidRPr="00B17171">
        <w:tab/>
        <w:t>наличия вступившего в законную силу</w:t>
      </w:r>
      <w:r w:rsidRPr="00D16151">
        <w:t xml:space="preserve"> решения суда, арбитражного суда по жалобе о том же предмете и по тем же основаниям;</w:t>
      </w:r>
    </w:p>
    <w:p w:rsidR="00E65A2E" w:rsidRPr="00D16151" w:rsidRDefault="00E65A2E" w:rsidP="00E65A2E">
      <w:pPr>
        <w:autoSpaceDE w:val="0"/>
        <w:autoSpaceDN w:val="0"/>
        <w:adjustRightInd w:val="0"/>
        <w:ind w:firstLine="568"/>
        <w:jc w:val="both"/>
      </w:pPr>
      <w:r w:rsidRPr="00D16151">
        <w:t>2)</w:t>
      </w:r>
      <w:r w:rsidRPr="00D16151">
        <w:tab/>
        <w:t>подачи жалобы лицом, полномочия которого не подтверждены в порядке, установленном законодательством Российской Федерации;</w:t>
      </w:r>
    </w:p>
    <w:p w:rsidR="00E65A2E" w:rsidRPr="00D16151" w:rsidRDefault="00E65A2E" w:rsidP="00E65A2E">
      <w:pPr>
        <w:autoSpaceDE w:val="0"/>
        <w:autoSpaceDN w:val="0"/>
        <w:adjustRightInd w:val="0"/>
        <w:ind w:firstLine="568"/>
        <w:jc w:val="both"/>
      </w:pPr>
      <w:r w:rsidRPr="00D16151">
        <w:t>3)</w:t>
      </w:r>
      <w:r w:rsidRPr="00D16151">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E65A2E" w:rsidRPr="00D16151" w:rsidRDefault="00E65A2E" w:rsidP="00E65A2E">
      <w:pPr>
        <w:autoSpaceDE w:val="0"/>
        <w:autoSpaceDN w:val="0"/>
        <w:adjustRightInd w:val="0"/>
        <w:ind w:firstLine="568"/>
        <w:jc w:val="both"/>
      </w:pPr>
      <w:r w:rsidRPr="00D16151">
        <w:t>4)</w:t>
      </w:r>
      <w:r w:rsidRPr="00D16151">
        <w:tab/>
        <w:t>признания жалобы необоснованной.</w:t>
      </w:r>
    </w:p>
    <w:p w:rsidR="00E65A2E" w:rsidRPr="00D16151" w:rsidRDefault="00E65A2E" w:rsidP="00E65A2E">
      <w:pPr>
        <w:pStyle w:val="a2"/>
        <w:numPr>
          <w:ilvl w:val="0"/>
          <w:numId w:val="0"/>
        </w:numPr>
        <w:tabs>
          <w:tab w:val="clear" w:pos="9781"/>
        </w:tabs>
        <w:spacing w:line="276" w:lineRule="auto"/>
        <w:ind w:firstLine="568"/>
        <w:rPr>
          <w:lang w:eastAsia="ar-SA"/>
        </w:rPr>
      </w:pPr>
      <w:r w:rsidRPr="00D16151">
        <w:rPr>
          <w:lang w:eastAsia="ar-SA"/>
        </w:rPr>
        <w:t>2</w:t>
      </w:r>
      <w:r>
        <w:rPr>
          <w:lang w:eastAsia="ar-SA"/>
        </w:rPr>
        <w:t>8</w:t>
      </w:r>
      <w:r w:rsidRPr="00D16151">
        <w:rPr>
          <w:lang w:eastAsia="ar-SA"/>
        </w:rPr>
        <w:t>.1</w:t>
      </w:r>
      <w:r>
        <w:rPr>
          <w:lang w:eastAsia="ar-SA"/>
        </w:rPr>
        <w:t>6</w:t>
      </w:r>
      <w:r w:rsidRPr="00D16151">
        <w:rPr>
          <w:lang w:eastAsia="ar-SA"/>
        </w:rPr>
        <w:t>.</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w:t>
      </w:r>
      <w:r>
        <w:rPr>
          <w:lang w:eastAsia="ar-SA"/>
        </w:rPr>
        <w:t xml:space="preserve">органы прокуратуры и </w:t>
      </w:r>
      <w:r w:rsidRPr="00D16151">
        <w:rPr>
          <w:lang w:eastAsia="ar-SA"/>
        </w:rPr>
        <w:t>Министерство государственного управления, информационных технологий и связи Московской области.</w:t>
      </w:r>
    </w:p>
    <w:p w:rsidR="00E65A2E" w:rsidRPr="00D1615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8.17</w:t>
      </w:r>
      <w:r w:rsidRPr="00D16151">
        <w:rPr>
          <w:lang w:eastAsia="ar-SA"/>
        </w:rPr>
        <w:t>.</w:t>
      </w:r>
      <w:r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lang w:eastAsia="ar-SA"/>
        </w:rPr>
        <w:t>предварительного расследования</w:t>
      </w:r>
      <w:r w:rsidRPr="00D16151">
        <w:rPr>
          <w:lang w:eastAsia="ar-SA"/>
        </w:rPr>
        <w:t>.</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.1</w:t>
      </w:r>
      <w:r>
        <w:rPr>
          <w:lang w:eastAsia="ar-SA"/>
        </w:rPr>
        <w:t>8</w:t>
      </w:r>
      <w:r w:rsidRPr="00D16151">
        <w:rPr>
          <w:lang w:eastAsia="ar-SA"/>
        </w:rPr>
        <w:t>.</w:t>
      </w:r>
      <w:r w:rsidRPr="00D16151">
        <w:rPr>
          <w:lang w:eastAsia="ar-SA"/>
        </w:rPr>
        <w:tab/>
        <w:t>В ответе по результатам рассмотрения жалобы указываются:</w:t>
      </w:r>
    </w:p>
    <w:p w:rsidR="00E65A2E" w:rsidRPr="00D16151" w:rsidRDefault="00E65A2E" w:rsidP="00E65A2E">
      <w:pPr>
        <w:autoSpaceDE w:val="0"/>
        <w:autoSpaceDN w:val="0"/>
        <w:adjustRightInd w:val="0"/>
        <w:ind w:firstLine="568"/>
        <w:jc w:val="both"/>
        <w:rPr>
          <w:lang w:eastAsia="ar-SA"/>
        </w:rPr>
      </w:pPr>
      <w:r w:rsidRPr="00D16151">
        <w:rPr>
          <w:lang w:eastAsia="ar-SA"/>
        </w:rPr>
        <w:t>1)</w:t>
      </w:r>
      <w:r w:rsidRPr="00D16151">
        <w:rPr>
          <w:lang w:eastAsia="ar-SA"/>
        </w:rPr>
        <w:tab/>
        <w:t>должность, фамилия, имя, отчество (при наличии) должностного лица Администрации, принявшего решение по жалобе;</w:t>
      </w:r>
    </w:p>
    <w:p w:rsidR="00E65A2E" w:rsidRPr="00D16151" w:rsidRDefault="00E65A2E" w:rsidP="00E65A2E">
      <w:pPr>
        <w:autoSpaceDE w:val="0"/>
        <w:autoSpaceDN w:val="0"/>
        <w:adjustRightInd w:val="0"/>
        <w:ind w:firstLine="568"/>
        <w:jc w:val="both"/>
        <w:rPr>
          <w:lang w:eastAsia="ar-SA"/>
        </w:rPr>
      </w:pPr>
      <w:r w:rsidRPr="00D16151">
        <w:rPr>
          <w:lang w:eastAsia="ar-SA"/>
        </w:rPr>
        <w:t>2)</w:t>
      </w:r>
      <w:r w:rsidRPr="00D16151">
        <w:rPr>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E65A2E" w:rsidRPr="00D16151" w:rsidRDefault="00E65A2E" w:rsidP="00E65A2E">
      <w:pPr>
        <w:autoSpaceDE w:val="0"/>
        <w:autoSpaceDN w:val="0"/>
        <w:adjustRightInd w:val="0"/>
        <w:ind w:firstLine="568"/>
        <w:jc w:val="both"/>
        <w:rPr>
          <w:lang w:eastAsia="ar-SA"/>
        </w:rPr>
      </w:pPr>
      <w:r w:rsidRPr="00D16151">
        <w:rPr>
          <w:lang w:eastAsia="ar-SA"/>
        </w:rPr>
        <w:t>3)</w:t>
      </w:r>
      <w:r w:rsidRPr="00D16151">
        <w:rPr>
          <w:lang w:eastAsia="ar-SA"/>
        </w:rPr>
        <w:tab/>
        <w:t>фамилия, имя, отчество (при наличии) или наименование Заявителя;</w:t>
      </w:r>
    </w:p>
    <w:p w:rsidR="00E65A2E" w:rsidRPr="00D16151" w:rsidRDefault="00E65A2E" w:rsidP="00E65A2E">
      <w:pPr>
        <w:autoSpaceDE w:val="0"/>
        <w:autoSpaceDN w:val="0"/>
        <w:adjustRightInd w:val="0"/>
        <w:ind w:firstLine="568"/>
        <w:jc w:val="both"/>
        <w:rPr>
          <w:lang w:eastAsia="ar-SA"/>
        </w:rPr>
      </w:pPr>
      <w:r w:rsidRPr="00D16151">
        <w:rPr>
          <w:lang w:eastAsia="ar-SA"/>
        </w:rPr>
        <w:t>4)</w:t>
      </w:r>
      <w:r w:rsidRPr="00D16151">
        <w:rPr>
          <w:lang w:eastAsia="ar-SA"/>
        </w:rPr>
        <w:tab/>
        <w:t>основания для принятия решения по жалобе;</w:t>
      </w:r>
    </w:p>
    <w:p w:rsidR="00E65A2E" w:rsidRPr="00D16151" w:rsidRDefault="00E65A2E" w:rsidP="00E65A2E">
      <w:pPr>
        <w:autoSpaceDE w:val="0"/>
        <w:autoSpaceDN w:val="0"/>
        <w:adjustRightInd w:val="0"/>
        <w:ind w:firstLine="568"/>
        <w:jc w:val="both"/>
        <w:rPr>
          <w:lang w:eastAsia="ar-SA"/>
        </w:rPr>
      </w:pPr>
      <w:r w:rsidRPr="00D16151">
        <w:rPr>
          <w:lang w:eastAsia="ar-SA"/>
        </w:rPr>
        <w:t>5)</w:t>
      </w:r>
      <w:r w:rsidRPr="00D16151">
        <w:rPr>
          <w:lang w:eastAsia="ar-SA"/>
        </w:rPr>
        <w:tab/>
        <w:t>принятое по жалобе решение;</w:t>
      </w:r>
    </w:p>
    <w:p w:rsidR="00E65A2E" w:rsidRPr="00D16151" w:rsidRDefault="00E65A2E" w:rsidP="00E65A2E">
      <w:pPr>
        <w:autoSpaceDE w:val="0"/>
        <w:autoSpaceDN w:val="0"/>
        <w:adjustRightInd w:val="0"/>
        <w:ind w:firstLine="568"/>
        <w:jc w:val="both"/>
        <w:rPr>
          <w:lang w:eastAsia="ar-SA"/>
        </w:rPr>
      </w:pPr>
      <w:r w:rsidRPr="00D16151">
        <w:rPr>
          <w:lang w:eastAsia="ar-SA"/>
        </w:rPr>
        <w:t>6)</w:t>
      </w:r>
      <w:r w:rsidRPr="00D16151">
        <w:rPr>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t>у</w:t>
      </w:r>
      <w:r w:rsidRPr="00D16151">
        <w:rPr>
          <w:lang w:eastAsia="ar-SA"/>
        </w:rPr>
        <w:t>слуги;</w:t>
      </w:r>
    </w:p>
    <w:p w:rsidR="00E65A2E" w:rsidRPr="00D16151" w:rsidRDefault="00E65A2E" w:rsidP="00E65A2E">
      <w:pPr>
        <w:autoSpaceDE w:val="0"/>
        <w:autoSpaceDN w:val="0"/>
        <w:adjustRightInd w:val="0"/>
        <w:ind w:firstLine="568"/>
        <w:jc w:val="both"/>
        <w:rPr>
          <w:lang w:eastAsia="ar-SA"/>
        </w:rPr>
      </w:pPr>
      <w:r w:rsidRPr="00D16151">
        <w:rPr>
          <w:lang w:eastAsia="ar-SA"/>
        </w:rPr>
        <w:t>7)</w:t>
      </w:r>
      <w:r w:rsidRPr="00D16151">
        <w:rPr>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t>(представителя Заявителя)</w:t>
      </w:r>
      <w:r w:rsidRPr="00D16151">
        <w:rPr>
          <w:lang w:eastAsia="ar-SA"/>
        </w:rPr>
        <w:t xml:space="preserve"> обжаловать принятое решение в судебном порядке;</w:t>
      </w:r>
    </w:p>
    <w:p w:rsidR="00E65A2E" w:rsidRPr="00D16151" w:rsidRDefault="00E65A2E" w:rsidP="00E65A2E">
      <w:pPr>
        <w:autoSpaceDE w:val="0"/>
        <w:autoSpaceDN w:val="0"/>
        <w:adjustRightInd w:val="0"/>
        <w:ind w:firstLine="568"/>
        <w:jc w:val="both"/>
        <w:rPr>
          <w:lang w:eastAsia="ar-SA"/>
        </w:rPr>
      </w:pPr>
      <w:r w:rsidRPr="00D16151">
        <w:rPr>
          <w:lang w:eastAsia="ar-SA"/>
        </w:rPr>
        <w:t>8) сведения о порядке обжалования принятого по жалобе решения.</w:t>
      </w:r>
    </w:p>
    <w:p w:rsidR="00E65A2E" w:rsidRPr="00D16151" w:rsidRDefault="00E65A2E" w:rsidP="00E65A2E">
      <w:p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.1</w:t>
      </w:r>
      <w:r>
        <w:rPr>
          <w:lang w:eastAsia="ar-SA"/>
        </w:rPr>
        <w:t>9</w:t>
      </w:r>
      <w:r w:rsidRPr="00D16151">
        <w:rPr>
          <w:lang w:eastAsia="ar-SA"/>
        </w:rPr>
        <w:t>.</w:t>
      </w:r>
      <w:r>
        <w:rPr>
          <w:lang w:eastAsia="ar-SA"/>
        </w:rPr>
        <w:t xml:space="preserve"> </w:t>
      </w:r>
      <w:r w:rsidRPr="00D16151">
        <w:rPr>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t>.</w:t>
      </w:r>
    </w:p>
    <w:p w:rsidR="00E65A2E" w:rsidRPr="00D16151" w:rsidRDefault="00E65A2E" w:rsidP="00E65A2E">
      <w:p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w:t>
      </w:r>
      <w:r>
        <w:rPr>
          <w:lang w:eastAsia="ar-SA"/>
        </w:rPr>
        <w:t>20</w:t>
      </w:r>
      <w:r w:rsidRPr="00D16151">
        <w:rPr>
          <w:lang w:eastAsia="ar-SA"/>
        </w:rPr>
        <w:t>.</w:t>
      </w:r>
      <w:r>
        <w:rPr>
          <w:lang w:eastAsia="ar-SA"/>
        </w:rPr>
        <w:t xml:space="preserve"> </w:t>
      </w:r>
      <w:r w:rsidRPr="00D16151">
        <w:rPr>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E65A2E" w:rsidRPr="00612CA0" w:rsidRDefault="00E65A2E" w:rsidP="00E65A2E">
      <w:pPr>
        <w:pStyle w:val="11"/>
        <w:numPr>
          <w:ilvl w:val="0"/>
          <w:numId w:val="0"/>
        </w:numPr>
        <w:ind w:firstLine="568"/>
        <w:rPr>
          <w:sz w:val="24"/>
          <w:szCs w:val="24"/>
          <w:lang w:eastAsia="ar-SA"/>
        </w:rPr>
      </w:pPr>
      <w:r w:rsidRPr="00D16151">
        <w:rPr>
          <w:sz w:val="24"/>
          <w:szCs w:val="24"/>
          <w:lang w:eastAsia="ar-SA"/>
        </w:rPr>
        <w:t>2</w:t>
      </w:r>
      <w:r>
        <w:rPr>
          <w:sz w:val="24"/>
          <w:szCs w:val="24"/>
          <w:lang w:eastAsia="ar-SA"/>
        </w:rPr>
        <w:t>8</w:t>
      </w:r>
      <w:r w:rsidRPr="00D16151">
        <w:rPr>
          <w:sz w:val="24"/>
          <w:szCs w:val="24"/>
          <w:lang w:eastAsia="ar-SA"/>
        </w:rPr>
        <w:t>.</w:t>
      </w:r>
      <w:r>
        <w:rPr>
          <w:sz w:val="24"/>
          <w:szCs w:val="24"/>
          <w:lang w:eastAsia="ar-SA"/>
        </w:rPr>
        <w:t>21</w:t>
      </w:r>
      <w:r w:rsidRPr="00D16151">
        <w:rPr>
          <w:sz w:val="24"/>
          <w:szCs w:val="24"/>
          <w:lang w:eastAsia="ar-SA"/>
        </w:rPr>
        <w:t>.</w:t>
      </w:r>
      <w:r>
        <w:rPr>
          <w:sz w:val="24"/>
          <w:szCs w:val="24"/>
          <w:lang w:eastAsia="ar-SA"/>
        </w:rPr>
        <w:t xml:space="preserve"> </w:t>
      </w:r>
      <w:proofErr w:type="gramStart"/>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w:t>
      </w:r>
      <w:r>
        <w:rPr>
          <w:sz w:val="24"/>
          <w:szCs w:val="24"/>
        </w:rPr>
        <w:t>.04.</w:t>
      </w:r>
      <w:r w:rsidRPr="00D16151">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Pr="00D16151">
        <w:rPr>
          <w:sz w:val="24"/>
          <w:szCs w:val="24"/>
        </w:rPr>
        <w:t xml:space="preserve"> технологий и связи Московской области»</w:t>
      </w:r>
      <w:r w:rsidRPr="00D16151">
        <w:rPr>
          <w:sz w:val="24"/>
          <w:szCs w:val="24"/>
          <w:lang w:eastAsia="ar-SA"/>
        </w:rPr>
        <w:t>.</w:t>
      </w:r>
    </w:p>
    <w:p w:rsidR="00E65A2E" w:rsidRPr="000C4811" w:rsidRDefault="00E65A2E" w:rsidP="00E65A2E">
      <w:pPr>
        <w:pStyle w:val="1-"/>
        <w:ind w:firstLine="490"/>
        <w:rPr>
          <w:sz w:val="24"/>
          <w:szCs w:val="24"/>
        </w:rPr>
      </w:pPr>
      <w:bookmarkStart w:id="222" w:name="_Toc468470754"/>
      <w:bookmarkStart w:id="223" w:name="_Toc473648667"/>
      <w:bookmarkStart w:id="224" w:name="_Toc475650594"/>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2"/>
      <w:bookmarkEnd w:id="183"/>
      <w:bookmarkEnd w:id="184"/>
      <w:bookmarkEnd w:id="222"/>
      <w:bookmarkEnd w:id="223"/>
      <w:bookmarkEnd w:id="224"/>
    </w:p>
    <w:p w:rsidR="00E65A2E" w:rsidRPr="00612CA0" w:rsidRDefault="00E65A2E" w:rsidP="00E65A2E">
      <w:pPr>
        <w:pStyle w:val="2-"/>
        <w:ind w:left="0" w:firstLine="490"/>
        <w:rPr>
          <w:sz w:val="24"/>
          <w:szCs w:val="24"/>
        </w:rPr>
      </w:pPr>
      <w:bookmarkStart w:id="225" w:name="_Toc438372093"/>
      <w:bookmarkStart w:id="226" w:name="_Toc438374279"/>
      <w:bookmarkStart w:id="227" w:name="_Toc438375739"/>
      <w:bookmarkStart w:id="228" w:name="_Toc438376259"/>
      <w:bookmarkStart w:id="229" w:name="_Toc438480272"/>
      <w:bookmarkEnd w:id="225"/>
      <w:bookmarkEnd w:id="226"/>
      <w:bookmarkEnd w:id="227"/>
      <w:bookmarkEnd w:id="228"/>
      <w:bookmarkEnd w:id="229"/>
      <w:r w:rsidRPr="00612CA0">
        <w:rPr>
          <w:sz w:val="24"/>
          <w:szCs w:val="24"/>
        </w:rPr>
        <w:t xml:space="preserve"> </w:t>
      </w:r>
      <w:bookmarkStart w:id="230" w:name="_Toc468470755"/>
      <w:bookmarkStart w:id="231" w:name="_Toc473648668"/>
      <w:bookmarkStart w:id="232" w:name="_Toc475650595"/>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230"/>
      <w:bookmarkEnd w:id="231"/>
      <w:bookmarkEnd w:id="232"/>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.3. Обработке подлежат только персональные данные, которые отвечают целям </w:t>
      </w:r>
      <w:r w:rsidRPr="00D16151">
        <w:rPr>
          <w:sz w:val="24"/>
          <w:szCs w:val="24"/>
          <w:lang w:eastAsia="ru-RU"/>
        </w:rPr>
        <w:br/>
        <w:t>их обработки.</w:t>
      </w:r>
    </w:p>
    <w:p w:rsidR="00E65A2E" w:rsidRPr="00D16151" w:rsidRDefault="00E65A2E" w:rsidP="00E65A2E">
      <w:pPr>
        <w:pStyle w:val="11"/>
        <w:numPr>
          <w:ilvl w:val="0"/>
          <w:numId w:val="0"/>
        </w:numPr>
        <w:ind w:firstLine="567"/>
        <w:rPr>
          <w:sz w:val="24"/>
          <w:szCs w:val="24"/>
          <w:lang w:eastAsia="ru-RU"/>
        </w:rPr>
      </w:pPr>
      <w:bookmarkStart w:id="233" w:name="_Ref438372417"/>
      <w:r>
        <w:rPr>
          <w:sz w:val="24"/>
          <w:szCs w:val="24"/>
          <w:lang w:eastAsia="ru-RU"/>
        </w:rPr>
        <w:t>29</w:t>
      </w:r>
      <w:r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3"/>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D16151">
        <w:rPr>
          <w:sz w:val="24"/>
          <w:szCs w:val="24"/>
          <w:lang w:eastAsia="ru-RU"/>
        </w:rPr>
        <w:t>выгодоприобретателем</w:t>
      </w:r>
      <w:proofErr w:type="spellEnd"/>
      <w:r w:rsidRPr="00D16151">
        <w:rPr>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.9. В соответствии с целью обработ</w:t>
      </w:r>
      <w:r>
        <w:rPr>
          <w:sz w:val="24"/>
          <w:szCs w:val="24"/>
          <w:lang w:eastAsia="ru-RU"/>
        </w:rPr>
        <w:t>ки персональных данных, указанных</w:t>
      </w:r>
      <w:r w:rsidRPr="00D16151">
        <w:rPr>
          <w:sz w:val="24"/>
          <w:szCs w:val="24"/>
          <w:lang w:eastAsia="ru-RU"/>
        </w:rPr>
        <w:t xml:space="preserve"> в пункте </w:t>
      </w:r>
      <w:r>
        <w:rPr>
          <w:sz w:val="24"/>
          <w:szCs w:val="24"/>
          <w:lang w:eastAsia="ru-RU"/>
        </w:rPr>
        <w:t>29</w:t>
      </w:r>
      <w:r w:rsidRPr="00D16151">
        <w:rPr>
          <w:sz w:val="24"/>
          <w:szCs w:val="24"/>
          <w:lang w:eastAsia="ru-RU"/>
        </w:rPr>
        <w:t>.4. настоящего Административного регламента, в Администрации обрабатываются персональные данные</w:t>
      </w:r>
      <w:r>
        <w:rPr>
          <w:sz w:val="24"/>
          <w:szCs w:val="24"/>
          <w:lang w:eastAsia="ru-RU"/>
        </w:rPr>
        <w:t>,</w:t>
      </w:r>
      <w:r w:rsidRPr="00D16151">
        <w:rPr>
          <w:sz w:val="24"/>
          <w:szCs w:val="24"/>
          <w:lang w:eastAsia="ru-RU"/>
        </w:rPr>
        <w:t xml:space="preserve"> указанные в Заявлении (Приложение </w:t>
      </w:r>
      <w:r>
        <w:rPr>
          <w:sz w:val="24"/>
          <w:szCs w:val="24"/>
          <w:lang w:eastAsia="ru-RU"/>
        </w:rPr>
        <w:t>8</w:t>
      </w:r>
      <w:r w:rsidRPr="00D16151">
        <w:rPr>
          <w:sz w:val="24"/>
          <w:szCs w:val="24"/>
          <w:lang w:eastAsia="ru-RU"/>
        </w:rPr>
        <w:t xml:space="preserve"> к настоящему Административному регламенту) и прилагаемых к нему документах.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.10. В соответствии с целью обработ</w:t>
      </w:r>
      <w:r>
        <w:rPr>
          <w:sz w:val="24"/>
          <w:szCs w:val="24"/>
          <w:lang w:eastAsia="ru-RU"/>
        </w:rPr>
        <w:t>ки персональных данных, указанных</w:t>
      </w:r>
      <w:r w:rsidRPr="00D16151">
        <w:rPr>
          <w:sz w:val="24"/>
          <w:szCs w:val="24"/>
          <w:lang w:eastAsia="ru-RU"/>
        </w:rPr>
        <w:t xml:space="preserve"> в пункте </w:t>
      </w:r>
      <w:r>
        <w:rPr>
          <w:sz w:val="24"/>
          <w:szCs w:val="24"/>
          <w:lang w:eastAsia="ru-RU"/>
        </w:rPr>
        <w:t>29</w:t>
      </w:r>
      <w:r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.11. Сроки обработки и </w:t>
      </w:r>
      <w:proofErr w:type="gramStart"/>
      <w:r w:rsidRPr="00D16151">
        <w:rPr>
          <w:sz w:val="24"/>
          <w:szCs w:val="24"/>
          <w:lang w:eastAsia="ru-RU"/>
        </w:rPr>
        <w:t>хранения</w:t>
      </w:r>
      <w:proofErr w:type="gramEnd"/>
      <w:r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.12. </w:t>
      </w:r>
      <w:proofErr w:type="gramStart"/>
      <w:r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sz w:val="24"/>
          <w:szCs w:val="24"/>
          <w:lang w:eastAsia="ru-RU"/>
        </w:rPr>
        <w:t>)</w:t>
      </w:r>
      <w:r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w:t>
      </w:r>
      <w:r>
        <w:rPr>
          <w:sz w:val="24"/>
          <w:szCs w:val="24"/>
          <w:lang w:eastAsia="ru-RU"/>
        </w:rPr>
        <w:t>)</w:t>
      </w:r>
      <w:r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E65A2E" w:rsidRPr="00BE3BAC" w:rsidRDefault="00E65A2E" w:rsidP="00E65A2E">
      <w:pPr>
        <w:pStyle w:val="10"/>
        <w:numPr>
          <w:ilvl w:val="0"/>
          <w:numId w:val="22"/>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E65A2E" w:rsidRDefault="00E65A2E" w:rsidP="00E65A2E">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65A2E" w:rsidRPr="00BE3BAC" w:rsidRDefault="00E65A2E" w:rsidP="00E65A2E">
      <w:pPr>
        <w:pStyle w:val="10"/>
        <w:numPr>
          <w:ilvl w:val="0"/>
          <w:numId w:val="4"/>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E65A2E" w:rsidRPr="00A6795A" w:rsidRDefault="00E65A2E" w:rsidP="00E65A2E">
      <w:pPr>
        <w:pStyle w:val="10"/>
        <w:numPr>
          <w:ilvl w:val="0"/>
          <w:numId w:val="4"/>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65A2E" w:rsidRDefault="00E65A2E" w:rsidP="00E65A2E">
      <w:pPr>
        <w:pStyle w:val="10"/>
        <w:numPr>
          <w:ilvl w:val="0"/>
          <w:numId w:val="23"/>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65A2E" w:rsidRPr="00D16151" w:rsidRDefault="00E65A2E" w:rsidP="00E65A2E">
      <w:pPr>
        <w:pStyle w:val="10"/>
        <w:numPr>
          <w:ilvl w:val="0"/>
          <w:numId w:val="23"/>
        </w:numPr>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E65A2E" w:rsidRPr="00A6795A" w:rsidRDefault="00E65A2E" w:rsidP="00E65A2E">
      <w:pPr>
        <w:pStyle w:val="10"/>
        <w:numPr>
          <w:ilvl w:val="0"/>
          <w:numId w:val="23"/>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E65A2E" w:rsidRDefault="00E65A2E" w:rsidP="00E65A2E">
      <w:pPr>
        <w:pStyle w:val="11"/>
        <w:numPr>
          <w:ilvl w:val="0"/>
          <w:numId w:val="0"/>
        </w:numPr>
        <w:ind w:firstLine="567"/>
        <w:rPr>
          <w:sz w:val="24"/>
          <w:szCs w:val="24"/>
          <w:lang w:eastAsia="ru-RU"/>
        </w:rPr>
      </w:pPr>
      <w:r>
        <w:rPr>
          <w:sz w:val="24"/>
          <w:szCs w:val="24"/>
          <w:lang w:eastAsia="ru-RU"/>
        </w:rPr>
        <w:t>29</w:t>
      </w:r>
      <w:r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E65A2E"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E65A2E" w:rsidRDefault="00E65A2E" w:rsidP="00E65A2E">
      <w:pPr>
        <w:pStyle w:val="11"/>
        <w:numPr>
          <w:ilvl w:val="0"/>
          <w:numId w:val="0"/>
        </w:numPr>
        <w:ind w:firstLine="567"/>
        <w:rPr>
          <w:sz w:val="24"/>
          <w:szCs w:val="24"/>
          <w:lang w:eastAsia="ru-RU"/>
        </w:rPr>
        <w:sectPr w:rsidR="00E65A2E" w:rsidSect="00003600">
          <w:footerReference w:type="default" r:id="rId10"/>
          <w:pgSz w:w="11906" w:h="16838" w:code="9"/>
          <w:pgMar w:top="1134" w:right="850" w:bottom="1134" w:left="1701" w:header="720" w:footer="720" w:gutter="0"/>
          <w:cols w:space="720"/>
          <w:noEndnote/>
          <w:docGrid w:linePitch="299"/>
        </w:sectPr>
      </w:pPr>
    </w:p>
    <w:p w:rsidR="00E65A2E" w:rsidRPr="00612CA0" w:rsidRDefault="00E65A2E" w:rsidP="00E65A2E">
      <w:pPr>
        <w:pStyle w:val="1-"/>
        <w:spacing w:before="0" w:after="0"/>
        <w:ind w:left="5103"/>
        <w:jc w:val="left"/>
        <w:rPr>
          <w:b w:val="0"/>
          <w:sz w:val="24"/>
          <w:szCs w:val="24"/>
        </w:rPr>
      </w:pPr>
      <w:bookmarkStart w:id="234" w:name="Приложение1"/>
      <w:bookmarkStart w:id="235" w:name="_Toc468470756"/>
      <w:bookmarkStart w:id="236" w:name="П1"/>
      <w:bookmarkStart w:id="237" w:name="_Toc473648669"/>
      <w:bookmarkStart w:id="238" w:name="_Toc475650596"/>
      <w:r w:rsidRPr="00612CA0">
        <w:rPr>
          <w:b w:val="0"/>
          <w:sz w:val="24"/>
          <w:szCs w:val="24"/>
        </w:rPr>
        <w:t xml:space="preserve">Приложение </w:t>
      </w:r>
      <w:bookmarkEnd w:id="234"/>
      <w:r w:rsidRPr="00612CA0">
        <w:rPr>
          <w:b w:val="0"/>
          <w:sz w:val="24"/>
          <w:szCs w:val="24"/>
        </w:rPr>
        <w:t>1</w:t>
      </w:r>
      <w:bookmarkEnd w:id="235"/>
      <w:bookmarkEnd w:id="236"/>
      <w:bookmarkEnd w:id="237"/>
      <w:bookmarkEnd w:id="238"/>
    </w:p>
    <w:p w:rsidR="00E65A2E" w:rsidRPr="00DA725E" w:rsidRDefault="00E65A2E" w:rsidP="00E65A2E">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Pr="006049F9">
        <w:rPr>
          <w:b w:val="0"/>
          <w:bCs w:val="0"/>
          <w:iCs w:val="0"/>
          <w:sz w:val="24"/>
          <w:szCs w:val="24"/>
          <w:lang w:eastAsia="ar-SA"/>
        </w:rPr>
        <w:t xml:space="preserve">Административному </w:t>
      </w:r>
      <w:r>
        <w:rPr>
          <w:b w:val="0"/>
          <w:bCs w:val="0"/>
          <w:iCs w:val="0"/>
          <w:sz w:val="24"/>
          <w:szCs w:val="24"/>
          <w:lang w:eastAsia="ar-SA"/>
        </w:rPr>
        <w:t>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1-"/>
        <w:spacing w:before="0" w:after="0"/>
        <w:ind w:left="5103"/>
        <w:jc w:val="left"/>
        <w:outlineLvl w:val="9"/>
        <w:rPr>
          <w:b w:val="0"/>
          <w:bCs w:val="0"/>
          <w:iCs w:val="0"/>
          <w:sz w:val="24"/>
          <w:szCs w:val="24"/>
          <w:lang w:eastAsia="ar-SA"/>
        </w:rPr>
      </w:pPr>
    </w:p>
    <w:p w:rsidR="00E65A2E" w:rsidRPr="00F07242" w:rsidRDefault="00E65A2E" w:rsidP="00E65A2E">
      <w:pPr>
        <w:pStyle w:val="20"/>
      </w:pPr>
      <w:bookmarkStart w:id="239" w:name="_Toc468470758"/>
      <w:bookmarkStart w:id="240" w:name="_Toc473648670"/>
      <w:bookmarkStart w:id="241" w:name="_Toc475650597"/>
      <w:r w:rsidRPr="00F07242">
        <w:t>Термины и определения</w:t>
      </w:r>
      <w:bookmarkEnd w:id="239"/>
      <w:bookmarkEnd w:id="240"/>
      <w:bookmarkEnd w:id="241"/>
    </w:p>
    <w:p w:rsidR="00E65A2E" w:rsidRPr="00612CA0" w:rsidRDefault="00E65A2E" w:rsidP="00E65A2E"/>
    <w:p w:rsidR="00E65A2E" w:rsidRPr="00612CA0" w:rsidRDefault="00E65A2E" w:rsidP="00E65A2E">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E65A2E" w:rsidRPr="00DA725E" w:rsidRDefault="00E65A2E" w:rsidP="00E65A2E">
      <w:pPr>
        <w:pStyle w:val="affff4"/>
        <w:rPr>
          <w:sz w:val="24"/>
          <w:szCs w:val="24"/>
        </w:rPr>
      </w:pPr>
      <w:bookmarkStart w:id="242" w:name="_Ref437561441"/>
      <w:bookmarkStart w:id="243" w:name="_Ref437561184"/>
      <w:bookmarkStart w:id="244" w:name="_Ref437561208"/>
      <w:bookmarkStart w:id="245" w:name="_Toc437973306"/>
      <w:bookmarkStart w:id="246" w:name="_Toc438110048"/>
      <w:bookmarkStart w:id="247" w:name="_Toc438376260"/>
    </w:p>
    <w:tbl>
      <w:tblPr>
        <w:tblW w:w="9458" w:type="dxa"/>
        <w:tblLayout w:type="fixed"/>
        <w:tblLook w:val="04A0"/>
      </w:tblPr>
      <w:tblGrid>
        <w:gridCol w:w="6"/>
        <w:gridCol w:w="2357"/>
        <w:gridCol w:w="6"/>
        <w:gridCol w:w="423"/>
        <w:gridCol w:w="6"/>
        <w:gridCol w:w="6654"/>
        <w:gridCol w:w="6"/>
      </w:tblGrid>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Администрация</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 xml:space="preserve">Администрация городского округа Электросталь </w:t>
            </w:r>
            <w:r w:rsidRPr="00612CA0">
              <w:rPr>
                <w:sz w:val="24"/>
                <w:szCs w:val="24"/>
              </w:rPr>
              <w:t xml:space="preserve">Московской области; </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а</w:t>
            </w:r>
            <w:r w:rsidRPr="00612CA0">
              <w:rPr>
                <w:sz w:val="24"/>
                <w:szCs w:val="24"/>
              </w:rPr>
              <w:t xml:space="preserve">дминистративный регламент </w:t>
            </w:r>
            <w:r>
              <w:rPr>
                <w:sz w:val="24"/>
                <w:szCs w:val="24"/>
              </w:rPr>
              <w:t>по предоставлению</w:t>
            </w:r>
            <w:r w:rsidRPr="00612CA0">
              <w:rPr>
                <w:sz w:val="24"/>
                <w:szCs w:val="24"/>
              </w:rPr>
              <w:t xml:space="preserve"> </w:t>
            </w:r>
            <w:r>
              <w:rPr>
                <w:sz w:val="24"/>
                <w:szCs w:val="24"/>
              </w:rPr>
              <w:t>муниципальной услуги</w:t>
            </w:r>
            <w:r w:rsidRPr="00612CA0">
              <w:rPr>
                <w:sz w:val="24"/>
                <w:szCs w:val="24"/>
              </w:rPr>
              <w:t xml:space="preserve"> </w:t>
            </w:r>
            <w:r w:rsidRPr="00DA725E">
              <w:rPr>
                <w:sz w:val="24"/>
                <w:szCs w:val="24"/>
              </w:rPr>
              <w:t>«</w:t>
            </w:r>
            <w:r>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sz w:val="24"/>
                <w:szCs w:val="24"/>
              </w:rPr>
              <w:t>»;</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sidRPr="00612CA0">
              <w:rPr>
                <w:sz w:val="24"/>
                <w:szCs w:val="24"/>
              </w:rPr>
              <w:t xml:space="preserve">ЕСИА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л</w:t>
            </w:r>
            <w:r w:rsidRPr="00612CA0">
              <w:rPr>
                <w:sz w:val="24"/>
                <w:szCs w:val="24"/>
              </w:rPr>
              <w:t xml:space="preserve">ицо, обращающееся с </w:t>
            </w:r>
            <w:r>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65A2E" w:rsidRPr="00612CA0" w:rsidTr="001B5FD3">
        <w:trPr>
          <w:gridBefore w:val="1"/>
          <w:wBefore w:w="6" w:type="dxa"/>
        </w:trPr>
        <w:tc>
          <w:tcPr>
            <w:tcW w:w="2363" w:type="dxa"/>
            <w:gridSpan w:val="2"/>
            <w:shd w:val="clear" w:color="auto" w:fill="auto"/>
          </w:tcPr>
          <w:p w:rsidR="00E65A2E" w:rsidRPr="00840091" w:rsidRDefault="00E65A2E" w:rsidP="001B5FD3">
            <w:pPr>
              <w:pStyle w:val="affff4"/>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ИС</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информационная система;</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E65A2E" w:rsidRPr="00DA725E"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sidRPr="00612CA0">
              <w:rPr>
                <w:sz w:val="24"/>
                <w:szCs w:val="24"/>
              </w:rPr>
              <w:t>МФЦ</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65A2E" w:rsidRPr="00612CA0" w:rsidTr="001B5FD3">
        <w:trPr>
          <w:gridBefore w:val="1"/>
          <w:wBefore w:w="6" w:type="dxa"/>
        </w:trPr>
        <w:tc>
          <w:tcPr>
            <w:tcW w:w="2363" w:type="dxa"/>
            <w:gridSpan w:val="2"/>
            <w:shd w:val="clear" w:color="auto" w:fill="auto"/>
          </w:tcPr>
          <w:p w:rsidR="00E65A2E" w:rsidRPr="00612CA0" w:rsidDel="00DE35E3" w:rsidRDefault="00E65A2E" w:rsidP="001B5FD3">
            <w:pPr>
              <w:pStyle w:val="affff4"/>
              <w:ind w:firstLine="0"/>
              <w:rPr>
                <w:sz w:val="24"/>
                <w:szCs w:val="24"/>
              </w:rPr>
            </w:pPr>
          </w:p>
        </w:tc>
        <w:tc>
          <w:tcPr>
            <w:tcW w:w="429" w:type="dxa"/>
            <w:gridSpan w:val="2"/>
            <w:shd w:val="clear" w:color="auto" w:fill="auto"/>
          </w:tcPr>
          <w:p w:rsidR="00E65A2E" w:rsidRPr="00612CA0" w:rsidDel="00DE35E3" w:rsidRDefault="00E65A2E" w:rsidP="001B5FD3">
            <w:pPr>
              <w:pStyle w:val="affff4"/>
              <w:ind w:firstLine="0"/>
              <w:rPr>
                <w:sz w:val="24"/>
                <w:szCs w:val="24"/>
              </w:rPr>
            </w:pPr>
          </w:p>
        </w:tc>
        <w:tc>
          <w:tcPr>
            <w:tcW w:w="6660" w:type="dxa"/>
            <w:gridSpan w:val="2"/>
            <w:shd w:val="clear" w:color="auto" w:fill="auto"/>
          </w:tcPr>
          <w:p w:rsidR="00E65A2E" w:rsidRPr="00612CA0" w:rsidDel="00DE35E3" w:rsidRDefault="00E65A2E" w:rsidP="001B5FD3">
            <w:pPr>
              <w:pStyle w:val="affff4"/>
              <w:ind w:firstLine="0"/>
              <w:rPr>
                <w:sz w:val="24"/>
                <w:szCs w:val="24"/>
              </w:rPr>
            </w:pPr>
          </w:p>
        </w:tc>
      </w:tr>
      <w:tr w:rsidR="00E65A2E" w:rsidRPr="00DA725E" w:rsidTr="001B5FD3">
        <w:trPr>
          <w:gridAfter w:val="1"/>
          <w:wAfter w:w="6" w:type="dxa"/>
        </w:trPr>
        <w:tc>
          <w:tcPr>
            <w:tcW w:w="2363" w:type="dxa"/>
            <w:gridSpan w:val="2"/>
            <w:shd w:val="clear" w:color="auto" w:fill="auto"/>
          </w:tcPr>
          <w:p w:rsidR="00E65A2E" w:rsidRPr="00DA725E" w:rsidRDefault="00E65A2E" w:rsidP="001B5FD3">
            <w:pPr>
              <w:pStyle w:val="affff4"/>
              <w:ind w:firstLine="0"/>
              <w:rPr>
                <w:sz w:val="24"/>
                <w:szCs w:val="24"/>
              </w:rPr>
            </w:pPr>
            <w:r>
              <w:rPr>
                <w:sz w:val="24"/>
                <w:szCs w:val="24"/>
              </w:rPr>
              <w:t>м</w:t>
            </w:r>
            <w:r w:rsidRPr="00DA725E">
              <w:rPr>
                <w:sz w:val="24"/>
                <w:szCs w:val="24"/>
              </w:rPr>
              <w:t xml:space="preserve">униципальная услуга </w:t>
            </w:r>
          </w:p>
          <w:p w:rsidR="00E65A2E" w:rsidRPr="00DA725E" w:rsidRDefault="00E65A2E" w:rsidP="001B5FD3">
            <w:pPr>
              <w:pStyle w:val="affff4"/>
              <w:ind w:firstLine="0"/>
              <w:rPr>
                <w:sz w:val="24"/>
                <w:szCs w:val="24"/>
              </w:rPr>
            </w:pPr>
          </w:p>
        </w:tc>
        <w:tc>
          <w:tcPr>
            <w:tcW w:w="429" w:type="dxa"/>
            <w:gridSpan w:val="2"/>
            <w:shd w:val="clear" w:color="auto" w:fill="auto"/>
          </w:tcPr>
          <w:p w:rsidR="00E65A2E" w:rsidRPr="00DA725E" w:rsidRDefault="00E65A2E" w:rsidP="001B5FD3">
            <w:pPr>
              <w:pStyle w:val="affff4"/>
              <w:ind w:firstLine="0"/>
              <w:rPr>
                <w:sz w:val="24"/>
                <w:szCs w:val="24"/>
              </w:rPr>
            </w:pPr>
          </w:p>
        </w:tc>
        <w:tc>
          <w:tcPr>
            <w:tcW w:w="6660" w:type="dxa"/>
            <w:gridSpan w:val="2"/>
            <w:shd w:val="clear" w:color="auto" w:fill="auto"/>
          </w:tcPr>
          <w:p w:rsidR="00E65A2E" w:rsidRPr="00DA725E" w:rsidRDefault="00E65A2E" w:rsidP="001B5FD3">
            <w:pPr>
              <w:pStyle w:val="affff4"/>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r>
              <w:rPr>
                <w:sz w:val="24"/>
                <w:szCs w:val="24"/>
              </w:rPr>
              <w:t>О</w:t>
            </w:r>
            <w:r w:rsidRPr="00612CA0">
              <w:rPr>
                <w:sz w:val="24"/>
                <w:szCs w:val="24"/>
              </w:rPr>
              <w:t>рганизация</w:t>
            </w:r>
          </w:p>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простая электронная подпись</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E65A2E" w:rsidRPr="00612CA0" w:rsidRDefault="00E65A2E" w:rsidP="001B5FD3">
            <w:pPr>
              <w:pStyle w:val="affff4"/>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r w:rsidRPr="00612CA0">
              <w:rPr>
                <w:sz w:val="24"/>
                <w:szCs w:val="24"/>
              </w:rPr>
              <w:t>РПГУ</w:t>
            </w:r>
          </w:p>
          <w:p w:rsidR="00E65A2E" w:rsidRDefault="00E65A2E" w:rsidP="001B5FD3">
            <w:pPr>
              <w:pStyle w:val="affff4"/>
              <w:ind w:firstLine="0"/>
              <w:rPr>
                <w:sz w:val="24"/>
                <w:szCs w:val="24"/>
              </w:rPr>
            </w:pPr>
          </w:p>
          <w:p w:rsidR="00E65A2E" w:rsidRDefault="00E65A2E" w:rsidP="001B5FD3">
            <w:pPr>
              <w:pStyle w:val="affff4"/>
              <w:ind w:firstLine="0"/>
              <w:rPr>
                <w:sz w:val="24"/>
                <w:szCs w:val="24"/>
              </w:rPr>
            </w:pPr>
          </w:p>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9"/>
                  <w:sz w:val="24"/>
                  <w:lang w:val="en-US"/>
                </w:rPr>
                <w:t>http</w:t>
              </w:r>
              <w:r w:rsidRPr="001E1CC0">
                <w:rPr>
                  <w:rStyle w:val="a9"/>
                  <w:sz w:val="24"/>
                </w:rPr>
                <w:t>://</w:t>
              </w:r>
              <w:proofErr w:type="spellStart"/>
              <w:r w:rsidRPr="001E1CC0">
                <w:rPr>
                  <w:rStyle w:val="a9"/>
                  <w:sz w:val="24"/>
                  <w:lang w:val="en-US"/>
                </w:rPr>
                <w:t>uslugi</w:t>
              </w:r>
              <w:proofErr w:type="spellEnd"/>
              <w:r w:rsidRPr="001E1CC0">
                <w:rPr>
                  <w:rStyle w:val="a9"/>
                  <w:sz w:val="24"/>
                </w:rPr>
                <w:t>.</w:t>
              </w:r>
              <w:proofErr w:type="spellStart"/>
              <w:r w:rsidRPr="001E1CC0">
                <w:rPr>
                  <w:rStyle w:val="a9"/>
                  <w:sz w:val="24"/>
                  <w:lang w:val="en-US"/>
                </w:rPr>
                <w:t>mosreg</w:t>
              </w:r>
              <w:proofErr w:type="spellEnd"/>
              <w:r w:rsidRPr="001E1CC0">
                <w:rPr>
                  <w:rStyle w:val="a9"/>
                  <w:sz w:val="24"/>
                </w:rPr>
                <w:t>.</w:t>
              </w:r>
              <w:proofErr w:type="spellStart"/>
              <w:r w:rsidRPr="001E1CC0">
                <w:rPr>
                  <w:rStyle w:val="a9"/>
                  <w:sz w:val="24"/>
                  <w:lang w:val="en-US"/>
                </w:rPr>
                <w:t>ru</w:t>
              </w:r>
              <w:proofErr w:type="spellEnd"/>
            </w:hyperlink>
            <w:r w:rsidRPr="00612CA0">
              <w:rPr>
                <w:iCs/>
                <w:sz w:val="24"/>
                <w:szCs w:val="24"/>
              </w:rPr>
              <w:t>;</w:t>
            </w:r>
          </w:p>
          <w:p w:rsidR="00E65A2E" w:rsidRPr="00612CA0" w:rsidRDefault="00E65A2E" w:rsidP="001B5FD3">
            <w:pPr>
              <w:pStyle w:val="affff4"/>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у</w:t>
            </w:r>
            <w:r w:rsidRPr="00DA725E">
              <w:rPr>
                <w:sz w:val="24"/>
                <w:szCs w:val="24"/>
              </w:rPr>
              <w:t xml:space="preserve">силенная квалифицированная электронная подпись ЭП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r>
              <w:rPr>
                <w:sz w:val="24"/>
                <w:szCs w:val="24"/>
              </w:rPr>
              <w:t>э</w:t>
            </w:r>
            <w:r w:rsidRPr="00DA725E">
              <w:rPr>
                <w:sz w:val="24"/>
                <w:szCs w:val="24"/>
              </w:rPr>
              <w:t>лектронный документ</w:t>
            </w:r>
          </w:p>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0A446F">
              <w:rPr>
                <w:sz w:val="24"/>
                <w:szCs w:val="24"/>
              </w:rPr>
              <w:t>электронный образ документа</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sz w:val="24"/>
                <w:szCs w:val="24"/>
              </w:rPr>
            </w:pPr>
            <w:r>
              <w:rPr>
                <w:sz w:val="24"/>
                <w:szCs w:val="24"/>
              </w:rPr>
              <w:t>д</w:t>
            </w:r>
            <w:r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E65A2E" w:rsidRPr="00DA725E" w:rsidRDefault="00E65A2E" w:rsidP="001B5FD3">
            <w:pPr>
              <w:pStyle w:val="affff4"/>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E65A2E" w:rsidRPr="001E1CC0" w:rsidRDefault="00E65A2E" w:rsidP="00E65A2E">
      <w:pPr>
        <w:pStyle w:val="affff8"/>
      </w:pPr>
      <w:bookmarkStart w:id="248" w:name="П2"/>
    </w:p>
    <w:p w:rsidR="00E65A2E" w:rsidRPr="00A52D25" w:rsidRDefault="00E65A2E" w:rsidP="00E65A2E">
      <w:pPr>
        <w:pStyle w:val="12"/>
        <w:ind w:left="5103"/>
        <w:rPr>
          <w:b w:val="0"/>
        </w:rPr>
      </w:pPr>
      <w:r w:rsidRPr="00612CA0">
        <w:br w:type="page"/>
      </w:r>
      <w:bookmarkStart w:id="249" w:name="_Toc468470761"/>
      <w:bookmarkStart w:id="250" w:name="_Toc473648671"/>
      <w:bookmarkStart w:id="251" w:name="_Toc475650598"/>
      <w:r w:rsidRPr="00A52D25">
        <w:rPr>
          <w:b w:val="0"/>
        </w:rPr>
        <w:t>Приложение 2</w:t>
      </w:r>
      <w:bookmarkEnd w:id="248"/>
      <w:bookmarkEnd w:id="249"/>
      <w:bookmarkEnd w:id="250"/>
      <w:bookmarkEnd w:id="251"/>
    </w:p>
    <w:p w:rsidR="00E65A2E" w:rsidRPr="00DA725E" w:rsidRDefault="00E65A2E" w:rsidP="00E65A2E">
      <w:pPr>
        <w:pStyle w:val="1-"/>
        <w:spacing w:before="0" w:after="0"/>
        <w:ind w:left="5103"/>
        <w:jc w:val="left"/>
        <w:outlineLvl w:val="9"/>
        <w:rPr>
          <w:b w:val="0"/>
          <w:bCs w:val="0"/>
          <w:iCs w:val="0"/>
          <w:sz w:val="24"/>
          <w:szCs w:val="24"/>
          <w:lang w:eastAsia="ar-SA"/>
        </w:rPr>
      </w:pPr>
      <w:bookmarkStart w:id="252" w:name="_Справочная_информация_о"/>
      <w:bookmarkStart w:id="253" w:name="_Toc468470763"/>
      <w:bookmarkStart w:id="254" w:name="_Toc473648672"/>
      <w:bookmarkEnd w:id="252"/>
      <w:r>
        <w:rPr>
          <w:b w:val="0"/>
          <w:bCs w:val="0"/>
          <w:iCs w:val="0"/>
          <w:sz w:val="24"/>
          <w:szCs w:val="24"/>
          <w:lang w:eastAsia="ar-SA"/>
        </w:rPr>
        <w:t>Административному</w:t>
      </w:r>
      <w:r w:rsidRPr="00B01481">
        <w:rPr>
          <w:b w:val="0"/>
          <w:bCs w:val="0"/>
          <w:iCs w:val="0"/>
          <w:sz w:val="24"/>
          <w:szCs w:val="24"/>
          <w:lang w:eastAsia="ar-SA"/>
        </w:rPr>
        <w:t xml:space="preserve"> регламент</w:t>
      </w:r>
      <w:r>
        <w:rPr>
          <w:b w:val="0"/>
          <w:bCs w:val="0"/>
          <w:iCs w:val="0"/>
          <w:sz w:val="24"/>
          <w:szCs w:val="24"/>
          <w:lang w:eastAsia="ar-SA"/>
        </w:rPr>
        <w:t>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Default="00E65A2E" w:rsidP="00E65A2E">
      <w:pPr>
        <w:pStyle w:val="20"/>
        <w:spacing w:before="100" w:beforeAutospacing="1" w:after="100" w:afterAutospacing="1"/>
      </w:pPr>
      <w:bookmarkStart w:id="255" w:name="_Toc475650599"/>
      <w:r w:rsidRPr="00EA4FF3">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53"/>
      <w:bookmarkEnd w:id="254"/>
      <w:bookmarkEnd w:id="255"/>
    </w:p>
    <w:p w:rsidR="00E65A2E" w:rsidRPr="00BF2DE7" w:rsidRDefault="00E65A2E" w:rsidP="00E65A2E">
      <w:pPr>
        <w:jc w:val="both"/>
        <w:rPr>
          <w:b/>
          <w:color w:val="000000" w:themeColor="text1"/>
        </w:rPr>
      </w:pPr>
      <w:bookmarkStart w:id="256" w:name="_Toc468470764"/>
      <w:bookmarkStart w:id="257" w:name="_Toc473648673"/>
      <w:bookmarkStart w:id="258" w:name="_Toc475650600"/>
      <w:bookmarkStart w:id="259" w:name="П3"/>
      <w:bookmarkStart w:id="260" w:name="_Ref437966912"/>
      <w:bookmarkStart w:id="261" w:name="_Ref437728886"/>
      <w:bookmarkStart w:id="262" w:name="_Ref437728890"/>
      <w:bookmarkStart w:id="263" w:name="_Ref437728891"/>
      <w:bookmarkStart w:id="264" w:name="_Ref437728892"/>
      <w:bookmarkStart w:id="265" w:name="_Ref437728900"/>
      <w:bookmarkStart w:id="266" w:name="_Ref437728907"/>
      <w:bookmarkStart w:id="267" w:name="_Ref437729729"/>
      <w:bookmarkStart w:id="268" w:name="_Ref437729738"/>
      <w:bookmarkStart w:id="269" w:name="_Toc437973323"/>
      <w:bookmarkStart w:id="270" w:name="_Toc438110065"/>
      <w:bookmarkStart w:id="271" w:name="_Toc438376277"/>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E65A2E" w:rsidRDefault="00E65A2E" w:rsidP="00E65A2E">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E65A2E" w:rsidRPr="00BF2DE7" w:rsidRDefault="00E65A2E" w:rsidP="00E65A2E">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E65A2E" w:rsidTr="001B5FD3">
        <w:tc>
          <w:tcPr>
            <w:tcW w:w="2235" w:type="dxa"/>
          </w:tcPr>
          <w:p w:rsidR="00E65A2E" w:rsidRDefault="00E65A2E" w:rsidP="001B5FD3">
            <w:pPr>
              <w:autoSpaceDE w:val="0"/>
              <w:autoSpaceDN w:val="0"/>
              <w:adjustRightInd w:val="0"/>
              <w:contextualSpacing/>
              <w:jc w:val="both"/>
            </w:pPr>
            <w:r w:rsidRPr="00595AE1">
              <w:t>Понедельник: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Вторник: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Среда:</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Четверг:</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Пятница:</w:t>
            </w:r>
          </w:p>
        </w:tc>
        <w:tc>
          <w:tcPr>
            <w:tcW w:w="7479" w:type="dxa"/>
          </w:tcPr>
          <w:p w:rsidR="00E65A2E" w:rsidRDefault="00E65A2E" w:rsidP="001B5FD3">
            <w:pPr>
              <w:autoSpaceDE w:val="0"/>
              <w:autoSpaceDN w:val="0"/>
              <w:adjustRightInd w:val="0"/>
              <w:contextualSpacing/>
              <w:jc w:val="both"/>
            </w:pPr>
            <w:r w:rsidRPr="00595AE1">
              <w:t>с 8.45 до 16.45,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Суббота:</w:t>
            </w:r>
          </w:p>
        </w:tc>
        <w:tc>
          <w:tcPr>
            <w:tcW w:w="7479" w:type="dxa"/>
          </w:tcPr>
          <w:p w:rsidR="00E65A2E" w:rsidRDefault="00E65A2E" w:rsidP="001B5FD3">
            <w:pPr>
              <w:autoSpaceDE w:val="0"/>
              <w:autoSpaceDN w:val="0"/>
              <w:adjustRightInd w:val="0"/>
              <w:contextualSpacing/>
              <w:jc w:val="both"/>
            </w:pPr>
            <w:r w:rsidRPr="00595AE1">
              <w:t>выходной день</w:t>
            </w:r>
          </w:p>
        </w:tc>
      </w:tr>
      <w:tr w:rsidR="00E65A2E" w:rsidTr="001B5FD3">
        <w:tc>
          <w:tcPr>
            <w:tcW w:w="2235" w:type="dxa"/>
          </w:tcPr>
          <w:p w:rsidR="00E65A2E" w:rsidRDefault="00E65A2E" w:rsidP="001B5FD3">
            <w:pPr>
              <w:autoSpaceDE w:val="0"/>
              <w:autoSpaceDN w:val="0"/>
              <w:adjustRightInd w:val="0"/>
              <w:contextualSpacing/>
              <w:jc w:val="both"/>
            </w:pPr>
            <w:r w:rsidRPr="00595AE1">
              <w:t>Воскресенье:</w:t>
            </w:r>
          </w:p>
        </w:tc>
        <w:tc>
          <w:tcPr>
            <w:tcW w:w="7479" w:type="dxa"/>
          </w:tcPr>
          <w:p w:rsidR="00E65A2E" w:rsidRDefault="00E65A2E" w:rsidP="001B5FD3">
            <w:pPr>
              <w:autoSpaceDE w:val="0"/>
              <w:autoSpaceDN w:val="0"/>
              <w:adjustRightInd w:val="0"/>
              <w:contextualSpacing/>
              <w:jc w:val="both"/>
            </w:pPr>
            <w:r w:rsidRPr="00595AE1">
              <w:t>выходной день</w:t>
            </w:r>
          </w:p>
        </w:tc>
      </w:tr>
    </w:tbl>
    <w:p w:rsidR="00E65A2E" w:rsidRPr="00BF2DE7" w:rsidRDefault="00E65A2E" w:rsidP="00E65A2E">
      <w:pPr>
        <w:rPr>
          <w:color w:val="000000" w:themeColor="text1"/>
        </w:rPr>
      </w:pPr>
      <w:proofErr w:type="gramStart"/>
      <w:r w:rsidRPr="00BF2DE7">
        <w:rPr>
          <w:color w:val="000000" w:themeColor="text1"/>
        </w:rPr>
        <w:t xml:space="preserve">Почтовый адрес: </w:t>
      </w:r>
      <w:r w:rsidRPr="00595AE1">
        <w:t>144003, Московская область, г. Электросталь, ул. Мира, д. 5</w:t>
      </w:r>
      <w:proofErr w:type="gramEnd"/>
    </w:p>
    <w:p w:rsidR="00E65A2E" w:rsidRPr="00BF2DE7" w:rsidRDefault="00E65A2E" w:rsidP="00E65A2E">
      <w:pPr>
        <w:rPr>
          <w:color w:val="000000" w:themeColor="text1"/>
        </w:rPr>
      </w:pPr>
      <w:r w:rsidRPr="00BF2DE7">
        <w:rPr>
          <w:color w:val="000000" w:themeColor="text1"/>
        </w:rPr>
        <w:t xml:space="preserve">Контактный телефон: </w:t>
      </w:r>
      <w:r>
        <w:rPr>
          <w:color w:val="000000" w:themeColor="text1"/>
        </w:rPr>
        <w:t>8 (49657) 1-98-03</w:t>
      </w:r>
    </w:p>
    <w:p w:rsidR="00E65A2E" w:rsidRPr="00BF2DE7" w:rsidRDefault="00E65A2E" w:rsidP="00E65A2E">
      <w:pPr>
        <w:rPr>
          <w:color w:val="000000" w:themeColor="text1"/>
        </w:rPr>
      </w:pPr>
      <w:r w:rsidRPr="00BF2DE7">
        <w:rPr>
          <w:color w:val="000000" w:themeColor="text1"/>
        </w:rPr>
        <w:t>Горячая линия Губернатора Московской области: 8-800-550-50-30.</w:t>
      </w:r>
    </w:p>
    <w:p w:rsidR="00E65A2E" w:rsidRPr="00BF2DE7" w:rsidRDefault="00E65A2E" w:rsidP="00E65A2E">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proofErr w:type="spellStart"/>
      <w:r w:rsidRPr="00C10D1D">
        <w:rPr>
          <w:color w:val="000000" w:themeColor="text1"/>
        </w:rPr>
        <w:t>electrostal.ru</w:t>
      </w:r>
      <w:proofErr w:type="spellEnd"/>
    </w:p>
    <w:p w:rsidR="00E65A2E" w:rsidRPr="006C4FE6" w:rsidRDefault="00E65A2E" w:rsidP="00E65A2E">
      <w:pPr>
        <w:rPr>
          <w:color w:val="000000" w:themeColor="text1"/>
        </w:rPr>
      </w:pPr>
      <w:r w:rsidRPr="00BF2DE7">
        <w:rPr>
          <w:color w:val="000000" w:themeColor="text1"/>
        </w:rPr>
        <w:t xml:space="preserve">Адрес электронной почты в сети Интернет: </w:t>
      </w:r>
      <w:hyperlink r:id="rId12" w:history="1">
        <w:r w:rsidRPr="006D6AC0">
          <w:rPr>
            <w:rStyle w:val="a9"/>
            <w:shd w:val="clear" w:color="auto" w:fill="FFFFFF"/>
          </w:rPr>
          <w:t>elstal@mosreg.ru</w:t>
        </w:r>
      </w:hyperlink>
    </w:p>
    <w:p w:rsidR="00E65A2E" w:rsidRPr="00BF2DE7" w:rsidRDefault="00E65A2E" w:rsidP="00E65A2E">
      <w:pPr>
        <w:jc w:val="both"/>
        <w:rPr>
          <w:color w:val="000000" w:themeColor="text1"/>
        </w:rPr>
      </w:pPr>
      <w:r w:rsidRPr="00BF2DE7">
        <w:rPr>
          <w:color w:val="000000" w:themeColor="text1"/>
        </w:rPr>
        <w:t xml:space="preserve">Почтовый адрес: 143407, Московская область, </w:t>
      </w:r>
      <w:proofErr w:type="gramStart"/>
      <w:r w:rsidRPr="00BF2DE7">
        <w:rPr>
          <w:color w:val="000000" w:themeColor="text1"/>
        </w:rPr>
        <w:t>г</w:t>
      </w:r>
      <w:proofErr w:type="gramEnd"/>
      <w:r w:rsidRPr="00BF2DE7">
        <w:rPr>
          <w:color w:val="000000" w:themeColor="text1"/>
        </w:rPr>
        <w:t>. Красногорск, бульвар Строителей, д. 1.</w:t>
      </w:r>
    </w:p>
    <w:p w:rsidR="00E65A2E" w:rsidRPr="00BF2DE7" w:rsidRDefault="00E65A2E" w:rsidP="00E65A2E">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E65A2E" w:rsidRPr="00BF2DE7" w:rsidRDefault="00E65A2E" w:rsidP="00E65A2E">
      <w:pPr>
        <w:jc w:val="both"/>
        <w:rPr>
          <w:color w:val="000000" w:themeColor="text1"/>
        </w:rPr>
      </w:pPr>
      <w:r w:rsidRPr="00BF2DE7">
        <w:rPr>
          <w:color w:val="000000" w:themeColor="text1"/>
        </w:rPr>
        <w:t xml:space="preserve">Официальный сайт в сети Интернет: </w:t>
      </w:r>
      <w:proofErr w:type="spellStart"/>
      <w:r w:rsidRPr="00BF2DE7">
        <w:rPr>
          <w:color w:val="000000" w:themeColor="text1"/>
          <w:lang w:val="en-US"/>
        </w:rPr>
        <w:t>mfc</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w:t>
      </w:r>
    </w:p>
    <w:p w:rsidR="00E65A2E" w:rsidRDefault="00E65A2E" w:rsidP="00E65A2E">
      <w:pPr>
        <w:rPr>
          <w:color w:val="000000" w:themeColor="text1"/>
          <w:u w:val="single"/>
        </w:rPr>
      </w:pPr>
      <w:r w:rsidRPr="00BF2DE7">
        <w:rPr>
          <w:color w:val="000000" w:themeColor="text1"/>
        </w:rPr>
        <w:t xml:space="preserve">Адрес электронной почты в сети Интернет: </w:t>
      </w:r>
      <w:hyperlink r:id="rId13" w:history="1">
        <w:r w:rsidRPr="0008284E">
          <w:rPr>
            <w:color w:val="000000" w:themeColor="text1"/>
            <w:lang w:val="en-US"/>
          </w:rPr>
          <w:t>MFC</w:t>
        </w:r>
        <w:r w:rsidRPr="0008284E">
          <w:rPr>
            <w:color w:val="000000" w:themeColor="text1"/>
          </w:rPr>
          <w:t>@</w:t>
        </w:r>
        <w:proofErr w:type="spellStart"/>
        <w:r w:rsidRPr="0008284E">
          <w:rPr>
            <w:color w:val="000000" w:themeColor="text1"/>
            <w:lang w:val="en-US"/>
          </w:rPr>
          <w:t>mosreg</w:t>
        </w:r>
        <w:proofErr w:type="spellEnd"/>
        <w:r w:rsidRPr="0008284E">
          <w:rPr>
            <w:color w:val="000000" w:themeColor="text1"/>
          </w:rPr>
          <w:t>.</w:t>
        </w:r>
        <w:proofErr w:type="spellStart"/>
        <w:r w:rsidRPr="0008284E">
          <w:rPr>
            <w:color w:val="000000" w:themeColor="text1"/>
            <w:lang w:val="en-US"/>
          </w:rPr>
          <w:t>ru</w:t>
        </w:r>
        <w:proofErr w:type="spellEnd"/>
      </w:hyperlink>
      <w:r w:rsidRPr="00BF2DE7">
        <w:rPr>
          <w:color w:val="000000" w:themeColor="text1"/>
          <w:u w:val="single"/>
        </w:rPr>
        <w:t>.</w:t>
      </w:r>
    </w:p>
    <w:p w:rsidR="00E65A2E" w:rsidRDefault="00E65A2E" w:rsidP="00E65A2E">
      <w:pPr>
        <w:rPr>
          <w:color w:val="000000" w:themeColor="text1"/>
          <w:u w:val="single"/>
        </w:rPr>
      </w:pPr>
    </w:p>
    <w:p w:rsidR="00E65A2E" w:rsidRPr="00BF2DE7" w:rsidRDefault="00E65A2E" w:rsidP="00E65A2E">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E65A2E" w:rsidRDefault="00E65A2E" w:rsidP="00E65A2E">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E65A2E" w:rsidRPr="00BF2DE7" w:rsidRDefault="00E65A2E" w:rsidP="00E65A2E">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E65A2E" w:rsidTr="001B5FD3">
        <w:tc>
          <w:tcPr>
            <w:tcW w:w="2235" w:type="dxa"/>
          </w:tcPr>
          <w:p w:rsidR="00E65A2E" w:rsidRDefault="00E65A2E" w:rsidP="001B5FD3">
            <w:pPr>
              <w:autoSpaceDE w:val="0"/>
              <w:autoSpaceDN w:val="0"/>
              <w:adjustRightInd w:val="0"/>
              <w:contextualSpacing/>
              <w:jc w:val="both"/>
            </w:pPr>
            <w:r w:rsidRPr="00595AE1">
              <w:t>Понедельник: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Вторник: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Среда:</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Четверг:</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Пятница:</w:t>
            </w:r>
          </w:p>
        </w:tc>
        <w:tc>
          <w:tcPr>
            <w:tcW w:w="7479" w:type="dxa"/>
          </w:tcPr>
          <w:p w:rsidR="00E65A2E" w:rsidRDefault="00E65A2E" w:rsidP="001B5FD3">
            <w:pPr>
              <w:autoSpaceDE w:val="0"/>
              <w:autoSpaceDN w:val="0"/>
              <w:adjustRightInd w:val="0"/>
              <w:contextualSpacing/>
              <w:jc w:val="both"/>
            </w:pPr>
            <w:r w:rsidRPr="00595AE1">
              <w:t>с 8.45 до 16.45,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Суббота:</w:t>
            </w:r>
          </w:p>
        </w:tc>
        <w:tc>
          <w:tcPr>
            <w:tcW w:w="7479" w:type="dxa"/>
          </w:tcPr>
          <w:p w:rsidR="00E65A2E" w:rsidRDefault="00E65A2E" w:rsidP="001B5FD3">
            <w:pPr>
              <w:autoSpaceDE w:val="0"/>
              <w:autoSpaceDN w:val="0"/>
              <w:adjustRightInd w:val="0"/>
              <w:contextualSpacing/>
              <w:jc w:val="both"/>
            </w:pPr>
            <w:r w:rsidRPr="00595AE1">
              <w:t>выходной день</w:t>
            </w:r>
          </w:p>
        </w:tc>
      </w:tr>
      <w:tr w:rsidR="00E65A2E" w:rsidTr="001B5FD3">
        <w:tc>
          <w:tcPr>
            <w:tcW w:w="2235" w:type="dxa"/>
          </w:tcPr>
          <w:p w:rsidR="00E65A2E" w:rsidRDefault="00E65A2E" w:rsidP="001B5FD3">
            <w:pPr>
              <w:autoSpaceDE w:val="0"/>
              <w:autoSpaceDN w:val="0"/>
              <w:adjustRightInd w:val="0"/>
              <w:contextualSpacing/>
              <w:jc w:val="both"/>
            </w:pPr>
            <w:r w:rsidRPr="00595AE1">
              <w:t>Воскресенье:</w:t>
            </w:r>
          </w:p>
        </w:tc>
        <w:tc>
          <w:tcPr>
            <w:tcW w:w="7479" w:type="dxa"/>
          </w:tcPr>
          <w:p w:rsidR="00E65A2E" w:rsidRDefault="00E65A2E" w:rsidP="001B5FD3">
            <w:pPr>
              <w:autoSpaceDE w:val="0"/>
              <w:autoSpaceDN w:val="0"/>
              <w:adjustRightInd w:val="0"/>
              <w:contextualSpacing/>
              <w:jc w:val="both"/>
            </w:pPr>
            <w:r w:rsidRPr="00595AE1">
              <w:t>выходной день</w:t>
            </w:r>
          </w:p>
        </w:tc>
      </w:tr>
    </w:tbl>
    <w:p w:rsidR="00E65A2E" w:rsidRPr="00BF2DE7" w:rsidRDefault="00E65A2E" w:rsidP="00E65A2E">
      <w:pPr>
        <w:rPr>
          <w:color w:val="000000" w:themeColor="text1"/>
        </w:rPr>
      </w:pPr>
      <w:r w:rsidRPr="00BF2DE7">
        <w:rPr>
          <w:color w:val="000000" w:themeColor="text1"/>
        </w:rPr>
        <w:t xml:space="preserve">Контактный телефон: </w:t>
      </w:r>
      <w:r>
        <w:rPr>
          <w:color w:val="000000" w:themeColor="text1"/>
        </w:rPr>
        <w:t>8 (49657) 1-98-90</w:t>
      </w:r>
    </w:p>
    <w:p w:rsidR="00E65A2E" w:rsidRPr="0008284E" w:rsidRDefault="00E65A2E" w:rsidP="00E65A2E">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E65A2E" w:rsidRPr="00BF2DE7" w:rsidRDefault="00E65A2E" w:rsidP="00E65A2E">
      <w:pPr>
        <w:contextualSpacing/>
        <w:rPr>
          <w:b/>
          <w:color w:val="000000" w:themeColor="text1"/>
          <w:sz w:val="18"/>
        </w:rPr>
      </w:pPr>
    </w:p>
    <w:p w:rsidR="00E65A2E" w:rsidRPr="009B352C" w:rsidRDefault="00E65A2E" w:rsidP="00E65A2E">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E65A2E" w:rsidRPr="00BF2DE7" w:rsidRDefault="00E65A2E" w:rsidP="00E65A2E">
      <w:pPr>
        <w:ind w:left="708"/>
        <w:rPr>
          <w:color w:val="000000" w:themeColor="text1"/>
        </w:rPr>
      </w:pPr>
      <w:r w:rsidRPr="00BF2DE7">
        <w:rPr>
          <w:color w:val="000000" w:themeColor="text1"/>
        </w:rPr>
        <w:t>Информация приведена на сайтах:</w:t>
      </w:r>
    </w:p>
    <w:p w:rsidR="00E65A2E" w:rsidRPr="00BF2DE7" w:rsidRDefault="00E65A2E" w:rsidP="00E65A2E">
      <w:pPr>
        <w:ind w:left="708"/>
        <w:rPr>
          <w:color w:val="000000" w:themeColor="text1"/>
        </w:rPr>
      </w:pPr>
      <w:r w:rsidRPr="00BF2DE7">
        <w:rPr>
          <w:color w:val="000000" w:themeColor="text1"/>
        </w:rPr>
        <w:t xml:space="preserve">- РПГУ: </w:t>
      </w:r>
      <w:proofErr w:type="spellStart"/>
      <w:r w:rsidRPr="00BF2DE7">
        <w:rPr>
          <w:color w:val="000000" w:themeColor="text1"/>
        </w:rPr>
        <w:t>uslugi.mosreg.ru</w:t>
      </w:r>
      <w:proofErr w:type="spellEnd"/>
    </w:p>
    <w:p w:rsidR="00E65A2E" w:rsidRPr="00BF2DE7" w:rsidRDefault="00E65A2E" w:rsidP="00E65A2E">
      <w:pPr>
        <w:ind w:left="708"/>
        <w:rPr>
          <w:color w:val="000000" w:themeColor="text1"/>
        </w:rPr>
      </w:pPr>
      <w:r w:rsidRPr="00BF2DE7">
        <w:rPr>
          <w:color w:val="000000" w:themeColor="text1"/>
        </w:rPr>
        <w:t xml:space="preserve">- МФЦ: </w:t>
      </w:r>
      <w:proofErr w:type="spellStart"/>
      <w:r w:rsidRPr="00BF2DE7">
        <w:rPr>
          <w:color w:val="000000" w:themeColor="text1"/>
        </w:rPr>
        <w:t>mfc.mosreg.ru</w:t>
      </w:r>
      <w:proofErr w:type="spellEnd"/>
      <w:r w:rsidRPr="00BF2DE7">
        <w:rPr>
          <w:color w:val="000000" w:themeColor="text1"/>
        </w:rPr>
        <w:br w:type="page"/>
      </w:r>
    </w:p>
    <w:p w:rsidR="00E65A2E" w:rsidRPr="00612CA0" w:rsidRDefault="00E65A2E" w:rsidP="00E65A2E">
      <w:pPr>
        <w:pStyle w:val="1-"/>
        <w:spacing w:before="0" w:after="0"/>
        <w:ind w:left="5103"/>
        <w:jc w:val="left"/>
        <w:rPr>
          <w:b w:val="0"/>
          <w:sz w:val="24"/>
          <w:szCs w:val="24"/>
        </w:rPr>
      </w:pPr>
      <w:r w:rsidRPr="00612CA0">
        <w:rPr>
          <w:b w:val="0"/>
          <w:sz w:val="24"/>
          <w:szCs w:val="24"/>
        </w:rPr>
        <w:t>Приложение 3</w:t>
      </w:r>
      <w:bookmarkEnd w:id="256"/>
      <w:bookmarkEnd w:id="257"/>
      <w:bookmarkEnd w:id="258"/>
    </w:p>
    <w:bookmarkEnd w:id="259"/>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B01481">
        <w:rPr>
          <w:b w:val="0"/>
          <w:bCs w:val="0"/>
          <w:iCs w:val="0"/>
          <w:sz w:val="24"/>
          <w:szCs w:val="24"/>
          <w:lang w:eastAsia="ar-SA"/>
        </w:rPr>
        <w:t>дминистративно</w:t>
      </w:r>
      <w:r>
        <w:rPr>
          <w:b w:val="0"/>
          <w:bCs w:val="0"/>
          <w:iCs w:val="0"/>
          <w:sz w:val="24"/>
          <w:szCs w:val="24"/>
          <w:lang w:eastAsia="ar-SA"/>
        </w:rPr>
        <w:t>му</w:t>
      </w:r>
      <w:r w:rsidRPr="00B01481">
        <w:rPr>
          <w:b w:val="0"/>
          <w:bCs w:val="0"/>
          <w:iCs w:val="0"/>
          <w:sz w:val="24"/>
          <w:szCs w:val="24"/>
          <w:lang w:eastAsia="ar-SA"/>
        </w:rPr>
        <w:t xml:space="preserve"> регламент</w:t>
      </w:r>
      <w:r>
        <w:rPr>
          <w:b w:val="0"/>
          <w:bCs w:val="0"/>
          <w:iCs w:val="0"/>
          <w:sz w:val="24"/>
          <w:szCs w:val="24"/>
          <w:lang w:eastAsia="ar-SA"/>
        </w:rPr>
        <w:t>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1-"/>
        <w:spacing w:before="0" w:after="0"/>
        <w:ind w:left="5103"/>
        <w:jc w:val="left"/>
        <w:outlineLvl w:val="9"/>
        <w:rPr>
          <w:b w:val="0"/>
          <w:sz w:val="24"/>
          <w:szCs w:val="24"/>
        </w:rPr>
      </w:pPr>
    </w:p>
    <w:p w:rsidR="00E65A2E" w:rsidRPr="00612CA0" w:rsidRDefault="00E65A2E" w:rsidP="00E65A2E">
      <w:pPr>
        <w:pStyle w:val="20"/>
      </w:pPr>
      <w:bookmarkStart w:id="272" w:name="_Порядок_получения_заинтересованными"/>
      <w:bookmarkStart w:id="273" w:name="_Toc468470766"/>
      <w:bookmarkStart w:id="274" w:name="_Toc473648674"/>
      <w:bookmarkStart w:id="275" w:name="_Toc475650601"/>
      <w:bookmarkEnd w:id="260"/>
      <w:bookmarkEnd w:id="261"/>
      <w:bookmarkEnd w:id="262"/>
      <w:bookmarkEnd w:id="263"/>
      <w:bookmarkEnd w:id="264"/>
      <w:bookmarkEnd w:id="265"/>
      <w:bookmarkEnd w:id="266"/>
      <w:bookmarkEnd w:id="267"/>
      <w:bookmarkEnd w:id="268"/>
      <w:bookmarkEnd w:id="269"/>
      <w:bookmarkEnd w:id="270"/>
      <w:bookmarkEnd w:id="271"/>
      <w:bookmarkEnd w:id="272"/>
      <w:r w:rsidRPr="00612CA0">
        <w:t xml:space="preserve">Порядок получения заинтересованными лицами информации по вопросам предоставления </w:t>
      </w:r>
      <w:r>
        <w:t>Муниципальной услуги</w:t>
      </w:r>
      <w:r w:rsidRPr="00612CA0">
        <w:t xml:space="preserve">, сведений о ходе предоставления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273"/>
      <w:bookmarkEnd w:id="274"/>
      <w:bookmarkEnd w:id="275"/>
    </w:p>
    <w:p w:rsidR="00E65A2E" w:rsidRPr="00612CA0" w:rsidRDefault="00E65A2E" w:rsidP="00E65A2E"/>
    <w:p w:rsidR="00E65A2E" w:rsidRPr="00612CA0" w:rsidRDefault="00E65A2E" w:rsidP="00E65A2E">
      <w:pPr>
        <w:pStyle w:val="1"/>
        <w:tabs>
          <w:tab w:val="clear" w:pos="360"/>
        </w:tabs>
        <w:ind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E65A2E" w:rsidRPr="00612CA0" w:rsidRDefault="00E65A2E" w:rsidP="00E65A2E">
      <w:pPr>
        <w:pStyle w:val="a"/>
        <w:numPr>
          <w:ilvl w:val="0"/>
          <w:numId w:val="8"/>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Pr="00BF2DE7">
        <w:rPr>
          <w:color w:val="000000" w:themeColor="text1"/>
          <w:sz w:val="24"/>
          <w:szCs w:val="24"/>
          <w:lang w:val="en-US"/>
        </w:rPr>
        <w:t>www</w:t>
      </w:r>
      <w:r w:rsidRPr="00BF2DE7">
        <w:rPr>
          <w:color w:val="000000" w:themeColor="text1"/>
          <w:sz w:val="24"/>
          <w:szCs w:val="24"/>
        </w:rPr>
        <w:t>.</w:t>
      </w:r>
      <w:proofErr w:type="spellStart"/>
      <w:r w:rsidRPr="00C10D1D">
        <w:rPr>
          <w:color w:val="000000" w:themeColor="text1"/>
          <w:sz w:val="24"/>
          <w:szCs w:val="24"/>
        </w:rPr>
        <w:t>electrostal.ru</w:t>
      </w:r>
      <w:proofErr w:type="spellEnd"/>
      <w:r>
        <w:rPr>
          <w:color w:val="000000" w:themeColor="text1"/>
          <w:sz w:val="24"/>
          <w:szCs w:val="24"/>
        </w:rPr>
        <w:t>;</w:t>
      </w:r>
    </w:p>
    <w:p w:rsidR="00E65A2E" w:rsidRPr="00612CA0" w:rsidRDefault="00E65A2E" w:rsidP="00E65A2E">
      <w:pPr>
        <w:pStyle w:val="a"/>
        <w:numPr>
          <w:ilvl w:val="0"/>
          <w:numId w:val="8"/>
        </w:numPr>
        <w:ind w:left="0" w:firstLine="567"/>
        <w:rPr>
          <w:sz w:val="24"/>
          <w:szCs w:val="24"/>
        </w:rPr>
      </w:pPr>
      <w:r w:rsidRPr="00612CA0">
        <w:rPr>
          <w:sz w:val="24"/>
          <w:szCs w:val="24"/>
        </w:rPr>
        <w:t>на официальном сайте МФЦ;</w:t>
      </w:r>
    </w:p>
    <w:p w:rsidR="00E65A2E" w:rsidRPr="00612CA0" w:rsidRDefault="00E65A2E" w:rsidP="00E65A2E">
      <w:pPr>
        <w:pStyle w:val="a"/>
        <w:numPr>
          <w:ilvl w:val="0"/>
          <w:numId w:val="8"/>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E65A2E" w:rsidRPr="00612CA0" w:rsidRDefault="00E65A2E" w:rsidP="00E65A2E">
      <w:pPr>
        <w:pStyle w:val="1"/>
        <w:tabs>
          <w:tab w:val="clear" w:pos="360"/>
        </w:tabs>
        <w:ind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E65A2E" w:rsidRPr="00612CA0" w:rsidRDefault="00E65A2E" w:rsidP="00E65A2E">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E65A2E" w:rsidRPr="00612CA0" w:rsidRDefault="00E65A2E" w:rsidP="00E65A2E">
      <w:pPr>
        <w:pStyle w:val="a"/>
        <w:numPr>
          <w:ilvl w:val="0"/>
          <w:numId w:val="8"/>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E65A2E" w:rsidRPr="00612CA0" w:rsidRDefault="00E65A2E" w:rsidP="00E65A2E">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E65A2E" w:rsidRPr="00612CA0" w:rsidRDefault="00E65A2E" w:rsidP="00E65A2E">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E65A2E" w:rsidRPr="00612CA0" w:rsidRDefault="00E65A2E" w:rsidP="00E65A2E">
      <w:pPr>
        <w:pStyle w:val="a"/>
        <w:numPr>
          <w:ilvl w:val="0"/>
          <w:numId w:val="8"/>
        </w:numPr>
        <w:ind w:left="0" w:firstLine="567"/>
        <w:rPr>
          <w:sz w:val="24"/>
          <w:szCs w:val="24"/>
        </w:rPr>
      </w:pPr>
      <w:r w:rsidRPr="00612CA0">
        <w:rPr>
          <w:sz w:val="24"/>
          <w:szCs w:val="24"/>
        </w:rPr>
        <w:t>текст Административного регламента с приложениями;</w:t>
      </w:r>
    </w:p>
    <w:p w:rsidR="00E65A2E" w:rsidRPr="00612CA0" w:rsidRDefault="00E65A2E" w:rsidP="00E65A2E">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E65A2E" w:rsidRPr="00612CA0" w:rsidRDefault="00E65A2E" w:rsidP="00E65A2E">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E65A2E" w:rsidRPr="00612CA0" w:rsidRDefault="00E65A2E" w:rsidP="00E65A2E">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E65A2E" w:rsidRPr="00612CA0" w:rsidRDefault="00E65A2E" w:rsidP="00E65A2E">
      <w:pPr>
        <w:pStyle w:val="1"/>
        <w:tabs>
          <w:tab w:val="clear" w:pos="360"/>
        </w:tabs>
        <w:ind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65A2E" w:rsidRDefault="00E65A2E" w:rsidP="00E65A2E">
      <w:pPr>
        <w:pStyle w:val="a"/>
        <w:numPr>
          <w:ilvl w:val="0"/>
          <w:numId w:val="14"/>
        </w:numPr>
        <w:ind w:left="0" w:firstLine="567"/>
        <w:rPr>
          <w:sz w:val="24"/>
          <w:szCs w:val="24"/>
        </w:rPr>
      </w:pPr>
      <w:r>
        <w:rPr>
          <w:sz w:val="24"/>
          <w:szCs w:val="24"/>
        </w:rPr>
        <w:t>лично</w:t>
      </w:r>
      <w:r w:rsidRPr="00612CA0">
        <w:rPr>
          <w:sz w:val="24"/>
          <w:szCs w:val="24"/>
        </w:rPr>
        <w:t>;</w:t>
      </w:r>
    </w:p>
    <w:p w:rsidR="00E65A2E" w:rsidRPr="00612CA0" w:rsidRDefault="00E65A2E" w:rsidP="00E65A2E">
      <w:pPr>
        <w:pStyle w:val="a"/>
        <w:numPr>
          <w:ilvl w:val="0"/>
          <w:numId w:val="14"/>
        </w:numPr>
        <w:ind w:left="0" w:firstLine="567"/>
        <w:rPr>
          <w:sz w:val="24"/>
          <w:szCs w:val="24"/>
        </w:rPr>
      </w:pPr>
      <w:r>
        <w:rPr>
          <w:sz w:val="24"/>
          <w:szCs w:val="24"/>
        </w:rPr>
        <w:t>в РПГУ на базе МФЦ;</w:t>
      </w:r>
    </w:p>
    <w:p w:rsidR="00E65A2E" w:rsidRPr="00F104AB" w:rsidRDefault="00E65A2E" w:rsidP="00E65A2E">
      <w:pPr>
        <w:pStyle w:val="a"/>
        <w:numPr>
          <w:ilvl w:val="0"/>
          <w:numId w:val="14"/>
        </w:numPr>
        <w:ind w:left="0" w:firstLine="567"/>
        <w:rPr>
          <w:sz w:val="24"/>
          <w:szCs w:val="24"/>
        </w:rPr>
      </w:pPr>
      <w:r w:rsidRPr="00612CA0">
        <w:rPr>
          <w:sz w:val="24"/>
          <w:szCs w:val="24"/>
        </w:rPr>
        <w:t>по почте, в том числе электронной;</w:t>
      </w:r>
    </w:p>
    <w:p w:rsidR="00E65A2E" w:rsidRPr="00612CA0" w:rsidRDefault="00E65A2E" w:rsidP="00E65A2E">
      <w:pPr>
        <w:pStyle w:val="a"/>
        <w:numPr>
          <w:ilvl w:val="0"/>
          <w:numId w:val="14"/>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E65A2E" w:rsidRPr="00612CA0" w:rsidRDefault="00E65A2E" w:rsidP="00E65A2E">
      <w:pPr>
        <w:pStyle w:val="1"/>
        <w:tabs>
          <w:tab w:val="clear" w:pos="360"/>
        </w:tabs>
        <w:ind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E65A2E" w:rsidRPr="00612CA0" w:rsidRDefault="00E65A2E" w:rsidP="00E65A2E">
      <w:pPr>
        <w:pStyle w:val="1"/>
        <w:tabs>
          <w:tab w:val="clear" w:pos="360"/>
        </w:tabs>
        <w:ind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E65A2E" w:rsidRPr="00612CA0" w:rsidRDefault="00E65A2E" w:rsidP="00E65A2E">
      <w:pPr>
        <w:pStyle w:val="1"/>
        <w:tabs>
          <w:tab w:val="clear" w:pos="360"/>
        </w:tabs>
        <w:ind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E65A2E" w:rsidRPr="00612CA0" w:rsidRDefault="00E65A2E" w:rsidP="00E65A2E">
      <w:pPr>
        <w:pStyle w:val="1"/>
        <w:tabs>
          <w:tab w:val="clear" w:pos="360"/>
        </w:tabs>
        <w:ind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E65A2E" w:rsidRDefault="00E65A2E" w:rsidP="00E65A2E">
      <w:pPr>
        <w:pStyle w:val="1"/>
        <w:tabs>
          <w:tab w:val="clear" w:pos="360"/>
        </w:tabs>
        <w:ind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775878">
        <w:rPr>
          <w:sz w:val="24"/>
          <w:szCs w:val="24"/>
        </w:rPr>
        <w:t>Мингосуправления</w:t>
      </w:r>
      <w:proofErr w:type="spellEnd"/>
      <w:r w:rsidRPr="00775878">
        <w:rPr>
          <w:sz w:val="24"/>
          <w:szCs w:val="24"/>
        </w:rPr>
        <w:t xml:space="preserve"> МО от 21.07.2016 </w:t>
      </w:r>
      <w:r>
        <w:rPr>
          <w:sz w:val="24"/>
          <w:szCs w:val="24"/>
        </w:rPr>
        <w:t>№</w:t>
      </w:r>
      <w:r w:rsidRPr="00775878">
        <w:rPr>
          <w:sz w:val="24"/>
          <w:szCs w:val="24"/>
        </w:rPr>
        <w:t xml:space="preserve"> 10-57/РВ</w:t>
      </w:r>
      <w:r>
        <w:rPr>
          <w:sz w:val="24"/>
          <w:szCs w:val="24"/>
        </w:rPr>
        <w:t xml:space="preserve">. </w:t>
      </w:r>
    </w:p>
    <w:p w:rsidR="00E65A2E" w:rsidRPr="00612CA0" w:rsidRDefault="00E65A2E" w:rsidP="00E65A2E">
      <w:pPr>
        <w:pStyle w:val="12"/>
        <w:ind w:left="5103"/>
        <w:rPr>
          <w:b w:val="0"/>
          <w:i/>
        </w:rPr>
      </w:pPr>
      <w:r w:rsidRPr="00612CA0">
        <w:br w:type="page"/>
      </w:r>
      <w:bookmarkStart w:id="276" w:name="П4"/>
      <w:bookmarkStart w:id="277" w:name="_Toc473648675"/>
      <w:bookmarkStart w:id="278" w:name="_Toc475650602"/>
      <w:bookmarkStart w:id="279" w:name="_Toc462913295"/>
      <w:r w:rsidRPr="00612CA0">
        <w:rPr>
          <w:b w:val="0"/>
        </w:rPr>
        <w:t>Приложение 4</w:t>
      </w:r>
      <w:bookmarkEnd w:id="276"/>
      <w:bookmarkEnd w:id="277"/>
      <w:bookmarkEnd w:id="278"/>
    </w:p>
    <w:p w:rsidR="00E65A2E" w:rsidRPr="00DA725E" w:rsidRDefault="00E65A2E" w:rsidP="00E65A2E">
      <w:pPr>
        <w:pStyle w:val="1-"/>
        <w:spacing w:before="0" w:after="0"/>
        <w:ind w:left="5103"/>
        <w:jc w:val="left"/>
        <w:outlineLvl w:val="9"/>
        <w:rPr>
          <w:b w:val="0"/>
          <w:bCs w:val="0"/>
          <w:iCs w:val="0"/>
          <w:sz w:val="24"/>
          <w:szCs w:val="24"/>
          <w:lang w:eastAsia="ar-SA"/>
        </w:rPr>
      </w:pPr>
      <w:bookmarkStart w:id="280" w:name="_Форма_акта_согласования"/>
      <w:bookmarkStart w:id="281" w:name="_Toc473648676"/>
      <w:bookmarkEnd w:id="280"/>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Default="00E65A2E" w:rsidP="00E65A2E">
      <w:pPr>
        <w:pStyle w:val="20"/>
      </w:pPr>
      <w:bookmarkStart w:id="282" w:name="_Toc475650603"/>
      <w:r w:rsidRPr="00612CA0">
        <w:t xml:space="preserve">Форма </w:t>
      </w:r>
      <w:proofErr w:type="gramStart"/>
      <w:r w:rsidRPr="00612CA0">
        <w:t>акта согласования местоположения границ земельного участка</w:t>
      </w:r>
      <w:bookmarkEnd w:id="279"/>
      <w:bookmarkEnd w:id="281"/>
      <w:bookmarkEnd w:id="282"/>
      <w:proofErr w:type="gramEnd"/>
    </w:p>
    <w:p w:rsidR="00E65A2E" w:rsidRDefault="00E65A2E" w:rsidP="00E65A2E">
      <w:pPr>
        <w:pStyle w:val="ConsPlusNonformat"/>
        <w:jc w:val="center"/>
        <w:rPr>
          <w:rFonts w:ascii="Times New Roman" w:hAnsi="Times New Roman" w:cs="Times New Roman"/>
        </w:rPr>
      </w:pPr>
    </w:p>
    <w:p w:rsidR="00E65A2E" w:rsidRDefault="00E65A2E" w:rsidP="00E65A2E">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E65A2E" w:rsidRPr="00612CA0" w:rsidRDefault="00E65A2E" w:rsidP="00E65A2E">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E65A2E" w:rsidRPr="00A52D25" w:rsidRDefault="00E65A2E" w:rsidP="00E65A2E">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E65A2E" w:rsidRPr="00A52D25" w:rsidRDefault="00E65A2E" w:rsidP="00E65A2E">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E65A2E" w:rsidRPr="00612CA0" w:rsidRDefault="00E65A2E" w:rsidP="00E65A2E">
      <w:pPr>
        <w:pStyle w:val="ConsPlusNonformat"/>
        <w:jc w:val="both"/>
        <w:rPr>
          <w:rFonts w:ascii="Times New Roman" w:hAnsi="Times New Roman" w:cs="Times New Roman"/>
          <w:sz w:val="22"/>
          <w:szCs w:val="22"/>
        </w:rPr>
      </w:pPr>
    </w:p>
    <w:p w:rsidR="00E65A2E" w:rsidRPr="00612CA0" w:rsidRDefault="00E65A2E" w:rsidP="00E65A2E">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129"/>
        <w:gridCol w:w="1398"/>
        <w:gridCol w:w="1263"/>
        <w:gridCol w:w="1270"/>
        <w:gridCol w:w="1549"/>
        <w:gridCol w:w="743"/>
        <w:gridCol w:w="888"/>
      </w:tblGrid>
      <w:tr w:rsidR="00E65A2E" w:rsidRPr="00612CA0" w:rsidTr="001B5FD3">
        <w:tc>
          <w:tcPr>
            <w:tcW w:w="1041" w:type="dxa"/>
            <w:gridSpan w:val="2"/>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E65A2E" w:rsidRPr="00612CA0" w:rsidRDefault="00E65A2E" w:rsidP="001B5FD3">
            <w:pPr>
              <w:pStyle w:val="ConsPlusNormal"/>
              <w:jc w:val="center"/>
              <w:rPr>
                <w:rFonts w:ascii="Times New Roman" w:hAnsi="Times New Roman" w:cs="Times New Roman"/>
              </w:rPr>
            </w:pPr>
            <w:bookmarkStart w:id="283" w:name="P554"/>
            <w:bookmarkEnd w:id="283"/>
            <w:r w:rsidRPr="00612CA0">
              <w:rPr>
                <w:rFonts w:ascii="Times New Roman" w:hAnsi="Times New Roman" w:cs="Times New Roman"/>
              </w:rPr>
              <w:t>Кадастровый номер смежного земельного участка</w:t>
            </w:r>
          </w:p>
        </w:tc>
        <w:tc>
          <w:tcPr>
            <w:tcW w:w="4082" w:type="dxa"/>
            <w:gridSpan w:val="3"/>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E65A2E" w:rsidRPr="00612CA0" w:rsidRDefault="00E65A2E" w:rsidP="001B5FD3">
            <w:pPr>
              <w:pStyle w:val="ConsPlusNormal"/>
              <w:jc w:val="center"/>
              <w:rPr>
                <w:rFonts w:ascii="Times New Roman" w:hAnsi="Times New Roman" w:cs="Times New Roman"/>
              </w:rPr>
            </w:pPr>
            <w:bookmarkStart w:id="284" w:name="P557"/>
            <w:bookmarkEnd w:id="284"/>
            <w:r w:rsidRPr="00612CA0">
              <w:rPr>
                <w:rFonts w:ascii="Times New Roman" w:hAnsi="Times New Roman" w:cs="Times New Roman"/>
              </w:rPr>
              <w:t>Способ и дата извещения</w:t>
            </w:r>
          </w:p>
        </w:tc>
      </w:tr>
      <w:tr w:rsidR="00E65A2E" w:rsidRPr="00612CA0" w:rsidTr="001B5FD3">
        <w:tc>
          <w:tcPr>
            <w:tcW w:w="1041" w:type="dxa"/>
            <w:gridSpan w:val="2"/>
            <w:vMerge/>
          </w:tcPr>
          <w:p w:rsidR="00E65A2E" w:rsidRPr="00612CA0" w:rsidRDefault="00E65A2E" w:rsidP="001B5FD3"/>
        </w:tc>
        <w:tc>
          <w:tcPr>
            <w:tcW w:w="1129" w:type="dxa"/>
            <w:vMerge/>
          </w:tcPr>
          <w:p w:rsidR="00E65A2E" w:rsidRPr="00612CA0" w:rsidRDefault="00E65A2E" w:rsidP="001B5FD3"/>
        </w:tc>
        <w:tc>
          <w:tcPr>
            <w:tcW w:w="1398" w:type="dxa"/>
            <w:vMerge/>
          </w:tcPr>
          <w:p w:rsidR="00E65A2E" w:rsidRPr="00612CA0" w:rsidRDefault="00E65A2E" w:rsidP="001B5FD3"/>
        </w:tc>
        <w:tc>
          <w:tcPr>
            <w:tcW w:w="1263" w:type="dxa"/>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E65A2E" w:rsidRPr="00612CA0" w:rsidRDefault="00E65A2E" w:rsidP="001B5FD3"/>
        </w:tc>
        <w:tc>
          <w:tcPr>
            <w:tcW w:w="888" w:type="dxa"/>
            <w:vMerge/>
          </w:tcPr>
          <w:p w:rsidR="00E65A2E" w:rsidRPr="00612CA0" w:rsidRDefault="00E65A2E" w:rsidP="001B5FD3"/>
        </w:tc>
      </w:tr>
      <w:tr w:rsidR="00E65A2E" w:rsidRPr="00612CA0" w:rsidTr="001B5FD3">
        <w:tc>
          <w:tcPr>
            <w:tcW w:w="49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rsidR="00E65A2E" w:rsidRPr="00612CA0" w:rsidRDefault="00E65A2E" w:rsidP="001B5FD3"/>
        </w:tc>
        <w:tc>
          <w:tcPr>
            <w:tcW w:w="1398" w:type="dxa"/>
            <w:vMerge/>
          </w:tcPr>
          <w:p w:rsidR="00E65A2E" w:rsidRPr="00612CA0" w:rsidRDefault="00E65A2E" w:rsidP="001B5FD3"/>
        </w:tc>
        <w:tc>
          <w:tcPr>
            <w:tcW w:w="1263" w:type="dxa"/>
            <w:vMerge/>
          </w:tcPr>
          <w:p w:rsidR="00E65A2E" w:rsidRPr="00612CA0" w:rsidRDefault="00E65A2E" w:rsidP="001B5FD3"/>
        </w:tc>
        <w:tc>
          <w:tcPr>
            <w:tcW w:w="1270" w:type="dxa"/>
          </w:tcPr>
          <w:p w:rsidR="00E65A2E" w:rsidRPr="00612CA0" w:rsidRDefault="00E65A2E" w:rsidP="001B5FD3">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E65A2E" w:rsidRPr="00612CA0" w:rsidRDefault="00E65A2E" w:rsidP="001B5FD3"/>
        </w:tc>
        <w:tc>
          <w:tcPr>
            <w:tcW w:w="888" w:type="dxa"/>
            <w:vMerge/>
          </w:tcPr>
          <w:p w:rsidR="00E65A2E" w:rsidRPr="00612CA0" w:rsidRDefault="00E65A2E" w:rsidP="001B5FD3"/>
        </w:tc>
      </w:tr>
      <w:tr w:rsidR="00E65A2E" w:rsidRPr="00612CA0" w:rsidTr="001B5FD3">
        <w:tc>
          <w:tcPr>
            <w:tcW w:w="49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9</w:t>
            </w:r>
          </w:p>
        </w:tc>
      </w:tr>
    </w:tbl>
    <w:p w:rsidR="00E65A2E" w:rsidRPr="00612CA0" w:rsidRDefault="00E65A2E" w:rsidP="00E65A2E">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E65A2E" w:rsidRPr="00612CA0" w:rsidRDefault="00E65A2E" w:rsidP="00E65A2E">
      <w:pPr>
        <w:pStyle w:val="ConsPlusNonformat"/>
        <w:jc w:val="both"/>
        <w:rPr>
          <w:rFonts w:ascii="Times New Roman" w:hAnsi="Times New Roman" w:cs="Times New Roman"/>
        </w:rPr>
      </w:pPr>
    </w:p>
    <w:p w:rsidR="00E65A2E" w:rsidRPr="00612CA0" w:rsidRDefault="00E65A2E" w:rsidP="00E65A2E">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3360"/>
        <w:gridCol w:w="2981"/>
      </w:tblGrid>
      <w:tr w:rsidR="00E65A2E" w:rsidRPr="00612CA0" w:rsidTr="001B5FD3">
        <w:tc>
          <w:tcPr>
            <w:tcW w:w="294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E65A2E" w:rsidRPr="00612CA0" w:rsidTr="001B5FD3">
        <w:tc>
          <w:tcPr>
            <w:tcW w:w="294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3</w:t>
            </w:r>
          </w:p>
        </w:tc>
      </w:tr>
    </w:tbl>
    <w:p w:rsidR="00E65A2E" w:rsidRPr="00612CA0" w:rsidRDefault="00E65A2E" w:rsidP="00E65A2E">
      <w:pPr>
        <w:pStyle w:val="ConsPlusNormal"/>
        <w:jc w:val="both"/>
        <w:rPr>
          <w:rFonts w:ascii="Times New Roman" w:hAnsi="Times New Roman" w:cs="Times New Roman"/>
        </w:rPr>
      </w:pPr>
    </w:p>
    <w:p w:rsidR="00E65A2E" w:rsidRPr="00612CA0" w:rsidRDefault="00E65A2E" w:rsidP="00E65A2E">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3"/>
        <w:gridCol w:w="1599"/>
        <w:gridCol w:w="3247"/>
        <w:gridCol w:w="2922"/>
      </w:tblGrid>
      <w:tr w:rsidR="00E65A2E" w:rsidRPr="00612CA0" w:rsidTr="001B5FD3">
        <w:tc>
          <w:tcPr>
            <w:tcW w:w="151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E65A2E" w:rsidRPr="00612CA0" w:rsidTr="001B5FD3">
        <w:tc>
          <w:tcPr>
            <w:tcW w:w="151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4</w:t>
            </w:r>
          </w:p>
        </w:tc>
      </w:tr>
    </w:tbl>
    <w:p w:rsidR="00E65A2E" w:rsidRPr="00612CA0" w:rsidRDefault="00E65A2E" w:rsidP="00E65A2E">
      <w:pPr>
        <w:pStyle w:val="ConsPlusNormal"/>
        <w:jc w:val="both"/>
        <w:rPr>
          <w:rFonts w:ascii="Times New Roman" w:hAnsi="Times New Roman" w:cs="Times New Roman"/>
        </w:rPr>
      </w:pPr>
    </w:p>
    <w:p w:rsidR="00E65A2E" w:rsidRPr="00612CA0" w:rsidRDefault="00E65A2E" w:rsidP="00E65A2E">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E65A2E" w:rsidRPr="00612CA0" w:rsidRDefault="00E65A2E" w:rsidP="00E65A2E">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E65A2E" w:rsidRPr="00DA725E" w:rsidRDefault="00E65A2E" w:rsidP="00E65A2E">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E65A2E" w:rsidRPr="00C04EEA" w:rsidRDefault="00E65A2E" w:rsidP="00E65A2E">
      <w:pPr>
        <w:jc w:val="center"/>
      </w:pPr>
      <w:r w:rsidRPr="00C04EEA">
        <w:t xml:space="preserve">Оборотная сторона акта согласования местоположения границ земельного участка – </w:t>
      </w:r>
      <w:bookmarkStart w:id="285" w:name="Приложение18"/>
      <w:bookmarkStart w:id="286" w:name="Приложение19"/>
      <w:bookmarkEnd w:id="285"/>
      <w:bookmarkEnd w:id="286"/>
      <w:r w:rsidRPr="00C04EEA">
        <w:t>чертеж земельных участков и их частей</w:t>
      </w:r>
    </w:p>
    <w:p w:rsidR="00E65A2E" w:rsidRPr="00612CA0" w:rsidRDefault="00E65A2E" w:rsidP="00E65A2E">
      <w:pPr>
        <w:jc w:val="center"/>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81"/>
      </w:tblGrid>
      <w:tr w:rsidR="00E65A2E" w:rsidRPr="00612CA0" w:rsidTr="001B5FD3">
        <w:tc>
          <w:tcPr>
            <w:tcW w:w="9281" w:type="dxa"/>
          </w:tcPr>
          <w:p w:rsidR="00E65A2E" w:rsidRPr="00612CA0" w:rsidRDefault="00E65A2E" w:rsidP="001B5FD3">
            <w:pPr>
              <w:pStyle w:val="affff8"/>
              <w:jc w:val="center"/>
            </w:pPr>
            <w:r w:rsidRPr="00612CA0">
              <w:t>Чертеж земельных участков и их частей</w:t>
            </w:r>
          </w:p>
        </w:tc>
      </w:tr>
      <w:tr w:rsidR="00E65A2E" w:rsidRPr="00612CA0" w:rsidTr="001B5FD3">
        <w:tc>
          <w:tcPr>
            <w:tcW w:w="9281" w:type="dxa"/>
          </w:tcPr>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tc>
      </w:tr>
    </w:tbl>
    <w:p w:rsidR="00E65A2E" w:rsidRPr="00A87FDB" w:rsidRDefault="00E65A2E" w:rsidP="00E65A2E">
      <w:pPr>
        <w:pStyle w:val="1-"/>
        <w:spacing w:before="0" w:after="0"/>
        <w:ind w:left="5103"/>
        <w:jc w:val="left"/>
        <w:rPr>
          <w:sz w:val="24"/>
        </w:rPr>
      </w:pPr>
      <w:r w:rsidRPr="00612CA0">
        <w:br w:type="page"/>
      </w:r>
      <w:bookmarkStart w:id="287" w:name="Приложение20"/>
      <w:bookmarkStart w:id="288" w:name="_Toc473648677"/>
      <w:bookmarkStart w:id="289" w:name="_Toc475650604"/>
      <w:bookmarkStart w:id="290" w:name="_Ref437965623"/>
      <w:bookmarkStart w:id="291" w:name="_Toc437973321"/>
      <w:bookmarkStart w:id="292" w:name="_Toc438110063"/>
      <w:bookmarkStart w:id="293" w:name="_Toc438376275"/>
      <w:bookmarkStart w:id="294" w:name="П5"/>
      <w:bookmarkEnd w:id="242"/>
      <w:bookmarkEnd w:id="243"/>
      <w:bookmarkEnd w:id="244"/>
      <w:bookmarkEnd w:id="245"/>
      <w:bookmarkEnd w:id="246"/>
      <w:bookmarkEnd w:id="247"/>
      <w:bookmarkEnd w:id="287"/>
      <w:r w:rsidRPr="00DA725E">
        <w:rPr>
          <w:b w:val="0"/>
          <w:sz w:val="24"/>
          <w:szCs w:val="24"/>
        </w:rPr>
        <w:t>Приложение 5</w:t>
      </w:r>
      <w:bookmarkEnd w:id="288"/>
      <w:bookmarkEnd w:id="289"/>
    </w:p>
    <w:bookmarkEnd w:id="290"/>
    <w:bookmarkEnd w:id="291"/>
    <w:bookmarkEnd w:id="292"/>
    <w:bookmarkEnd w:id="293"/>
    <w:bookmarkEnd w:id="294"/>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B01481">
        <w:rPr>
          <w:b w:val="0"/>
          <w:bCs w:val="0"/>
          <w:iCs w:val="0"/>
          <w:sz w:val="24"/>
          <w:szCs w:val="24"/>
          <w:lang w:eastAsia="ar-SA"/>
        </w:rPr>
        <w:t xml:space="preserve"> регламент</w:t>
      </w:r>
      <w:r>
        <w:rPr>
          <w:b w:val="0"/>
          <w:bCs w:val="0"/>
          <w:iCs w:val="0"/>
          <w:sz w:val="24"/>
          <w:szCs w:val="24"/>
          <w:lang w:eastAsia="ar-SA"/>
        </w:rPr>
        <w:t>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F330B2" w:rsidRDefault="00E65A2E" w:rsidP="00E65A2E">
      <w:pPr>
        <w:pStyle w:val="20"/>
      </w:pPr>
      <w:bookmarkStart w:id="295" w:name="_Форма_решения_об"/>
      <w:bookmarkStart w:id="296" w:name="_Toc470127608"/>
      <w:bookmarkStart w:id="297" w:name="_Toc473638276"/>
      <w:bookmarkStart w:id="298" w:name="_Toc475650605"/>
      <w:bookmarkStart w:id="299" w:name="_Toc473648678"/>
      <w:bookmarkEnd w:id="295"/>
      <w:r w:rsidRPr="00DA725E">
        <w:t>Форма решения об отказе в предоставлении Муниципальной услуги</w:t>
      </w:r>
      <w:bookmarkEnd w:id="296"/>
      <w:bookmarkEnd w:id="297"/>
      <w:bookmarkEnd w:id="298"/>
      <w:r w:rsidRPr="00DA725E">
        <w:t xml:space="preserve"> </w:t>
      </w:r>
      <w:bookmarkEnd w:id="299"/>
    </w:p>
    <w:p w:rsidR="00E65A2E" w:rsidRPr="00DA725E" w:rsidRDefault="00E65A2E" w:rsidP="00E65A2E">
      <w:r w:rsidRPr="00612CA0">
        <w:t xml:space="preserve">Оформляется на официальном бланке </w:t>
      </w:r>
      <w:r w:rsidRPr="00F330B2">
        <w:rPr>
          <w:shd w:val="clear" w:color="auto" w:fill="FFFFFF"/>
        </w:rPr>
        <w:t>Администрации</w:t>
      </w:r>
    </w:p>
    <w:p w:rsidR="00E65A2E" w:rsidRPr="00272BBA" w:rsidRDefault="00E65A2E" w:rsidP="00E65A2E">
      <w:pPr>
        <w:autoSpaceDE w:val="0"/>
        <w:autoSpaceDN w:val="0"/>
        <w:adjustRightInd w:val="0"/>
        <w:ind w:left="5387"/>
        <w:jc w:val="both"/>
      </w:pPr>
      <w:r w:rsidRPr="00272BBA">
        <w:t>Кому:</w:t>
      </w:r>
    </w:p>
    <w:p w:rsidR="00E65A2E" w:rsidRPr="00272BBA" w:rsidRDefault="00E65A2E" w:rsidP="00E65A2E">
      <w:pPr>
        <w:autoSpaceDE w:val="0"/>
        <w:autoSpaceDN w:val="0"/>
        <w:adjustRightInd w:val="0"/>
        <w:ind w:left="5387"/>
        <w:jc w:val="both"/>
      </w:pPr>
      <w:r w:rsidRPr="00272BBA">
        <w:t>ФИО Заявителя, адрес проживания</w:t>
      </w:r>
    </w:p>
    <w:p w:rsidR="00E65A2E" w:rsidRPr="00272BBA" w:rsidRDefault="00E65A2E" w:rsidP="00E65A2E">
      <w:pPr>
        <w:autoSpaceDE w:val="0"/>
        <w:autoSpaceDN w:val="0"/>
        <w:adjustRightInd w:val="0"/>
        <w:ind w:left="5387"/>
        <w:jc w:val="both"/>
      </w:pPr>
    </w:p>
    <w:p w:rsidR="00E65A2E" w:rsidRPr="00DA725E" w:rsidRDefault="00E65A2E" w:rsidP="00E65A2E">
      <w:pPr>
        <w:autoSpaceDE w:val="0"/>
        <w:autoSpaceDN w:val="0"/>
        <w:adjustRightInd w:val="0"/>
        <w:ind w:left="5387"/>
        <w:jc w:val="both"/>
      </w:pPr>
      <w:r w:rsidRPr="00272BBA">
        <w:t>Номер заявления:</w:t>
      </w:r>
    </w:p>
    <w:p w:rsidR="00E65A2E" w:rsidRPr="00DA725E" w:rsidRDefault="00E65A2E" w:rsidP="00E65A2E">
      <w:pPr>
        <w:autoSpaceDE w:val="0"/>
        <w:autoSpaceDN w:val="0"/>
        <w:adjustRightInd w:val="0"/>
        <w:ind w:left="5103"/>
      </w:pPr>
    </w:p>
    <w:p w:rsidR="00E65A2E" w:rsidRPr="00DA725E" w:rsidRDefault="00E65A2E" w:rsidP="00E65A2E">
      <w:pPr>
        <w:pStyle w:val="ConsPlusNonformat"/>
        <w:ind w:right="-1"/>
        <w:jc w:val="right"/>
        <w:rPr>
          <w:rFonts w:ascii="Times New Roman" w:hAnsi="Times New Roman" w:cs="Times New Roman"/>
        </w:rPr>
      </w:pPr>
    </w:p>
    <w:p w:rsidR="00E65A2E" w:rsidRPr="00DA725E" w:rsidRDefault="00E65A2E" w:rsidP="00E65A2E">
      <w:pPr>
        <w:contextualSpacing/>
        <w:jc w:val="center"/>
        <w:rPr>
          <w:b/>
        </w:rPr>
      </w:pPr>
      <w:r w:rsidRPr="00DA725E">
        <w:rPr>
          <w:b/>
        </w:rPr>
        <w:t>Решение</w:t>
      </w:r>
    </w:p>
    <w:p w:rsidR="00E65A2E" w:rsidRPr="00DA725E" w:rsidRDefault="00E65A2E" w:rsidP="00E65A2E">
      <w:pPr>
        <w:autoSpaceDE w:val="0"/>
        <w:autoSpaceDN w:val="0"/>
        <w:adjustRightInd w:val="0"/>
        <w:contextualSpacing/>
        <w:jc w:val="center"/>
        <w:rPr>
          <w:b/>
        </w:rPr>
      </w:pPr>
      <w:r>
        <w:rPr>
          <w:b/>
        </w:rPr>
        <w:t>об отказе в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E65A2E" w:rsidRPr="00612CA0" w:rsidRDefault="00E65A2E" w:rsidP="00E65A2E">
      <w:pPr>
        <w:autoSpaceDE w:val="0"/>
        <w:autoSpaceDN w:val="0"/>
        <w:adjustRightInd w:val="0"/>
        <w:jc w:val="both"/>
      </w:pPr>
    </w:p>
    <w:p w:rsidR="00E65A2E" w:rsidRPr="0052619C" w:rsidRDefault="00E65A2E" w:rsidP="00E65A2E">
      <w:pPr>
        <w:ind w:firstLine="709"/>
        <w:jc w:val="both"/>
      </w:pPr>
      <w:r>
        <w:t>В предоставлении м</w:t>
      </w:r>
      <w:r w:rsidRPr="00D16151">
        <w:t>униципальной услуги «</w:t>
      </w:r>
      <w:r w:rsidRPr="00337772">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xml:space="preserve">» Вам </w:t>
      </w:r>
      <w:r w:rsidRPr="005B20B8">
        <w:t xml:space="preserve">отказано в соответствии с Земельным кодексом Российской Федерации </w:t>
      </w:r>
      <w:r>
        <w:t xml:space="preserve">и </w:t>
      </w:r>
      <w:r w:rsidRPr="00612CA0">
        <w:t>Федеральн</w:t>
      </w:r>
      <w:r>
        <w:t>ым</w:t>
      </w:r>
      <w:r w:rsidRPr="00612CA0">
        <w:t xml:space="preserve"> закон</w:t>
      </w:r>
      <w:r>
        <w:t>ом</w:t>
      </w:r>
      <w:r w:rsidRPr="00612CA0">
        <w:t xml:space="preserve"> от 24.07.2007 </w:t>
      </w:r>
      <w:r>
        <w:t>№</w:t>
      </w:r>
      <w:r w:rsidRPr="00612CA0">
        <w:t xml:space="preserve"> 221-ФЗ </w:t>
      </w:r>
      <w:r>
        <w:t xml:space="preserve">«О кадастровой деятельности», </w:t>
      </w:r>
      <w:r w:rsidRPr="00D16151">
        <w:t xml:space="preserve">по </w:t>
      </w:r>
      <w:r w:rsidRPr="0052619C">
        <w:t>следующим основаниям (указать основания):</w:t>
      </w:r>
    </w:p>
    <w:p w:rsidR="00E65A2E" w:rsidRPr="00A52D25" w:rsidRDefault="00E65A2E" w:rsidP="00E65A2E">
      <w:pPr>
        <w:pStyle w:val="111"/>
        <w:numPr>
          <w:ilvl w:val="0"/>
          <w:numId w:val="24"/>
        </w:numPr>
        <w:ind w:left="0" w:firstLine="567"/>
        <w:rPr>
          <w:sz w:val="24"/>
        </w:rPr>
      </w:pPr>
      <w:r w:rsidRPr="0052619C">
        <w:rPr>
          <w:sz w:val="24"/>
          <w:szCs w:val="24"/>
        </w:rPr>
        <w:t>Наличие противоречивых сведений в Заявлении и приложенных к нему документах</w:t>
      </w:r>
      <w:r w:rsidRPr="0052619C">
        <w:rPr>
          <w:sz w:val="24"/>
        </w:rPr>
        <w:t>.</w:t>
      </w:r>
    </w:p>
    <w:p w:rsidR="00E65A2E" w:rsidRPr="00612CA0" w:rsidRDefault="00E65A2E" w:rsidP="00E65A2E">
      <w:pPr>
        <w:pStyle w:val="111"/>
        <w:numPr>
          <w:ilvl w:val="0"/>
          <w:numId w:val="24"/>
        </w:numPr>
        <w:ind w:left="0" w:firstLine="567"/>
        <w:rPr>
          <w:sz w:val="24"/>
          <w:szCs w:val="24"/>
        </w:rPr>
      </w:pPr>
      <w:r w:rsidRPr="00D16151">
        <w:rPr>
          <w:sz w:val="24"/>
          <w:szCs w:val="24"/>
        </w:rPr>
        <w:t>Заявление подано лицом, не имеющим полномочий п</w:t>
      </w:r>
      <w:r>
        <w:rPr>
          <w:sz w:val="24"/>
          <w:szCs w:val="24"/>
        </w:rPr>
        <w:t>редставлять интересы Заявителя.</w:t>
      </w:r>
    </w:p>
    <w:p w:rsidR="00E65A2E" w:rsidRPr="00A52D25" w:rsidRDefault="00E65A2E" w:rsidP="00E65A2E">
      <w:pPr>
        <w:pStyle w:val="111"/>
        <w:numPr>
          <w:ilvl w:val="0"/>
          <w:numId w:val="24"/>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08.12.2015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65A2E" w:rsidRPr="00A52D25" w:rsidRDefault="00E65A2E" w:rsidP="00E65A2E">
      <w:pPr>
        <w:pStyle w:val="111"/>
        <w:numPr>
          <w:ilvl w:val="0"/>
          <w:numId w:val="24"/>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08.12. 2015 №</w:t>
      </w:r>
      <w:r w:rsidRPr="00A52D25">
        <w:rPr>
          <w:sz w:val="24"/>
        </w:rPr>
        <w:t xml:space="preserve"> 921 «Об утверждении формы и состава сведений межевого плана, требований к его подготовке» </w:t>
      </w:r>
    </w:p>
    <w:p w:rsidR="00E65A2E" w:rsidRPr="00612CA0" w:rsidRDefault="00E65A2E" w:rsidP="00E65A2E">
      <w:pPr>
        <w:pStyle w:val="111"/>
        <w:numPr>
          <w:ilvl w:val="0"/>
          <w:numId w:val="24"/>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Pr>
          <w:sz w:val="24"/>
          <w:szCs w:val="24"/>
        </w:rPr>
        <w:t>З</w:t>
      </w:r>
      <w:r w:rsidRPr="00612CA0">
        <w:rPr>
          <w:sz w:val="24"/>
          <w:szCs w:val="24"/>
        </w:rPr>
        <w:t xml:space="preserve">аявителем, противоречит сведениям, содержащимся в документах, </w:t>
      </w:r>
      <w:proofErr w:type="gramStart"/>
      <w:r w:rsidRPr="00612CA0">
        <w:rPr>
          <w:sz w:val="24"/>
          <w:szCs w:val="24"/>
        </w:rPr>
        <w:t>находящимися</w:t>
      </w:r>
      <w:proofErr w:type="gramEnd"/>
      <w:r w:rsidRPr="00612CA0">
        <w:rPr>
          <w:sz w:val="24"/>
          <w:szCs w:val="24"/>
        </w:rPr>
        <w:t xml:space="preserve"> в ведении органов власти</w:t>
      </w:r>
      <w:r w:rsidRPr="00612CA0">
        <w:rPr>
          <w:sz w:val="24"/>
          <w:szCs w:val="24"/>
          <w:lang w:eastAsia="ru-RU"/>
        </w:rPr>
        <w:t>;</w:t>
      </w:r>
    </w:p>
    <w:p w:rsidR="00E65A2E" w:rsidRPr="00DA725E" w:rsidRDefault="00E65A2E" w:rsidP="00E65A2E">
      <w:pPr>
        <w:pStyle w:val="111"/>
        <w:numPr>
          <w:ilvl w:val="0"/>
          <w:numId w:val="24"/>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65A2E" w:rsidRPr="00DA725E" w:rsidRDefault="00E65A2E" w:rsidP="00E65A2E">
      <w:pPr>
        <w:pStyle w:val="111"/>
        <w:numPr>
          <w:ilvl w:val="0"/>
          <w:numId w:val="24"/>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65A2E" w:rsidRPr="00A52D25" w:rsidRDefault="00E65A2E" w:rsidP="00E65A2E">
      <w:pPr>
        <w:pStyle w:val="111"/>
        <w:numPr>
          <w:ilvl w:val="0"/>
          <w:numId w:val="24"/>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65A2E" w:rsidRPr="00612CA0" w:rsidRDefault="00E65A2E" w:rsidP="00E65A2E">
      <w:pPr>
        <w:pStyle w:val="111"/>
        <w:numPr>
          <w:ilvl w:val="0"/>
          <w:numId w:val="24"/>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65A2E" w:rsidRPr="00612CA0" w:rsidRDefault="00E65A2E" w:rsidP="00E65A2E">
      <w:pPr>
        <w:pStyle w:val="111"/>
        <w:numPr>
          <w:ilvl w:val="0"/>
          <w:numId w:val="24"/>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E65A2E" w:rsidRPr="00DA725E" w:rsidRDefault="00E65A2E" w:rsidP="00E65A2E">
      <w:pPr>
        <w:pStyle w:val="1"/>
        <w:numPr>
          <w:ilvl w:val="0"/>
          <w:numId w:val="0"/>
        </w:numPr>
        <w:ind w:left="720"/>
        <w:rPr>
          <w:i/>
          <w:sz w:val="24"/>
          <w:szCs w:val="24"/>
        </w:rPr>
      </w:pPr>
    </w:p>
    <w:p w:rsidR="00E65A2E" w:rsidRPr="00A52D25" w:rsidRDefault="00E65A2E" w:rsidP="00E65A2E">
      <w:pPr>
        <w:autoSpaceDE w:val="0"/>
        <w:autoSpaceDN w:val="0"/>
        <w:adjustRightInd w:val="0"/>
        <w:ind w:firstLine="567"/>
        <w:jc w:val="both"/>
      </w:pPr>
      <w:r w:rsidRPr="00A52D25">
        <w:t xml:space="preserve">Разъяснения о порядке действий для получения положительного результата по </w:t>
      </w:r>
      <w:r>
        <w:t>предоставлению Муниципальной услуги</w:t>
      </w:r>
      <w:r w:rsidRPr="00A52D25">
        <w:t xml:space="preserve"> (указываются конкретные рекомендации) ___</w:t>
      </w:r>
      <w:r>
        <w:t>_____________________________</w:t>
      </w:r>
      <w:r w:rsidRPr="00A52D25">
        <w:t>_________</w:t>
      </w:r>
    </w:p>
    <w:p w:rsidR="00E65A2E" w:rsidRPr="00A52D25" w:rsidRDefault="00E65A2E" w:rsidP="00E65A2E">
      <w:pPr>
        <w:autoSpaceDE w:val="0"/>
        <w:autoSpaceDN w:val="0"/>
        <w:adjustRightInd w:val="0"/>
        <w:jc w:val="both"/>
      </w:pPr>
      <w:r w:rsidRPr="00A52D25">
        <w:t>________________________________________________</w:t>
      </w:r>
      <w:r>
        <w:t>_____________________________</w:t>
      </w:r>
    </w:p>
    <w:p w:rsidR="00E65A2E" w:rsidRPr="00D16151" w:rsidRDefault="00E65A2E" w:rsidP="00E65A2E">
      <w:pPr>
        <w:autoSpaceDE w:val="0"/>
        <w:autoSpaceDN w:val="0"/>
        <w:adjustRightInd w:val="0"/>
        <w:ind w:firstLine="567"/>
        <w:jc w:val="both"/>
        <w:rPr>
          <w:color w:val="000000"/>
        </w:rPr>
      </w:pPr>
      <w:r w:rsidRPr="00D16151">
        <w:rPr>
          <w:color w:val="000000"/>
        </w:rPr>
        <w:t xml:space="preserve">Данное решение, может быть обжаловано в </w:t>
      </w:r>
      <w:r w:rsidRPr="00D16151">
        <w:t>Администрации и</w:t>
      </w:r>
      <w:r w:rsidRPr="00D16151">
        <w:rPr>
          <w:color w:val="000000"/>
        </w:rPr>
        <w:t>ли в судебном порядке.</w:t>
      </w:r>
    </w:p>
    <w:p w:rsidR="00E65A2E" w:rsidRPr="00D16151" w:rsidRDefault="00E65A2E" w:rsidP="00E65A2E">
      <w:pPr>
        <w:autoSpaceDE w:val="0"/>
        <w:autoSpaceDN w:val="0"/>
        <w:adjustRightInd w:val="0"/>
        <w:ind w:firstLine="567"/>
        <w:jc w:val="both"/>
        <w:rPr>
          <w:color w:val="000000"/>
        </w:rPr>
      </w:pPr>
    </w:p>
    <w:p w:rsidR="00E65A2E" w:rsidRPr="00D16151" w:rsidRDefault="00E65A2E" w:rsidP="00E65A2E">
      <w:pPr>
        <w:tabs>
          <w:tab w:val="left" w:pos="1741"/>
        </w:tabs>
        <w:autoSpaceDE w:val="0"/>
        <w:autoSpaceDN w:val="0"/>
        <w:adjustRightInd w:val="0"/>
        <w:ind w:firstLine="567"/>
        <w:jc w:val="both"/>
      </w:pPr>
      <w:r w:rsidRPr="00D16151">
        <w:tab/>
      </w:r>
    </w:p>
    <w:p w:rsidR="00E65A2E" w:rsidRPr="00D16151" w:rsidRDefault="00E65A2E" w:rsidP="00E65A2E">
      <w:pPr>
        <w:rPr>
          <w:color w:val="000000"/>
        </w:rPr>
      </w:pPr>
      <w:r w:rsidRPr="00D16151">
        <w:rPr>
          <w:color w:val="000000"/>
        </w:rPr>
        <w:t>Уполномоченное должностное лицо ___________________ (подпись, фамилия, инициалы)</w:t>
      </w:r>
    </w:p>
    <w:p w:rsidR="00E65A2E" w:rsidRPr="00D16151" w:rsidRDefault="00E65A2E" w:rsidP="00E65A2E">
      <w:pPr>
        <w:rPr>
          <w:color w:val="000000"/>
        </w:rPr>
      </w:pPr>
    </w:p>
    <w:p w:rsidR="00E65A2E" w:rsidRPr="00D16151" w:rsidRDefault="00E65A2E" w:rsidP="00E65A2E">
      <w:pPr>
        <w:jc w:val="right"/>
        <w:rPr>
          <w:color w:val="000000"/>
        </w:rPr>
      </w:pPr>
      <w:r w:rsidRPr="00D16151">
        <w:rPr>
          <w:color w:val="000000"/>
        </w:rPr>
        <w:t>«____»_______________ 20__г.</w:t>
      </w:r>
    </w:p>
    <w:p w:rsidR="00E65A2E" w:rsidRPr="00A52D25" w:rsidRDefault="00E65A2E" w:rsidP="00E65A2E">
      <w:pPr>
        <w:pStyle w:val="1"/>
        <w:numPr>
          <w:ilvl w:val="0"/>
          <w:numId w:val="0"/>
        </w:numPr>
        <w:ind w:firstLine="567"/>
        <w:rPr>
          <w:sz w:val="24"/>
        </w:rPr>
      </w:pPr>
    </w:p>
    <w:p w:rsidR="00E65A2E" w:rsidRPr="00DA725E" w:rsidRDefault="00E65A2E" w:rsidP="00E65A2E">
      <w:pPr>
        <w:rPr>
          <w:b/>
        </w:rPr>
      </w:pPr>
      <w:bookmarkStart w:id="300" w:name="_Toc468470776"/>
      <w:r w:rsidRPr="00DA725E">
        <w:br w:type="page"/>
      </w:r>
      <w:bookmarkStart w:id="301" w:name="П6"/>
    </w:p>
    <w:p w:rsidR="00E65A2E" w:rsidRPr="00612CA0" w:rsidRDefault="00E65A2E" w:rsidP="00E65A2E">
      <w:pPr>
        <w:pStyle w:val="1-"/>
        <w:spacing w:before="0" w:after="0"/>
        <w:ind w:left="5103"/>
        <w:jc w:val="left"/>
        <w:rPr>
          <w:b w:val="0"/>
          <w:sz w:val="24"/>
          <w:szCs w:val="24"/>
        </w:rPr>
      </w:pPr>
      <w:bookmarkStart w:id="302" w:name="_Toc473648679"/>
      <w:bookmarkStart w:id="303" w:name="_Toc475650606"/>
      <w:r w:rsidRPr="00612CA0">
        <w:rPr>
          <w:b w:val="0"/>
          <w:sz w:val="24"/>
          <w:szCs w:val="24"/>
        </w:rPr>
        <w:t xml:space="preserve">Приложение </w:t>
      </w:r>
      <w:bookmarkEnd w:id="300"/>
      <w:r w:rsidRPr="00612CA0">
        <w:rPr>
          <w:b w:val="0"/>
          <w:sz w:val="24"/>
          <w:szCs w:val="24"/>
        </w:rPr>
        <w:t>6</w:t>
      </w:r>
      <w:bookmarkEnd w:id="301"/>
      <w:bookmarkEnd w:id="302"/>
      <w:bookmarkEnd w:id="303"/>
    </w:p>
    <w:p w:rsidR="00E65A2E" w:rsidRPr="00DA725E" w:rsidRDefault="00E65A2E" w:rsidP="00E65A2E">
      <w:pPr>
        <w:pStyle w:val="1-"/>
        <w:spacing w:before="0" w:after="0"/>
        <w:ind w:left="5103"/>
        <w:jc w:val="left"/>
        <w:outlineLvl w:val="9"/>
        <w:rPr>
          <w:b w:val="0"/>
          <w:bCs w:val="0"/>
          <w:iCs w:val="0"/>
          <w:sz w:val="24"/>
          <w:szCs w:val="24"/>
          <w:lang w:eastAsia="ar-SA"/>
        </w:rPr>
      </w:pPr>
      <w:bookmarkStart w:id="304" w:name="_Toc468470778"/>
      <w:r w:rsidRPr="00612CA0">
        <w:rPr>
          <w:b w:val="0"/>
          <w:bCs w:val="0"/>
          <w:iCs w:val="0"/>
          <w:sz w:val="24"/>
          <w:szCs w:val="24"/>
          <w:lang w:eastAsia="ar-SA"/>
        </w:rPr>
        <w:t xml:space="preserve">к </w:t>
      </w:r>
      <w:r>
        <w:rPr>
          <w:b w:val="0"/>
          <w:bCs w:val="0"/>
          <w:iCs w:val="0"/>
          <w:sz w:val="24"/>
          <w:szCs w:val="24"/>
          <w:lang w:eastAsia="ar-SA"/>
        </w:rPr>
        <w:t>Административному</w:t>
      </w:r>
      <w:r w:rsidRPr="0052619C">
        <w:rPr>
          <w:b w:val="0"/>
          <w:bCs w:val="0"/>
          <w:iCs w:val="0"/>
          <w:sz w:val="24"/>
          <w:szCs w:val="24"/>
          <w:lang w:eastAsia="ar-SA"/>
        </w:rPr>
        <w:t xml:space="preserve"> регламент</w:t>
      </w:r>
      <w:r>
        <w:rPr>
          <w:b w:val="0"/>
          <w:bCs w:val="0"/>
          <w:iCs w:val="0"/>
          <w:sz w:val="24"/>
          <w:szCs w:val="24"/>
          <w:lang w:eastAsia="ar-SA"/>
        </w:rPr>
        <w:t>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20"/>
      </w:pPr>
      <w:bookmarkStart w:id="305" w:name="_Список_нормативных_актов,"/>
      <w:bookmarkStart w:id="306" w:name="_Toc473648680"/>
      <w:bookmarkStart w:id="307" w:name="_Toc475650607"/>
      <w:bookmarkEnd w:id="305"/>
      <w:r w:rsidRPr="00612CA0">
        <w:t xml:space="preserve">Список нормативных актов, в соответствии с которыми осуществляется предоставление </w:t>
      </w:r>
      <w:r>
        <w:t>Муниципальной услуги</w:t>
      </w:r>
      <w:bookmarkEnd w:id="304"/>
      <w:bookmarkEnd w:id="306"/>
      <w:bookmarkEnd w:id="307"/>
    </w:p>
    <w:p w:rsidR="00E65A2E" w:rsidRPr="00612CA0" w:rsidRDefault="00E65A2E" w:rsidP="00E65A2E">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E65A2E" w:rsidRPr="00612CA0" w:rsidRDefault="00E65A2E" w:rsidP="00E65A2E">
      <w:pPr>
        <w:pStyle w:val="ConsPlusNormal"/>
        <w:numPr>
          <w:ilvl w:val="0"/>
          <w:numId w:val="1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bookmarkStart w:id="308" w:name="_Приложение_№_9."/>
      <w:bookmarkEnd w:id="308"/>
      <w:r w:rsidRPr="00612CA0">
        <w:rPr>
          <w:rFonts w:ascii="Times New Roman" w:hAnsi="Times New Roman" w:cs="Times New Roman"/>
          <w:sz w:val="24"/>
          <w:szCs w:val="24"/>
        </w:rPr>
        <w:t>Гражданским кодексом Российской Федерации;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Фед</w:t>
      </w:r>
      <w:r>
        <w:rPr>
          <w:rFonts w:ascii="Times New Roman" w:hAnsi="Times New Roman" w:cs="Times New Roman"/>
          <w:sz w:val="24"/>
          <w:szCs w:val="24"/>
        </w:rPr>
        <w:t>еральным законом от 25.10.2001 № 137-ФЗ «</w:t>
      </w:r>
      <w:r w:rsidRPr="00612CA0">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E65A2E"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Pr>
          <w:rFonts w:ascii="Times New Roman" w:hAnsi="Times New Roman" w:cs="Times New Roman"/>
          <w:sz w:val="24"/>
          <w:szCs w:val="24"/>
        </w:rPr>
        <w:t>№ 191-ФЗ «</w:t>
      </w:r>
      <w:r w:rsidRPr="00612CA0">
        <w:rPr>
          <w:rFonts w:ascii="Times New Roman" w:hAnsi="Times New Roman" w:cs="Times New Roman"/>
          <w:sz w:val="24"/>
          <w:szCs w:val="24"/>
        </w:rPr>
        <w:t>О введении в действие Градостроительно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E65A2E"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Pr>
          <w:rFonts w:ascii="Times New Roman" w:hAnsi="Times New Roman" w:cs="Times New Roman"/>
          <w:sz w:val="24"/>
          <w:szCs w:val="24"/>
        </w:rPr>
        <w:t>№</w:t>
      </w:r>
      <w:r w:rsidRPr="00612CA0">
        <w:rPr>
          <w:rFonts w:ascii="Times New Roman" w:hAnsi="Times New Roman" w:cs="Times New Roman"/>
          <w:sz w:val="24"/>
          <w:szCs w:val="24"/>
        </w:rPr>
        <w:t xml:space="preserve"> 221-ФЗ </w:t>
      </w:r>
      <w:r>
        <w:rPr>
          <w:rFonts w:ascii="Times New Roman" w:hAnsi="Times New Roman" w:cs="Times New Roman"/>
          <w:sz w:val="24"/>
          <w:szCs w:val="24"/>
        </w:rPr>
        <w:t>«О кадастровой деятельности»;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Pr>
          <w:rFonts w:ascii="Times New Roman" w:hAnsi="Times New Roman" w:cs="Times New Roman"/>
          <w:sz w:val="24"/>
          <w:szCs w:val="24"/>
        </w:rPr>
        <w:t>№ 218-ФЗ «</w:t>
      </w:r>
      <w:r w:rsidRPr="00652A0B">
        <w:rPr>
          <w:rFonts w:ascii="Times New Roman" w:hAnsi="Times New Roman" w:cs="Times New Roman"/>
          <w:sz w:val="24"/>
          <w:szCs w:val="24"/>
        </w:rPr>
        <w:t>О государств</w:t>
      </w:r>
      <w:r>
        <w:rPr>
          <w:rFonts w:ascii="Times New Roman" w:hAnsi="Times New Roman" w:cs="Times New Roman"/>
          <w:sz w:val="24"/>
          <w:szCs w:val="24"/>
        </w:rPr>
        <w:t>енной регистрации недвижимости»;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Pr>
          <w:rFonts w:ascii="Times New Roman" w:hAnsi="Times New Roman" w:cs="Times New Roman"/>
          <w:sz w:val="24"/>
          <w:szCs w:val="24"/>
          <w:lang w:eastAsia="ar-SA"/>
        </w:rPr>
        <w:t>№ 921 «</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Pr>
          <w:rFonts w:ascii="Times New Roman" w:hAnsi="Times New Roman" w:cs="Times New Roman"/>
          <w:sz w:val="24"/>
          <w:szCs w:val="24"/>
        </w:rPr>
        <w:t>№ 210-ФЗ «</w:t>
      </w:r>
      <w:r w:rsidRPr="00612CA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Pr>
          <w:rFonts w:ascii="Times New Roman" w:hAnsi="Times New Roman" w:cs="Times New Roman"/>
          <w:sz w:val="24"/>
          <w:szCs w:val="24"/>
        </w:rPr>
        <w:t>№ 63-ФЗ «</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E65A2E"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E65A2E" w:rsidRPr="00F104AB" w:rsidRDefault="00E65A2E" w:rsidP="00E65A2E">
      <w:pPr>
        <w:pStyle w:val="ConsPlusNormal"/>
        <w:numPr>
          <w:ilvl w:val="0"/>
          <w:numId w:val="11"/>
        </w:numPr>
        <w:jc w:val="both"/>
        <w:rPr>
          <w:rFonts w:ascii="Times New Roman" w:hAnsi="Times New Roman" w:cs="Times New Roman"/>
          <w:sz w:val="24"/>
          <w:szCs w:val="24"/>
        </w:rPr>
      </w:pPr>
      <w:proofErr w:type="gramStart"/>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Pr>
          <w:rFonts w:ascii="Times New Roman" w:hAnsi="Times New Roman"/>
          <w:color w:val="000000" w:themeColor="text1"/>
          <w:sz w:val="24"/>
          <w:szCs w:val="24"/>
          <w:lang w:eastAsia="ru-RU"/>
        </w:rPr>
        <w:t>№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84798">
        <w:rPr>
          <w:rFonts w:ascii="Times New Roman" w:hAnsi="Times New Roman"/>
          <w:color w:val="000000" w:themeColor="text1"/>
          <w:sz w:val="24"/>
          <w:szCs w:val="24"/>
          <w:lang w:eastAsia="ru-RU"/>
        </w:rPr>
        <w:t xml:space="preserve"> </w:t>
      </w:r>
      <w:proofErr w:type="gramStart"/>
      <w:r w:rsidRPr="00F84798">
        <w:rPr>
          <w:rFonts w:ascii="Times New Roman" w:hAnsi="Times New Roman"/>
          <w:color w:val="000000" w:themeColor="text1"/>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а также требований к их формату».</w:t>
      </w:r>
      <w:proofErr w:type="gramEnd"/>
    </w:p>
    <w:p w:rsidR="00E65A2E" w:rsidRPr="00F104AB" w:rsidRDefault="00E65A2E" w:rsidP="00E65A2E">
      <w:pPr>
        <w:numPr>
          <w:ilvl w:val="0"/>
          <w:numId w:val="11"/>
        </w:numPr>
        <w:autoSpaceDE w:val="0"/>
        <w:autoSpaceDN w:val="0"/>
        <w:adjustRightInd w:val="0"/>
        <w:jc w:val="both"/>
      </w:pPr>
      <w:r w:rsidRPr="00F104AB">
        <w:t xml:space="preserve">Распоряжением Министерства государственного управления, информационных технологий и связи от 21.07.2016 </w:t>
      </w:r>
      <w:r>
        <w:t>№</w:t>
      </w:r>
      <w:r w:rsidRPr="00F104AB">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br w:type="page"/>
      </w:r>
    </w:p>
    <w:p w:rsidR="00E65A2E" w:rsidRPr="00612CA0" w:rsidRDefault="00E65A2E" w:rsidP="00E65A2E">
      <w:pPr>
        <w:pStyle w:val="1-"/>
        <w:spacing w:before="0" w:after="0"/>
        <w:ind w:left="5103"/>
        <w:jc w:val="left"/>
        <w:rPr>
          <w:b w:val="0"/>
          <w:sz w:val="24"/>
          <w:szCs w:val="24"/>
        </w:rPr>
      </w:pPr>
      <w:bookmarkStart w:id="309" w:name="П8"/>
      <w:bookmarkStart w:id="310" w:name="_Toc473648683"/>
      <w:bookmarkStart w:id="311" w:name="_Toc475650608"/>
      <w:bookmarkStart w:id="312" w:name="_Toc468470823"/>
      <w:bookmarkStart w:id="313" w:name="_Toc473648681"/>
      <w:bookmarkStart w:id="314" w:name="П7"/>
      <w:r w:rsidRPr="00612CA0">
        <w:rPr>
          <w:b w:val="0"/>
          <w:sz w:val="24"/>
          <w:szCs w:val="24"/>
        </w:rPr>
        <w:t xml:space="preserve">Приложение </w:t>
      </w:r>
      <w:bookmarkEnd w:id="309"/>
      <w:bookmarkEnd w:id="310"/>
      <w:r>
        <w:rPr>
          <w:b w:val="0"/>
          <w:sz w:val="24"/>
          <w:szCs w:val="24"/>
        </w:rPr>
        <w:t>7</w:t>
      </w:r>
      <w:bookmarkEnd w:id="311"/>
    </w:p>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52619C">
        <w:rPr>
          <w:b w:val="0"/>
          <w:bCs w:val="0"/>
          <w:iCs w:val="0"/>
          <w:sz w:val="24"/>
          <w:szCs w:val="24"/>
          <w:lang w:eastAsia="ar-SA"/>
        </w:rPr>
        <w:t>дминистративно</w:t>
      </w:r>
      <w:r>
        <w:rPr>
          <w:b w:val="0"/>
          <w:bCs w:val="0"/>
          <w:iCs w:val="0"/>
          <w:sz w:val="24"/>
          <w:szCs w:val="24"/>
          <w:lang w:eastAsia="ar-SA"/>
        </w:rPr>
        <w:t>му</w:t>
      </w:r>
      <w:r w:rsidRPr="0052619C">
        <w:rPr>
          <w:b w:val="0"/>
          <w:bCs w:val="0"/>
          <w:iCs w:val="0"/>
          <w:sz w:val="24"/>
          <w:szCs w:val="24"/>
          <w:lang w:eastAsia="ar-SA"/>
        </w:rPr>
        <w:t xml:space="preserve"> регламент</w:t>
      </w:r>
      <w:r>
        <w:rPr>
          <w:b w:val="0"/>
          <w:bCs w:val="0"/>
          <w:iCs w:val="0"/>
          <w:sz w:val="24"/>
          <w:szCs w:val="24"/>
          <w:lang w:eastAsia="ar-SA"/>
        </w:rPr>
        <w:t>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spacing w:after="160" w:line="259" w:lineRule="auto"/>
      </w:pPr>
    </w:p>
    <w:p w:rsidR="00E65A2E" w:rsidRPr="00337772" w:rsidRDefault="00E65A2E" w:rsidP="00E65A2E">
      <w:pPr>
        <w:pStyle w:val="20"/>
      </w:pPr>
      <w:bookmarkStart w:id="315" w:name="_Форма_ведомости_координат"/>
      <w:bookmarkStart w:id="316" w:name="_Toc462913299"/>
      <w:bookmarkStart w:id="317" w:name="_Toc472063739"/>
      <w:bookmarkStart w:id="318" w:name="_Toc473648684"/>
      <w:bookmarkStart w:id="319" w:name="_Toc475650609"/>
      <w:bookmarkEnd w:id="315"/>
      <w:r w:rsidRPr="00337772">
        <w:t>Форма ведомости координат</w:t>
      </w:r>
      <w:bookmarkEnd w:id="316"/>
      <w:bookmarkEnd w:id="317"/>
      <w:bookmarkEnd w:id="318"/>
      <w:bookmarkEnd w:id="319"/>
    </w:p>
    <w:p w:rsidR="00E65A2E" w:rsidRPr="00337772" w:rsidRDefault="00E65A2E" w:rsidP="00E65A2E"/>
    <w:p w:rsidR="00E65A2E" w:rsidRPr="00337772" w:rsidRDefault="00E65A2E" w:rsidP="00E65A2E">
      <w:pPr>
        <w:rPr>
          <w:sz w:val="20"/>
          <w:szCs w:val="20"/>
        </w:rPr>
      </w:pPr>
      <w:r w:rsidRPr="00337772">
        <w:rPr>
          <w:sz w:val="20"/>
          <w:szCs w:val="20"/>
        </w:rPr>
        <w:t xml:space="preserve">Ведомость координат </w:t>
      </w:r>
      <w:r>
        <w:rPr>
          <w:sz w:val="20"/>
          <w:szCs w:val="20"/>
        </w:rPr>
        <w:t>о</w:t>
      </w:r>
      <w:r w:rsidRPr="00337772">
        <w:rPr>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tblPr>
      <w:tblGrid>
        <w:gridCol w:w="3828"/>
        <w:gridCol w:w="2976"/>
        <w:gridCol w:w="1843"/>
      </w:tblGrid>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 xml:space="preserve">Координаты </w:t>
            </w:r>
            <w:proofErr w:type="spellStart"/>
            <w:r w:rsidRPr="00337772">
              <w:t>х</w:t>
            </w:r>
            <w:proofErr w:type="spellEnd"/>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rPr>
                <w:lang w:val="en-US"/>
              </w:rPr>
            </w:pPr>
            <w:r w:rsidRPr="00337772">
              <w:t xml:space="preserve">Координаты </w:t>
            </w:r>
            <w:r w:rsidRPr="00337772">
              <w:rPr>
                <w:lang w:val="en-US"/>
              </w:rPr>
              <w:t>y</w:t>
            </w: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1</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2</w:t>
            </w: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rPr>
                <w:lang w:val="en-US"/>
              </w:rPr>
            </w:pPr>
            <w:r w:rsidRPr="00337772">
              <w:rPr>
                <w:lang w:val="en-US"/>
              </w:rPr>
              <w:t>1</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r w:rsidRPr="00337772">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r>
    </w:tbl>
    <w:p w:rsidR="00E65A2E" w:rsidRPr="00612CA0" w:rsidRDefault="00E65A2E" w:rsidP="00E65A2E"/>
    <w:p w:rsidR="00E65A2E" w:rsidRPr="00612CA0" w:rsidRDefault="00E65A2E" w:rsidP="00E65A2E">
      <w:r w:rsidRPr="00612CA0">
        <w:t>Кадастровый инженер                                                                      подпись                          М.П.</w:t>
      </w:r>
    </w:p>
    <w:p w:rsidR="00E65A2E" w:rsidRPr="00612CA0" w:rsidRDefault="00E65A2E" w:rsidP="00E65A2E">
      <w:pPr>
        <w:pStyle w:val="11"/>
        <w:numPr>
          <w:ilvl w:val="0"/>
          <w:numId w:val="0"/>
        </w:numPr>
        <w:ind w:left="567"/>
        <w:rPr>
          <w:sz w:val="24"/>
          <w:szCs w:val="24"/>
        </w:rPr>
      </w:pPr>
    </w:p>
    <w:p w:rsidR="00E65A2E" w:rsidRDefault="00E65A2E" w:rsidP="00E65A2E">
      <w:pPr>
        <w:rPr>
          <w:bCs/>
          <w:iCs/>
        </w:rPr>
      </w:pPr>
      <w:r>
        <w:rPr>
          <w:bCs/>
          <w:iCs/>
        </w:rPr>
        <w:br w:type="page"/>
      </w:r>
    </w:p>
    <w:p w:rsidR="00E65A2E" w:rsidRPr="00612CA0" w:rsidRDefault="00E65A2E" w:rsidP="00E65A2E">
      <w:pPr>
        <w:pStyle w:val="1-"/>
        <w:spacing w:before="0" w:after="0"/>
        <w:ind w:left="5103"/>
        <w:jc w:val="left"/>
        <w:rPr>
          <w:b w:val="0"/>
          <w:sz w:val="24"/>
          <w:szCs w:val="24"/>
        </w:rPr>
      </w:pPr>
      <w:bookmarkStart w:id="320" w:name="_Toc475650610"/>
      <w:r w:rsidRPr="00612CA0">
        <w:rPr>
          <w:b w:val="0"/>
          <w:sz w:val="24"/>
          <w:szCs w:val="24"/>
        </w:rPr>
        <w:t xml:space="preserve">Приложение </w:t>
      </w:r>
      <w:bookmarkEnd w:id="312"/>
      <w:bookmarkEnd w:id="313"/>
      <w:r>
        <w:rPr>
          <w:b w:val="0"/>
          <w:sz w:val="24"/>
          <w:szCs w:val="24"/>
        </w:rPr>
        <w:t>8</w:t>
      </w:r>
      <w:bookmarkEnd w:id="320"/>
    </w:p>
    <w:bookmarkEnd w:id="314"/>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52619C">
        <w:rPr>
          <w:b w:val="0"/>
          <w:bCs w:val="0"/>
          <w:iCs w:val="0"/>
          <w:sz w:val="24"/>
          <w:szCs w:val="24"/>
          <w:lang w:eastAsia="ar-SA"/>
        </w:rPr>
        <w:t xml:space="preserve"> регламент</w:t>
      </w:r>
      <w:r>
        <w:rPr>
          <w:b w:val="0"/>
          <w:bCs w:val="0"/>
          <w:iCs w:val="0"/>
          <w:sz w:val="24"/>
          <w:szCs w:val="24"/>
          <w:lang w:eastAsia="ar-SA"/>
        </w:rPr>
        <w:t>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1-"/>
        <w:spacing w:before="0" w:after="0"/>
        <w:ind w:left="5103"/>
        <w:jc w:val="left"/>
        <w:outlineLvl w:val="9"/>
        <w:rPr>
          <w:b w:val="0"/>
          <w:sz w:val="24"/>
          <w:szCs w:val="24"/>
        </w:rPr>
      </w:pPr>
    </w:p>
    <w:p w:rsidR="00E65A2E" w:rsidRPr="00DA725E" w:rsidRDefault="00E65A2E" w:rsidP="00E65A2E">
      <w:pPr>
        <w:pStyle w:val="20"/>
        <w:contextualSpacing/>
        <w:rPr>
          <w:szCs w:val="24"/>
        </w:rPr>
      </w:pPr>
      <w:bookmarkStart w:id="321" w:name="_Форма_заявления"/>
      <w:bookmarkStart w:id="322" w:name="_Toc468470551"/>
      <w:bookmarkStart w:id="323" w:name="_Toc468470825"/>
      <w:bookmarkStart w:id="324" w:name="_Toc475650611"/>
      <w:bookmarkStart w:id="325" w:name="_Toc473648682"/>
      <w:bookmarkEnd w:id="321"/>
      <w:r w:rsidRPr="00612CA0">
        <w:t xml:space="preserve">Форма </w:t>
      </w:r>
      <w:bookmarkEnd w:id="322"/>
      <w:bookmarkEnd w:id="323"/>
      <w:r w:rsidRPr="00340BF9">
        <w:t>Заявления о предоставлении Муниципальной услуги</w:t>
      </w:r>
      <w:bookmarkEnd w:id="324"/>
    </w:p>
    <w:bookmarkEnd w:id="325"/>
    <w:p w:rsidR="00E65A2E" w:rsidRDefault="00E65A2E" w:rsidP="00E65A2E">
      <w:pPr>
        <w:autoSpaceDE w:val="0"/>
        <w:autoSpaceDN w:val="0"/>
        <w:adjustRightInd w:val="0"/>
        <w:ind w:left="5103"/>
      </w:pPr>
    </w:p>
    <w:p w:rsidR="00E65A2E" w:rsidRPr="00DA725E" w:rsidRDefault="00E65A2E" w:rsidP="00E65A2E">
      <w:pPr>
        <w:ind w:firstLine="709"/>
        <w:jc w:val="both"/>
      </w:pPr>
    </w:p>
    <w:p w:rsidR="00E65A2E" w:rsidRPr="00DA725E" w:rsidRDefault="00E65A2E" w:rsidP="00E65A2E">
      <w:pPr>
        <w:widowControl w:val="0"/>
        <w:autoSpaceDE w:val="0"/>
        <w:autoSpaceDN w:val="0"/>
        <w:adjustRightInd w:val="0"/>
        <w:jc w:val="center"/>
        <w:rPr>
          <w:b/>
        </w:rPr>
      </w:pPr>
      <w:r w:rsidRPr="00DA725E">
        <w:rPr>
          <w:b/>
        </w:rPr>
        <w:t xml:space="preserve">Заявление </w:t>
      </w:r>
    </w:p>
    <w:p w:rsidR="00E65A2E" w:rsidRPr="00DA725E" w:rsidRDefault="00E65A2E" w:rsidP="00E65A2E">
      <w:pPr>
        <w:ind w:firstLine="709"/>
        <w:jc w:val="center"/>
      </w:pPr>
      <w:r>
        <w:rPr>
          <w:b/>
        </w:rPr>
        <w:t>о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E65A2E" w:rsidRDefault="00E65A2E" w:rsidP="00E65A2E">
      <w:pPr>
        <w:ind w:firstLine="709"/>
        <w:jc w:val="both"/>
      </w:pPr>
    </w:p>
    <w:p w:rsidR="00E65A2E" w:rsidRPr="00D16151" w:rsidRDefault="00E65A2E" w:rsidP="00E65A2E">
      <w:pPr>
        <w:jc w:val="both"/>
      </w:pPr>
      <w:r w:rsidRPr="00D16151">
        <w:t xml:space="preserve">В Администрацию _________________ (указать наименование) </w:t>
      </w:r>
    </w:p>
    <w:p w:rsidR="00E65A2E" w:rsidRPr="00D16151" w:rsidRDefault="00E65A2E" w:rsidP="00E65A2E">
      <w:pPr>
        <w:jc w:val="both"/>
      </w:pPr>
      <w:r w:rsidRPr="00D16151">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E65A2E" w:rsidRPr="00D16151" w:rsidTr="001B5FD3">
        <w:tc>
          <w:tcPr>
            <w:tcW w:w="9328" w:type="dxa"/>
            <w:gridSpan w:val="2"/>
            <w:tcBorders>
              <w:top w:val="nil"/>
              <w:left w:val="nil"/>
              <w:bottom w:val="single" w:sz="4" w:space="0" w:color="auto"/>
              <w:right w:val="nil"/>
            </w:tcBorders>
            <w:vAlign w:val="bottom"/>
          </w:tcPr>
          <w:p w:rsidR="00E65A2E" w:rsidRPr="00D17B90" w:rsidRDefault="00E65A2E" w:rsidP="001B5FD3">
            <w:pPr>
              <w:autoSpaceDE w:val="0"/>
              <w:autoSpaceDN w:val="0"/>
              <w:spacing w:before="120"/>
              <w:jc w:val="both"/>
            </w:pPr>
          </w:p>
        </w:tc>
      </w:tr>
      <w:tr w:rsidR="00E65A2E" w:rsidRPr="00D16151" w:rsidTr="001B5FD3">
        <w:trPr>
          <w:cantSplit/>
        </w:trPr>
        <w:tc>
          <w:tcPr>
            <w:tcW w:w="9328" w:type="dxa"/>
            <w:gridSpan w:val="2"/>
            <w:tcBorders>
              <w:top w:val="nil"/>
              <w:left w:val="nil"/>
              <w:bottom w:val="nil"/>
              <w:right w:val="nil"/>
            </w:tcBorders>
          </w:tcPr>
          <w:p w:rsidR="00E65A2E" w:rsidRPr="00D17B90" w:rsidRDefault="00E65A2E" w:rsidP="001B5FD3">
            <w:pPr>
              <w:autoSpaceDE w:val="0"/>
              <w:autoSpaceDN w:val="0"/>
              <w:rPr>
                <w:sz w:val="20"/>
                <w:szCs w:val="20"/>
              </w:rPr>
            </w:pPr>
          </w:p>
        </w:tc>
      </w:tr>
      <w:tr w:rsidR="00E65A2E" w:rsidRPr="00D16151" w:rsidTr="001B5FD3">
        <w:tc>
          <w:tcPr>
            <w:tcW w:w="9328" w:type="dxa"/>
            <w:gridSpan w:val="2"/>
            <w:tcBorders>
              <w:top w:val="nil"/>
              <w:left w:val="nil"/>
              <w:bottom w:val="single" w:sz="4" w:space="0" w:color="auto"/>
              <w:right w:val="nil"/>
            </w:tcBorders>
            <w:vAlign w:val="bottom"/>
          </w:tcPr>
          <w:p w:rsidR="00E65A2E" w:rsidRPr="00D17B90" w:rsidRDefault="00E65A2E" w:rsidP="001B5FD3">
            <w:pPr>
              <w:autoSpaceDE w:val="0"/>
              <w:autoSpaceDN w:val="0"/>
              <w:spacing w:before="120"/>
              <w:jc w:val="both"/>
            </w:pPr>
          </w:p>
        </w:tc>
      </w:tr>
      <w:tr w:rsidR="00E65A2E" w:rsidRPr="00D16151" w:rsidTr="001B5FD3">
        <w:tc>
          <w:tcPr>
            <w:tcW w:w="9328" w:type="dxa"/>
            <w:gridSpan w:val="2"/>
            <w:tcBorders>
              <w:top w:val="nil"/>
              <w:left w:val="nil"/>
              <w:bottom w:val="nil"/>
              <w:right w:val="nil"/>
            </w:tcBorders>
          </w:tcPr>
          <w:p w:rsidR="00E65A2E" w:rsidRPr="00D17B90" w:rsidRDefault="00E65A2E" w:rsidP="001B5FD3">
            <w:pPr>
              <w:autoSpaceDE w:val="0"/>
              <w:autoSpaceDN w:val="0"/>
              <w:adjustRightInd w:val="0"/>
              <w:jc w:val="both"/>
              <w:rPr>
                <w:sz w:val="20"/>
                <w:szCs w:val="20"/>
              </w:rPr>
            </w:pPr>
            <w:proofErr w:type="gramStart"/>
            <w:r w:rsidRPr="00340BF9">
              <w:rPr>
                <w:sz w:val="20"/>
                <w:szCs w:val="20"/>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sz w:val="20"/>
                <w:szCs w:val="20"/>
              </w:rPr>
              <w:t xml:space="preserve"> </w:t>
            </w:r>
            <w:r w:rsidRPr="00340BF9">
              <w:rPr>
                <w:sz w:val="20"/>
                <w:szCs w:val="20"/>
              </w:rPr>
              <w:t>удостоверяющего его личность,</w:t>
            </w:r>
            <w:r>
              <w:rPr>
                <w:sz w:val="20"/>
                <w:szCs w:val="20"/>
              </w:rPr>
              <w:t xml:space="preserve"> </w:t>
            </w:r>
            <w:r w:rsidRPr="00340BF9">
              <w:rPr>
                <w:sz w:val="20"/>
                <w:szCs w:val="20"/>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E65A2E" w:rsidRPr="00D16151" w:rsidTr="001B5FD3">
        <w:trPr>
          <w:gridAfter w:val="1"/>
          <w:wAfter w:w="142" w:type="dxa"/>
          <w:trHeight w:val="417"/>
        </w:trPr>
        <w:tc>
          <w:tcPr>
            <w:tcW w:w="9186" w:type="dxa"/>
            <w:tcBorders>
              <w:top w:val="nil"/>
              <w:left w:val="nil"/>
              <w:bottom w:val="single" w:sz="4" w:space="0" w:color="auto"/>
              <w:right w:val="nil"/>
            </w:tcBorders>
            <w:vAlign w:val="bottom"/>
          </w:tcPr>
          <w:p w:rsidR="00E65A2E" w:rsidRPr="00D17B90" w:rsidRDefault="00E65A2E" w:rsidP="001B5FD3">
            <w:pPr>
              <w:autoSpaceDE w:val="0"/>
              <w:autoSpaceDN w:val="0"/>
              <w:spacing w:before="120"/>
              <w:jc w:val="both"/>
            </w:pPr>
          </w:p>
        </w:tc>
      </w:tr>
      <w:tr w:rsidR="00E65A2E" w:rsidRPr="00D16151" w:rsidTr="001B5FD3">
        <w:trPr>
          <w:gridAfter w:val="1"/>
          <w:wAfter w:w="142" w:type="dxa"/>
          <w:cantSplit/>
          <w:trHeight w:val="238"/>
        </w:trPr>
        <w:tc>
          <w:tcPr>
            <w:tcW w:w="9186" w:type="dxa"/>
            <w:tcBorders>
              <w:top w:val="nil"/>
              <w:left w:val="nil"/>
              <w:bottom w:val="nil"/>
              <w:right w:val="nil"/>
            </w:tcBorders>
          </w:tcPr>
          <w:p w:rsidR="00E65A2E" w:rsidRPr="00340BF9" w:rsidRDefault="00E65A2E" w:rsidP="001B5FD3">
            <w:pPr>
              <w:autoSpaceDE w:val="0"/>
              <w:autoSpaceDN w:val="0"/>
              <w:jc w:val="both"/>
              <w:rPr>
                <w:sz w:val="20"/>
                <w:szCs w:val="20"/>
              </w:rPr>
            </w:pPr>
            <w:proofErr w:type="gramStart"/>
            <w:r w:rsidRPr="00340BF9">
              <w:rPr>
                <w:sz w:val="20"/>
                <w:szCs w:val="20"/>
              </w:rPr>
              <w:t>(почтовый адрес, адрес электронной почты, номер телефона для связи, СНИЛС Заявителя (представителя Заявителя)</w:t>
            </w:r>
            <w:proofErr w:type="gramEnd"/>
          </w:p>
        </w:tc>
      </w:tr>
    </w:tbl>
    <w:p w:rsidR="00E65A2E" w:rsidRPr="00612CA0" w:rsidRDefault="00E65A2E" w:rsidP="00E65A2E">
      <w:pPr>
        <w:ind w:firstLine="709"/>
        <w:jc w:val="both"/>
      </w:pPr>
    </w:p>
    <w:p w:rsidR="00E65A2E" w:rsidRPr="00612CA0" w:rsidRDefault="00E65A2E" w:rsidP="00E65A2E">
      <w:pPr>
        <w:ind w:firstLine="709"/>
        <w:jc w:val="both"/>
      </w:pPr>
      <w:r w:rsidRPr="00612CA0">
        <w:t xml:space="preserve">Прошу Вас согласовать </w:t>
      </w:r>
      <w:r w:rsidRPr="00A52D25">
        <w:rPr>
          <w:shd w:val="clear" w:color="auto" w:fill="FFFFFF"/>
        </w:rPr>
        <w:t>местоположение границ земельного участка</w:t>
      </w:r>
      <w:r w:rsidRPr="00612CA0">
        <w:t xml:space="preserve"> с </w:t>
      </w:r>
      <w:r>
        <w:t>местоположением: ____________________________________________________________</w:t>
      </w:r>
      <w:r>
        <w:rPr>
          <w:shd w:val="clear" w:color="auto" w:fill="FFFFFF"/>
        </w:rPr>
        <w:t>, являющегося смежным</w:t>
      </w:r>
      <w:r w:rsidRPr="00A52D25">
        <w:rPr>
          <w:shd w:val="clear" w:color="auto" w:fill="FFFFFF"/>
        </w:rPr>
        <w:t xml:space="preserve"> с земельными участками, находящимися в муниципальной собственности или государственная собственность на которые не разграничена.</w:t>
      </w:r>
    </w:p>
    <w:p w:rsidR="00E65A2E" w:rsidRPr="00612CA0" w:rsidRDefault="00E65A2E" w:rsidP="00E65A2E">
      <w:pPr>
        <w:pStyle w:val="ConsPlusNonformat"/>
        <w:keepLines/>
        <w:jc w:val="both"/>
        <w:rPr>
          <w:rFonts w:ascii="Times New Roman" w:hAnsi="Times New Roman" w:cs="Times New Roman"/>
        </w:rPr>
      </w:pPr>
    </w:p>
    <w:p w:rsidR="00E65A2E" w:rsidRPr="00A52D25" w:rsidRDefault="00E65A2E" w:rsidP="00E65A2E">
      <w:pPr>
        <w:pStyle w:val="ConsPlusNonformat"/>
        <w:keepLines/>
        <w:jc w:val="both"/>
        <w:rPr>
          <w:rFonts w:ascii="Times New Roman" w:hAnsi="Times New Roman"/>
          <w:sz w:val="24"/>
        </w:rPr>
      </w:pPr>
      <w:r w:rsidRPr="00A52D25">
        <w:rPr>
          <w:rFonts w:ascii="Times New Roman" w:hAnsi="Times New Roman"/>
          <w:sz w:val="24"/>
        </w:rPr>
        <w:t>Приложение:</w:t>
      </w:r>
    </w:p>
    <w:p w:rsidR="00E65A2E" w:rsidRPr="00612CA0" w:rsidRDefault="00E65A2E" w:rsidP="00E65A2E">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E65A2E" w:rsidRPr="00612CA0" w:rsidRDefault="00E65A2E" w:rsidP="00E65A2E">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E65A2E" w:rsidRPr="00612CA0" w:rsidRDefault="00E65A2E" w:rsidP="00E65A2E">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E65A2E" w:rsidRDefault="00E65A2E" w:rsidP="00E65A2E">
      <w:pPr>
        <w:keepNext/>
        <w:keepLines/>
        <w:autoSpaceDE w:val="0"/>
        <w:autoSpaceDN w:val="0"/>
        <w:adjustRightInd w:val="0"/>
        <w:ind w:firstLine="709"/>
        <w:jc w:val="both"/>
        <w:rPr>
          <w:noProof/>
        </w:rPr>
      </w:pPr>
    </w:p>
    <w:p w:rsidR="00E65A2E" w:rsidRPr="00D16151" w:rsidRDefault="00E65A2E" w:rsidP="00E65A2E">
      <w:pPr>
        <w:keepNext/>
        <w:keepLines/>
        <w:autoSpaceDE w:val="0"/>
        <w:autoSpaceDN w:val="0"/>
        <w:adjustRightInd w:val="0"/>
        <w:ind w:firstLine="709"/>
        <w:jc w:val="both"/>
        <w:rPr>
          <w:noProof/>
        </w:rPr>
      </w:pPr>
      <w:r w:rsidRPr="00D16151">
        <w:rPr>
          <w:noProof/>
        </w:rPr>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E65A2E" w:rsidRPr="00D16151" w:rsidRDefault="00E65A2E" w:rsidP="00E65A2E">
      <w:pPr>
        <w:keepNext/>
        <w:keepLines/>
        <w:tabs>
          <w:tab w:val="left" w:pos="3600"/>
        </w:tabs>
        <w:autoSpaceDE w:val="0"/>
        <w:autoSpaceDN w:val="0"/>
        <w:adjustRightInd w:val="0"/>
        <w:ind w:firstLine="709"/>
        <w:jc w:val="both"/>
      </w:pPr>
      <w:r w:rsidRPr="00D16151">
        <w:tab/>
      </w:r>
    </w:p>
    <w:tbl>
      <w:tblPr>
        <w:tblW w:w="9688" w:type="dxa"/>
        <w:tblLayout w:type="fixed"/>
        <w:tblLook w:val="04A0"/>
      </w:tblPr>
      <w:tblGrid>
        <w:gridCol w:w="4264"/>
        <w:gridCol w:w="2721"/>
        <w:gridCol w:w="2703"/>
      </w:tblGrid>
      <w:tr w:rsidR="00E65A2E" w:rsidRPr="00D16151" w:rsidTr="001B5FD3">
        <w:trPr>
          <w:trHeight w:val="475"/>
        </w:trPr>
        <w:tc>
          <w:tcPr>
            <w:tcW w:w="4264" w:type="dxa"/>
          </w:tcPr>
          <w:p w:rsidR="00E65A2E" w:rsidRPr="00D17B90" w:rsidRDefault="00E65A2E" w:rsidP="001B5FD3">
            <w:pPr>
              <w:keepNext/>
              <w:keepLines/>
              <w:jc w:val="both"/>
            </w:pPr>
          </w:p>
        </w:tc>
        <w:tc>
          <w:tcPr>
            <w:tcW w:w="2721" w:type="dxa"/>
          </w:tcPr>
          <w:p w:rsidR="00E65A2E" w:rsidRPr="00D17B90" w:rsidRDefault="00E65A2E" w:rsidP="001B5FD3">
            <w:pPr>
              <w:keepNext/>
              <w:keepLines/>
              <w:autoSpaceDE w:val="0"/>
              <w:autoSpaceDN w:val="0"/>
              <w:adjustRightInd w:val="0"/>
              <w:jc w:val="both"/>
            </w:pPr>
            <w:r w:rsidRPr="00D16151">
              <w:t>Подпись</w:t>
            </w:r>
            <w:r w:rsidRPr="00D16151">
              <w:rPr>
                <w:lang w:val="en-US"/>
              </w:rPr>
              <w:t xml:space="preserve"> ____________</w:t>
            </w:r>
          </w:p>
        </w:tc>
        <w:tc>
          <w:tcPr>
            <w:tcW w:w="2703" w:type="dxa"/>
          </w:tcPr>
          <w:p w:rsidR="00E65A2E" w:rsidRPr="00D17B90" w:rsidRDefault="00E65A2E" w:rsidP="001B5FD3">
            <w:pPr>
              <w:keepNext/>
              <w:keepLines/>
              <w:autoSpaceDE w:val="0"/>
              <w:autoSpaceDN w:val="0"/>
              <w:adjustRightInd w:val="0"/>
              <w:ind w:firstLine="709"/>
              <w:jc w:val="both"/>
            </w:pPr>
            <w:r w:rsidRPr="00D16151">
              <w:t>Дата ________</w:t>
            </w:r>
          </w:p>
        </w:tc>
      </w:tr>
    </w:tbl>
    <w:p w:rsidR="00E65A2E" w:rsidRPr="00D16151" w:rsidRDefault="00E65A2E" w:rsidP="00E65A2E">
      <w:pPr>
        <w:ind w:firstLine="709"/>
        <w:jc w:val="both"/>
      </w:pPr>
      <w:r w:rsidRPr="00D16151">
        <w:t>Результат предоставления Муниципальной услуги</w:t>
      </w:r>
      <w:r>
        <w:t xml:space="preserve"> прошу</w:t>
      </w:r>
      <w:r w:rsidRPr="00D16151">
        <w:t xml:space="preserve"> направить </w:t>
      </w:r>
      <w:r>
        <w:t>в л</w:t>
      </w:r>
      <w:r w:rsidRPr="00D16151">
        <w:t xml:space="preserve">ичный кабинет на РПГУ в форме электронного документа. </w:t>
      </w:r>
    </w:p>
    <w:p w:rsidR="00E65A2E" w:rsidRPr="00D16151" w:rsidRDefault="00E65A2E" w:rsidP="00E65A2E">
      <w:pPr>
        <w:ind w:firstLine="709"/>
        <w:jc w:val="both"/>
      </w:pPr>
    </w:p>
    <w:p w:rsidR="00E65A2E" w:rsidRPr="00964034" w:rsidRDefault="00E65A2E" w:rsidP="00E65A2E">
      <w:pPr>
        <w:ind w:firstLine="709"/>
        <w:jc w:val="both"/>
      </w:pPr>
      <w:r w:rsidRPr="00964034">
        <w:t xml:space="preserve">Прошу результат предоставления </w:t>
      </w:r>
      <w:r>
        <w:t>Муниципальной</w:t>
      </w:r>
      <w:r w:rsidRPr="00964034">
        <w:t xml:space="preserve"> услуги дополнительно предоставить на бумажном носителе при личном обращении в МФЦ (при необходимости подчеркнуть)</w:t>
      </w:r>
    </w:p>
    <w:p w:rsidR="00E65A2E" w:rsidRPr="00964034" w:rsidRDefault="00E65A2E" w:rsidP="00E65A2E">
      <w:pPr>
        <w:ind w:firstLine="709"/>
        <w:jc w:val="both"/>
        <w:rPr>
          <w:color w:val="FF0000"/>
        </w:rPr>
      </w:pPr>
    </w:p>
    <w:p w:rsidR="00E65A2E" w:rsidRPr="00D16151" w:rsidRDefault="00E65A2E" w:rsidP="00E65A2E">
      <w:pPr>
        <w:ind w:firstLine="709"/>
        <w:jc w:val="both"/>
      </w:pPr>
    </w:p>
    <w:p w:rsidR="00E65A2E" w:rsidRPr="00D16151" w:rsidRDefault="00E65A2E" w:rsidP="00E65A2E">
      <w:pPr>
        <w:autoSpaceDE w:val="0"/>
        <w:autoSpaceDN w:val="0"/>
        <w:adjustRightInd w:val="0"/>
        <w:ind w:firstLine="567"/>
        <w:jc w:val="both"/>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E65A2E" w:rsidRPr="00D16151" w:rsidRDefault="00E65A2E" w:rsidP="00E65A2E">
      <w:pPr>
        <w:autoSpaceDE w:val="0"/>
        <w:autoSpaceDN w:val="0"/>
        <w:adjustRightInd w:val="0"/>
        <w:ind w:firstLine="567"/>
        <w:jc w:val="both"/>
      </w:pPr>
      <w:r w:rsidRPr="00D16151">
        <w:t xml:space="preserve">- через </w:t>
      </w:r>
      <w:r>
        <w:t>л</w:t>
      </w:r>
      <w:r w:rsidRPr="00D16151">
        <w:t xml:space="preserve">ичный кабинет на РПГУ </w:t>
      </w:r>
      <w:proofErr w:type="spellStart"/>
      <w:r w:rsidRPr="00D16151">
        <w:rPr>
          <w:lang w:val="en-US"/>
        </w:rPr>
        <w:t>uslugi</w:t>
      </w:r>
      <w:proofErr w:type="spellEnd"/>
      <w:r w:rsidRPr="00D16151">
        <w:t>.</w:t>
      </w:r>
      <w:proofErr w:type="spellStart"/>
      <w:r w:rsidRPr="00D16151">
        <w:rPr>
          <w:lang w:val="en-US"/>
        </w:rPr>
        <w:t>mosreg</w:t>
      </w:r>
      <w:proofErr w:type="spellEnd"/>
      <w:r w:rsidRPr="00D16151">
        <w:t>.</w:t>
      </w:r>
      <w:proofErr w:type="spellStart"/>
      <w:r w:rsidRPr="00D16151">
        <w:rPr>
          <w:lang w:val="en-US"/>
        </w:rPr>
        <w:t>ru</w:t>
      </w:r>
      <w:proofErr w:type="spellEnd"/>
      <w:r w:rsidRPr="00D16151">
        <w:t>;</w:t>
      </w:r>
    </w:p>
    <w:p w:rsidR="00E65A2E" w:rsidRPr="00D16151" w:rsidRDefault="00E65A2E" w:rsidP="00E65A2E">
      <w:pPr>
        <w:autoSpaceDE w:val="0"/>
        <w:autoSpaceDN w:val="0"/>
        <w:adjustRightInd w:val="0"/>
        <w:ind w:firstLine="567"/>
        <w:jc w:val="both"/>
      </w:pPr>
      <w:r w:rsidRPr="00D16151">
        <w:t>- по электронной почте.</w:t>
      </w:r>
    </w:p>
    <w:p w:rsidR="00E65A2E" w:rsidRPr="00D16151" w:rsidRDefault="00E65A2E" w:rsidP="00E65A2E">
      <w:pPr>
        <w:keepNext/>
        <w:keepLines/>
        <w:jc w:val="both"/>
      </w:pPr>
    </w:p>
    <w:p w:rsidR="00E65A2E" w:rsidRPr="00D16151" w:rsidRDefault="00E65A2E" w:rsidP="00E65A2E">
      <w:pPr>
        <w:keepNext/>
        <w:keepLines/>
        <w:jc w:val="both"/>
      </w:pPr>
      <w:proofErr w:type="gramStart"/>
      <w:r w:rsidRPr="00D16151">
        <w:t>_______________________                          _____________________________________</w:t>
      </w:r>
      <w:r w:rsidRPr="00D16151">
        <w:br/>
        <w:t>(подпись Заявителя</w:t>
      </w:r>
      <w:r>
        <w:t xml:space="preserve"> </w:t>
      </w:r>
      <w:r w:rsidRPr="00D16151">
        <w:t>(представителя Заявителя)                                  (Ф.И.О. полностью)</w:t>
      </w:r>
      <w:proofErr w:type="gramEnd"/>
    </w:p>
    <w:p w:rsidR="00E65A2E" w:rsidRDefault="00E65A2E" w:rsidP="00E65A2E">
      <w:pPr>
        <w:ind w:firstLine="567"/>
        <w:jc w:val="both"/>
        <w:rPr>
          <w:b/>
        </w:rPr>
        <w:sectPr w:rsidR="00E65A2E" w:rsidSect="00003600">
          <w:pgSz w:w="11906" w:h="16838" w:code="9"/>
          <w:pgMar w:top="1134" w:right="850" w:bottom="1134" w:left="1701" w:header="720" w:footer="720" w:gutter="0"/>
          <w:cols w:space="720"/>
          <w:noEndnote/>
          <w:docGrid w:linePitch="299"/>
        </w:sectPr>
      </w:pPr>
      <w:r w:rsidRPr="00612CA0">
        <w:br w:type="page"/>
      </w:r>
    </w:p>
    <w:p w:rsidR="00E65A2E" w:rsidRPr="00612CA0" w:rsidRDefault="00E65A2E" w:rsidP="00E65A2E">
      <w:pPr>
        <w:pStyle w:val="1-"/>
        <w:spacing w:before="0" w:after="0"/>
        <w:ind w:left="10773"/>
        <w:jc w:val="left"/>
        <w:rPr>
          <w:b w:val="0"/>
          <w:sz w:val="24"/>
          <w:szCs w:val="24"/>
        </w:rPr>
      </w:pPr>
      <w:bookmarkStart w:id="326" w:name="П9"/>
      <w:bookmarkStart w:id="327" w:name="_Toc473648685"/>
      <w:bookmarkStart w:id="328" w:name="_Toc475650612"/>
      <w:r w:rsidRPr="00612CA0">
        <w:rPr>
          <w:b w:val="0"/>
          <w:sz w:val="24"/>
          <w:szCs w:val="24"/>
        </w:rPr>
        <w:t>Приложение 9</w:t>
      </w:r>
      <w:bookmarkEnd w:id="326"/>
      <w:bookmarkEnd w:id="327"/>
      <w:bookmarkEnd w:id="328"/>
    </w:p>
    <w:p w:rsidR="00E65A2E" w:rsidRPr="00612CA0" w:rsidRDefault="00E65A2E" w:rsidP="00E65A2E">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52619C">
        <w:rPr>
          <w:b w:val="0"/>
          <w:bCs w:val="0"/>
          <w:iCs w:val="0"/>
          <w:sz w:val="24"/>
          <w:szCs w:val="24"/>
          <w:lang w:eastAsia="ar-SA"/>
        </w:rPr>
        <w:t>дминистративно</w:t>
      </w:r>
      <w:r>
        <w:rPr>
          <w:b w:val="0"/>
          <w:bCs w:val="0"/>
          <w:iCs w:val="0"/>
          <w:sz w:val="24"/>
          <w:szCs w:val="24"/>
          <w:lang w:eastAsia="ar-SA"/>
        </w:rPr>
        <w:t>му регламенту</w:t>
      </w:r>
      <w:r w:rsidRPr="00612CA0">
        <w:rPr>
          <w:b w:val="0"/>
          <w:bCs w:val="0"/>
          <w:iCs w:val="0"/>
          <w:sz w:val="24"/>
          <w:szCs w:val="24"/>
          <w:lang w:eastAsia="ar-SA"/>
        </w:rPr>
        <w:t xml:space="preserve"> </w:t>
      </w:r>
    </w:p>
    <w:p w:rsidR="00E65A2E" w:rsidRDefault="00E65A2E" w:rsidP="00E65A2E">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E65A2E" w:rsidRPr="00DA725E" w:rsidRDefault="00E65A2E" w:rsidP="00E65A2E">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Default="00E65A2E" w:rsidP="00E65A2E">
      <w:pPr>
        <w:pStyle w:val="20"/>
      </w:pPr>
      <w:bookmarkStart w:id="329" w:name="_Описание_документов,_необходимых"/>
      <w:bookmarkStart w:id="330" w:name="_Toc473648686"/>
      <w:bookmarkStart w:id="331" w:name="_Toc475650613"/>
      <w:bookmarkEnd w:id="329"/>
      <w:r w:rsidRPr="00612CA0">
        <w:t>Описание документов, необходимых для предоставления Муниципальной услуги</w:t>
      </w:r>
      <w:bookmarkEnd w:id="330"/>
      <w:bookmarkEnd w:id="331"/>
    </w:p>
    <w:p w:rsidR="00E65A2E" w:rsidRDefault="00E65A2E" w:rsidP="00E65A2E"/>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2015"/>
        <w:gridCol w:w="3528"/>
        <w:gridCol w:w="2663"/>
        <w:gridCol w:w="2236"/>
        <w:gridCol w:w="12"/>
        <w:gridCol w:w="2892"/>
      </w:tblGrid>
      <w:tr w:rsidR="00E65A2E" w:rsidRPr="00D16151" w:rsidTr="001B5FD3">
        <w:trPr>
          <w:tblHeader/>
        </w:trPr>
        <w:tc>
          <w:tcPr>
            <w:tcW w:w="529" w:type="pct"/>
            <w:vMerge w:val="restart"/>
          </w:tcPr>
          <w:p w:rsidR="00E65A2E" w:rsidRPr="00A52D25" w:rsidRDefault="00E65A2E" w:rsidP="001B5FD3">
            <w:pPr>
              <w:suppressAutoHyphens/>
              <w:jc w:val="center"/>
              <w:rPr>
                <w:b/>
              </w:rPr>
            </w:pPr>
            <w:r w:rsidRPr="00A52D25">
              <w:rPr>
                <w:b/>
              </w:rPr>
              <w:t>Класс документа</w:t>
            </w:r>
          </w:p>
        </w:tc>
        <w:tc>
          <w:tcPr>
            <w:tcW w:w="675" w:type="pct"/>
            <w:vMerge w:val="restart"/>
          </w:tcPr>
          <w:p w:rsidR="00E65A2E" w:rsidRPr="00A52D25" w:rsidRDefault="00E65A2E" w:rsidP="001B5FD3">
            <w:pPr>
              <w:suppressAutoHyphens/>
              <w:jc w:val="center"/>
              <w:rPr>
                <w:b/>
              </w:rPr>
            </w:pPr>
            <w:r w:rsidRPr="00A52D25">
              <w:rPr>
                <w:b/>
              </w:rPr>
              <w:t>Виды документов</w:t>
            </w:r>
          </w:p>
        </w:tc>
        <w:tc>
          <w:tcPr>
            <w:tcW w:w="1182" w:type="pct"/>
            <w:vMerge w:val="restart"/>
          </w:tcPr>
          <w:p w:rsidR="00E65A2E" w:rsidRPr="00A52D25" w:rsidRDefault="00E65A2E" w:rsidP="001B5FD3">
            <w:pPr>
              <w:suppressAutoHyphens/>
              <w:jc w:val="center"/>
              <w:rPr>
                <w:b/>
              </w:rPr>
            </w:pPr>
            <w:r w:rsidRPr="00A52D25">
              <w:rPr>
                <w:b/>
              </w:rPr>
              <w:t>Общие описания документов</w:t>
            </w:r>
          </w:p>
        </w:tc>
        <w:tc>
          <w:tcPr>
            <w:tcW w:w="892" w:type="pct"/>
            <w:vMerge w:val="restart"/>
          </w:tcPr>
          <w:p w:rsidR="00E65A2E" w:rsidRPr="00A52D25" w:rsidRDefault="00E65A2E" w:rsidP="001B5FD3">
            <w:pPr>
              <w:suppressAutoHyphens/>
              <w:jc w:val="center"/>
              <w:rPr>
                <w:b/>
              </w:rPr>
            </w:pPr>
            <w:r w:rsidRPr="00A52D25">
              <w:rPr>
                <w:b/>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E65A2E" w:rsidRPr="00A52D25" w:rsidRDefault="00E65A2E" w:rsidP="001B5FD3">
            <w:pPr>
              <w:suppressAutoHyphens/>
              <w:jc w:val="center"/>
              <w:rPr>
                <w:b/>
              </w:rPr>
            </w:pPr>
            <w:r w:rsidRPr="00A52D25">
              <w:rPr>
                <w:b/>
              </w:rPr>
              <w:t>При подаче через РПГУ</w:t>
            </w:r>
          </w:p>
        </w:tc>
      </w:tr>
      <w:tr w:rsidR="00E65A2E" w:rsidRPr="00D16151" w:rsidTr="001B5FD3">
        <w:trPr>
          <w:tblHeader/>
        </w:trPr>
        <w:tc>
          <w:tcPr>
            <w:tcW w:w="529" w:type="pct"/>
            <w:vMerge/>
          </w:tcPr>
          <w:p w:rsidR="00E65A2E" w:rsidRPr="00A52D25" w:rsidRDefault="00E65A2E" w:rsidP="001B5FD3">
            <w:pPr>
              <w:suppressAutoHyphens/>
              <w:jc w:val="center"/>
              <w:rPr>
                <w:b/>
              </w:rPr>
            </w:pPr>
          </w:p>
        </w:tc>
        <w:tc>
          <w:tcPr>
            <w:tcW w:w="675" w:type="pct"/>
            <w:vMerge/>
          </w:tcPr>
          <w:p w:rsidR="00E65A2E" w:rsidRPr="00A52D25" w:rsidRDefault="00E65A2E" w:rsidP="001B5FD3">
            <w:pPr>
              <w:suppressAutoHyphens/>
              <w:jc w:val="center"/>
              <w:rPr>
                <w:b/>
              </w:rPr>
            </w:pPr>
          </w:p>
        </w:tc>
        <w:tc>
          <w:tcPr>
            <w:tcW w:w="1182" w:type="pct"/>
            <w:vMerge/>
          </w:tcPr>
          <w:p w:rsidR="00E65A2E" w:rsidRPr="00A52D25" w:rsidRDefault="00E65A2E" w:rsidP="001B5FD3">
            <w:pPr>
              <w:suppressAutoHyphens/>
              <w:jc w:val="center"/>
              <w:rPr>
                <w:b/>
              </w:rPr>
            </w:pPr>
          </w:p>
        </w:tc>
        <w:tc>
          <w:tcPr>
            <w:tcW w:w="892" w:type="pct"/>
            <w:vMerge/>
          </w:tcPr>
          <w:p w:rsidR="00E65A2E" w:rsidRPr="00A52D25" w:rsidRDefault="00E65A2E" w:rsidP="001B5FD3">
            <w:pPr>
              <w:suppressAutoHyphens/>
              <w:jc w:val="center"/>
              <w:rPr>
                <w:b/>
              </w:rPr>
            </w:pPr>
          </w:p>
        </w:tc>
        <w:tc>
          <w:tcPr>
            <w:tcW w:w="749" w:type="pct"/>
          </w:tcPr>
          <w:p w:rsidR="00E65A2E" w:rsidRPr="00A52D25" w:rsidRDefault="00E65A2E" w:rsidP="001B5FD3">
            <w:pPr>
              <w:suppressAutoHyphens/>
              <w:jc w:val="center"/>
              <w:rPr>
                <w:b/>
              </w:rPr>
            </w:pPr>
            <w:r w:rsidRPr="00A52D25">
              <w:rPr>
                <w:b/>
              </w:rPr>
              <w:t>при подаче</w:t>
            </w:r>
          </w:p>
        </w:tc>
        <w:tc>
          <w:tcPr>
            <w:tcW w:w="973" w:type="pct"/>
            <w:gridSpan w:val="2"/>
          </w:tcPr>
          <w:p w:rsidR="00E65A2E" w:rsidRPr="00A52D25" w:rsidRDefault="00E65A2E" w:rsidP="001B5FD3">
            <w:pPr>
              <w:suppressAutoHyphens/>
              <w:jc w:val="center"/>
              <w:rPr>
                <w:b/>
              </w:rPr>
            </w:pPr>
            <w:r w:rsidRPr="00A52D25">
              <w:rPr>
                <w:b/>
              </w:rPr>
              <w:t>при подтверждении документов в МФЦ / Администрации</w:t>
            </w:r>
          </w:p>
        </w:tc>
      </w:tr>
      <w:tr w:rsidR="00E65A2E" w:rsidRPr="00D16151" w:rsidTr="001B5FD3">
        <w:tc>
          <w:tcPr>
            <w:tcW w:w="4027" w:type="pct"/>
            <w:gridSpan w:val="5"/>
          </w:tcPr>
          <w:p w:rsidR="00E65A2E" w:rsidRPr="00D16151" w:rsidRDefault="00E65A2E" w:rsidP="001B5FD3">
            <w:pPr>
              <w:suppressAutoHyphens/>
              <w:jc w:val="center"/>
              <w:rPr>
                <w:b/>
              </w:rPr>
            </w:pPr>
            <w:r w:rsidRPr="00D16151">
              <w:rPr>
                <w:b/>
              </w:rPr>
              <w:t>Документы, предоставляемые Заявителем (представителем Заявителя)</w:t>
            </w:r>
          </w:p>
        </w:tc>
        <w:tc>
          <w:tcPr>
            <w:tcW w:w="973" w:type="pct"/>
            <w:gridSpan w:val="2"/>
          </w:tcPr>
          <w:p w:rsidR="00E65A2E" w:rsidRPr="00D17B90" w:rsidRDefault="00E65A2E" w:rsidP="001B5FD3">
            <w:pPr>
              <w:suppressAutoHyphens/>
              <w:jc w:val="center"/>
              <w:rPr>
                <w:b/>
              </w:rPr>
            </w:pPr>
          </w:p>
        </w:tc>
      </w:tr>
      <w:tr w:rsidR="00E65A2E" w:rsidRPr="00D16151" w:rsidTr="001B5FD3">
        <w:trPr>
          <w:trHeight w:val="563"/>
        </w:trPr>
        <w:tc>
          <w:tcPr>
            <w:tcW w:w="1204" w:type="pct"/>
            <w:gridSpan w:val="2"/>
          </w:tcPr>
          <w:p w:rsidR="00E65A2E" w:rsidRPr="00D16151" w:rsidRDefault="00E65A2E" w:rsidP="001B5FD3">
            <w:pPr>
              <w:suppressAutoHyphens/>
              <w:jc w:val="center"/>
            </w:pPr>
            <w:r w:rsidRPr="00D16151">
              <w:t xml:space="preserve">Заявление </w:t>
            </w:r>
          </w:p>
        </w:tc>
        <w:tc>
          <w:tcPr>
            <w:tcW w:w="1182" w:type="pct"/>
          </w:tcPr>
          <w:p w:rsidR="00E65A2E" w:rsidRPr="00D16151" w:rsidRDefault="00E65A2E" w:rsidP="001B5FD3">
            <w:pPr>
              <w:suppressAutoHyphens/>
              <w:jc w:val="both"/>
            </w:pPr>
            <w:r w:rsidRPr="00D16151">
              <w:t xml:space="preserve">Заявление должно быть оформлено по форме, указанной в Приложении </w:t>
            </w:r>
            <w:r>
              <w:t>8</w:t>
            </w:r>
            <w:r w:rsidRPr="00D16151">
              <w:t xml:space="preserve"> к настоящему Административному регламенту.</w:t>
            </w:r>
          </w:p>
        </w:tc>
        <w:tc>
          <w:tcPr>
            <w:tcW w:w="892" w:type="pct"/>
          </w:tcPr>
          <w:p w:rsidR="00E65A2E" w:rsidRPr="00D17B90" w:rsidRDefault="00E65A2E" w:rsidP="001B5FD3">
            <w:pPr>
              <w:suppressAutoHyphens/>
              <w:jc w:val="both"/>
            </w:pPr>
            <w:r w:rsidRPr="00D16151">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B534B">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rsidR="00E65A2E" w:rsidRPr="00D16151" w:rsidRDefault="00E65A2E" w:rsidP="001B5FD3">
            <w:pPr>
              <w:suppressAutoHyphens/>
              <w:jc w:val="both"/>
            </w:pPr>
            <w:r w:rsidRPr="00964034">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E65A2E" w:rsidRPr="00D16151"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1204" w:type="pct"/>
            <w:gridSpan w:val="2"/>
          </w:tcPr>
          <w:p w:rsidR="00E65A2E" w:rsidRPr="009B1656" w:rsidRDefault="00E65A2E" w:rsidP="001B5FD3">
            <w:pPr>
              <w:suppressAutoHyphens/>
              <w:jc w:val="center"/>
            </w:pPr>
            <w:r w:rsidRPr="00EC5858">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E65A2E" w:rsidRPr="00D16151" w:rsidRDefault="00E65A2E" w:rsidP="001B5FD3">
            <w:pPr>
              <w:suppressAutoHyphens/>
              <w:jc w:val="both"/>
            </w:pPr>
            <w:r w:rsidRPr="00612CA0">
              <w:t xml:space="preserve">Является частью межевого плана, </w:t>
            </w:r>
            <w:proofErr w:type="gramStart"/>
            <w:r w:rsidRPr="00612CA0">
              <w:t>установлена</w:t>
            </w:r>
            <w:proofErr w:type="gramEnd"/>
            <w:r w:rsidRPr="00612CA0">
              <w:t xml:space="preserve"> приказом Минэкономразв</w:t>
            </w:r>
            <w:r>
              <w:t>ития России от 08.12.2015 №</w:t>
            </w:r>
            <w:r w:rsidRPr="00612CA0">
              <w:t xml:space="preserve"> 921 «Об утверждении формы и состава сведений межевого плана, т</w:t>
            </w:r>
            <w:r>
              <w:t>ребований к его подготовке»</w:t>
            </w:r>
          </w:p>
        </w:tc>
        <w:tc>
          <w:tcPr>
            <w:tcW w:w="892" w:type="pct"/>
          </w:tcPr>
          <w:p w:rsidR="00E65A2E" w:rsidRPr="00D16151" w:rsidRDefault="00E65A2E" w:rsidP="001B5FD3">
            <w:pPr>
              <w:suppressAutoHyphens/>
              <w:jc w:val="both"/>
            </w:pPr>
            <w:r w:rsidRPr="00D16151">
              <w:t>Представляется оригинал документа</w:t>
            </w:r>
          </w:p>
        </w:tc>
        <w:tc>
          <w:tcPr>
            <w:tcW w:w="749" w:type="pct"/>
          </w:tcPr>
          <w:p w:rsidR="00E65A2E" w:rsidRPr="00D16151" w:rsidRDefault="00E65A2E" w:rsidP="001B5FD3">
            <w:pPr>
              <w:suppressAutoHyphens/>
              <w:jc w:val="both"/>
            </w:pPr>
            <w:r w:rsidRPr="00830B3E">
              <w:t>Представляется электронный образ документа</w:t>
            </w:r>
          </w:p>
        </w:tc>
        <w:tc>
          <w:tcPr>
            <w:tcW w:w="973" w:type="pct"/>
            <w:gridSpan w:val="2"/>
          </w:tcPr>
          <w:p w:rsidR="00E65A2E" w:rsidRPr="00D17B90"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1204" w:type="pct"/>
            <w:gridSpan w:val="2"/>
          </w:tcPr>
          <w:p w:rsidR="00E65A2E" w:rsidRPr="009B1656" w:rsidRDefault="00E65A2E" w:rsidP="001B5FD3">
            <w:pPr>
              <w:suppressAutoHyphens/>
              <w:jc w:val="center"/>
            </w:pPr>
            <w:proofErr w:type="gramStart"/>
            <w:r>
              <w:t>Д</w:t>
            </w:r>
            <w:r w:rsidRPr="009B1656">
              <w:t>окумент</w:t>
            </w:r>
            <w:proofErr w:type="gramEnd"/>
            <w:r w:rsidRPr="009B1656">
              <w:t xml:space="preserve"> содержащий сведения о границах земельного участка, права на который возникло до 02.03.1998 года</w:t>
            </w:r>
          </w:p>
        </w:tc>
        <w:tc>
          <w:tcPr>
            <w:tcW w:w="1182" w:type="pct"/>
          </w:tcPr>
          <w:p w:rsidR="00E65A2E" w:rsidRPr="00612CA0" w:rsidRDefault="00E65A2E" w:rsidP="001B5FD3">
            <w:pPr>
              <w:suppressAutoHyphens/>
              <w:jc w:val="both"/>
            </w:pPr>
            <w: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E65A2E" w:rsidRPr="00612CA0" w:rsidRDefault="00E65A2E" w:rsidP="001B5FD3">
            <w:pPr>
              <w:suppressAutoHyphens/>
              <w:jc w:val="both"/>
            </w:pPr>
            <w:r w:rsidRPr="00D16151">
              <w:t>Представляется оригинал</w:t>
            </w:r>
            <w:r>
              <w:t>/копия</w:t>
            </w:r>
            <w:r w:rsidRPr="00D16151">
              <w:t xml:space="preserve"> документа</w:t>
            </w:r>
          </w:p>
        </w:tc>
        <w:tc>
          <w:tcPr>
            <w:tcW w:w="749" w:type="pct"/>
          </w:tcPr>
          <w:p w:rsidR="00E65A2E" w:rsidRPr="00612CA0" w:rsidRDefault="00E65A2E" w:rsidP="001B5FD3">
            <w:pPr>
              <w:suppressAutoHyphens/>
              <w:jc w:val="both"/>
            </w:pPr>
            <w:r w:rsidRPr="00830B3E">
              <w:t>Представляется электронный образ документа</w:t>
            </w:r>
          </w:p>
        </w:tc>
        <w:tc>
          <w:tcPr>
            <w:tcW w:w="973" w:type="pct"/>
            <w:gridSpan w:val="2"/>
          </w:tcPr>
          <w:p w:rsidR="00E65A2E" w:rsidRPr="00612CA0"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1204" w:type="pct"/>
            <w:gridSpan w:val="2"/>
          </w:tcPr>
          <w:p w:rsidR="00E65A2E" w:rsidRPr="00612CA0" w:rsidRDefault="00E65A2E" w:rsidP="001B5FD3">
            <w:pPr>
              <w:autoSpaceDE w:val="0"/>
              <w:autoSpaceDN w:val="0"/>
              <w:adjustRightInd w:val="0"/>
            </w:pPr>
            <w:r w:rsidRPr="00B70767">
              <w:t>Ведомость координат характерных точек границ земельных участков</w:t>
            </w:r>
          </w:p>
          <w:p w:rsidR="00E65A2E" w:rsidRPr="00612CA0" w:rsidRDefault="00E65A2E" w:rsidP="001B5FD3">
            <w:pPr>
              <w:suppressAutoHyphens/>
              <w:jc w:val="center"/>
            </w:pPr>
          </w:p>
        </w:tc>
        <w:tc>
          <w:tcPr>
            <w:tcW w:w="1182" w:type="pct"/>
          </w:tcPr>
          <w:p w:rsidR="00E65A2E" w:rsidRPr="00612CA0" w:rsidRDefault="00E65A2E" w:rsidP="001B5FD3">
            <w:pPr>
              <w:suppressAutoHyphens/>
              <w:jc w:val="both"/>
            </w:pPr>
            <w:r w:rsidRPr="00B70767">
              <w:t xml:space="preserve">оформляется по форме, указанной в Приложении </w:t>
            </w:r>
            <w:r>
              <w:t>11</w:t>
            </w:r>
            <w:r w:rsidRPr="00B70767">
              <w:t xml:space="preserve"> к настоящему Административному</w:t>
            </w:r>
            <w:proofErr w:type="gramStart"/>
            <w:r w:rsidRPr="00B70767">
              <w:t xml:space="preserve"> </w:t>
            </w:r>
            <w:r w:rsidRPr="00612CA0">
              <w:t>В</w:t>
            </w:r>
            <w:proofErr w:type="gramEnd"/>
            <w:r w:rsidRPr="00612CA0">
              <w:t>ыполняется кадастровым инженером</w:t>
            </w:r>
            <w:r>
              <w:t>.</w:t>
            </w:r>
          </w:p>
        </w:tc>
        <w:tc>
          <w:tcPr>
            <w:tcW w:w="892" w:type="pct"/>
          </w:tcPr>
          <w:p w:rsidR="00E65A2E" w:rsidRPr="00612CA0" w:rsidRDefault="00E65A2E" w:rsidP="001B5FD3">
            <w:pPr>
              <w:suppressAutoHyphens/>
              <w:jc w:val="both"/>
            </w:pPr>
            <w:r>
              <w:t>П</w:t>
            </w:r>
            <w:r w:rsidRPr="00612CA0">
              <w:t>редставляется в электронном виде</w:t>
            </w:r>
          </w:p>
        </w:tc>
        <w:tc>
          <w:tcPr>
            <w:tcW w:w="749" w:type="pct"/>
          </w:tcPr>
          <w:p w:rsidR="00E65A2E" w:rsidRPr="00612CA0" w:rsidRDefault="00E65A2E" w:rsidP="001B5FD3">
            <w:pPr>
              <w:suppressAutoHyphens/>
              <w:jc w:val="both"/>
            </w:pPr>
            <w:r>
              <w:t>П</w:t>
            </w:r>
            <w:r w:rsidRPr="00612CA0">
              <w:t xml:space="preserve">редставляется в электронном виде </w:t>
            </w:r>
          </w:p>
        </w:tc>
        <w:tc>
          <w:tcPr>
            <w:tcW w:w="973" w:type="pct"/>
            <w:gridSpan w:val="2"/>
          </w:tcPr>
          <w:p w:rsidR="00E65A2E" w:rsidRPr="00612CA0"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529" w:type="pct"/>
            <w:vMerge w:val="restart"/>
          </w:tcPr>
          <w:p w:rsidR="00E65A2E" w:rsidRPr="00D16151" w:rsidRDefault="00E65A2E" w:rsidP="001B5FD3">
            <w:pPr>
              <w:suppressAutoHyphens/>
              <w:jc w:val="center"/>
            </w:pPr>
            <w:r w:rsidRPr="00D16151">
              <w:t>Документ, удостоверяющий личность</w:t>
            </w:r>
          </w:p>
        </w:tc>
        <w:tc>
          <w:tcPr>
            <w:tcW w:w="675" w:type="pct"/>
          </w:tcPr>
          <w:p w:rsidR="00E65A2E" w:rsidRPr="00D16151" w:rsidRDefault="00E65A2E" w:rsidP="001B5FD3">
            <w:pPr>
              <w:suppressAutoHyphens/>
              <w:jc w:val="both"/>
            </w:pPr>
            <w:r w:rsidRPr="00D16151">
              <w:t xml:space="preserve">Паспорт гражданина Российской Федерации </w:t>
            </w:r>
          </w:p>
        </w:tc>
        <w:tc>
          <w:tcPr>
            <w:tcW w:w="1182" w:type="pct"/>
          </w:tcPr>
          <w:p w:rsidR="00E65A2E" w:rsidRPr="00D16151" w:rsidRDefault="00E65A2E" w:rsidP="001B5FD3">
            <w:pPr>
              <w:suppressAutoHyphens/>
              <w:jc w:val="both"/>
            </w:pPr>
            <w:r w:rsidRPr="00D16151">
              <w:t xml:space="preserve">Паспорт должен быть оформлен в соответствии с Постановлением Правительства РФ от </w:t>
            </w:r>
            <w:r>
              <w:t>0</w:t>
            </w:r>
            <w:r w:rsidRPr="00D16151">
              <w:t>8</w:t>
            </w:r>
            <w:r>
              <w:t>.07.</w:t>
            </w:r>
            <w:r w:rsidRPr="00D16151">
              <w:t>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E65A2E" w:rsidRPr="00D17B90" w:rsidRDefault="00E65A2E" w:rsidP="001B5FD3">
            <w:pPr>
              <w:suppressAutoHyphens/>
              <w:jc w:val="both"/>
            </w:pPr>
            <w:r w:rsidRPr="00D16151">
              <w:t>Представляется оригинал документа</w:t>
            </w:r>
          </w:p>
        </w:tc>
        <w:tc>
          <w:tcPr>
            <w:tcW w:w="749" w:type="pct"/>
          </w:tcPr>
          <w:p w:rsidR="00E65A2E" w:rsidRPr="00D16151" w:rsidRDefault="00E65A2E" w:rsidP="001B5FD3">
            <w:pPr>
              <w:suppressAutoHyphens/>
              <w:jc w:val="both"/>
            </w:pPr>
            <w:r w:rsidRPr="00D16151">
              <w:t>представляется электронный образ</w:t>
            </w:r>
            <w:r>
              <w:t xml:space="preserve"> документа</w:t>
            </w:r>
            <w:r w:rsidRPr="00D16151">
              <w:t xml:space="preserve"> </w:t>
            </w:r>
            <w:r>
              <w:t>(</w:t>
            </w:r>
            <w:r w:rsidRPr="00D16151">
              <w:t>2 и 3 страница</w:t>
            </w:r>
            <w:r>
              <w:t>)</w:t>
            </w:r>
            <w:r w:rsidRPr="00D16151">
              <w:t>.</w:t>
            </w:r>
          </w:p>
        </w:tc>
        <w:tc>
          <w:tcPr>
            <w:tcW w:w="973" w:type="pct"/>
            <w:gridSpan w:val="2"/>
          </w:tcPr>
          <w:p w:rsidR="00E65A2E" w:rsidRPr="00D16151"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529" w:type="pct"/>
            <w:vMerge/>
          </w:tcPr>
          <w:p w:rsidR="00E65A2E" w:rsidRPr="00D16151" w:rsidRDefault="00E65A2E" w:rsidP="001B5FD3">
            <w:pPr>
              <w:suppressAutoHyphens/>
              <w:jc w:val="center"/>
            </w:pPr>
          </w:p>
        </w:tc>
        <w:tc>
          <w:tcPr>
            <w:tcW w:w="675" w:type="pct"/>
          </w:tcPr>
          <w:p w:rsidR="00E65A2E" w:rsidRPr="00D16151" w:rsidRDefault="00E65A2E" w:rsidP="001B5FD3">
            <w:pPr>
              <w:suppressAutoHyphens/>
              <w:jc w:val="both"/>
            </w:pPr>
            <w:r w:rsidRPr="00123EDD">
              <w:t>Временное удостоверение личности гражданина Российской Федерации</w:t>
            </w:r>
          </w:p>
        </w:tc>
        <w:tc>
          <w:tcPr>
            <w:tcW w:w="1182" w:type="pct"/>
          </w:tcPr>
          <w:p w:rsidR="00E65A2E" w:rsidRPr="00D16151" w:rsidRDefault="00E65A2E" w:rsidP="001B5FD3">
            <w:pPr>
              <w:suppressAutoHyphens/>
              <w:jc w:val="both"/>
            </w:pPr>
            <w:proofErr w:type="gramStart"/>
            <w:r w:rsidRPr="00260050">
              <w:t xml:space="preserve">Временное удостоверение личности гражданина РФ должно быть оформлено по форме № 2П (Приложение </w:t>
            </w:r>
            <w:r>
              <w:br/>
            </w:r>
            <w:r w:rsidRPr="00260050">
              <w:t xml:space="preserve">№ 2 к Административному регламенту </w:t>
            </w:r>
            <w:r>
              <w:t>Министерства внутренних дел Российской Федерации</w:t>
            </w:r>
            <w:r w:rsidRPr="00260050">
              <w:t xml:space="preserve"> по</w:t>
            </w:r>
            <w:r>
              <w:t xml:space="preserve"> </w:t>
            </w:r>
            <w:r w:rsidRPr="00260050">
              <w:t>предоставлению государственной услуги по выдач</w:t>
            </w:r>
            <w:r>
              <w:t>,</w:t>
            </w:r>
            <w:r w:rsidRPr="00260050">
              <w:t xml:space="preserve"> замене паспорт</w:t>
            </w:r>
            <w:r>
              <w:t>ов</w:t>
            </w:r>
            <w:r w:rsidRPr="00260050">
              <w:t xml:space="preserve"> гражданина Рос</w:t>
            </w:r>
            <w:r>
              <w:t>сийской Федерации, удостоверяющих</w:t>
            </w:r>
            <w:r w:rsidRPr="00260050">
              <w:t xml:space="preserve"> личность гражданина Российской Федерации на территории Российской Федерации, утвержденному приказом </w:t>
            </w:r>
            <w:r>
              <w:t xml:space="preserve">МВД РФ </w:t>
            </w:r>
            <w:r w:rsidRPr="00260050">
              <w:t xml:space="preserve">от </w:t>
            </w:r>
            <w:r>
              <w:t>1</w:t>
            </w:r>
            <w:r w:rsidRPr="00260050">
              <w:t>3</w:t>
            </w:r>
            <w:r>
              <w:t>.11.2017</w:t>
            </w:r>
            <w:r w:rsidRPr="00260050">
              <w:t xml:space="preserve"> № </w:t>
            </w:r>
            <w:r>
              <w:t>85</w:t>
            </w:r>
            <w:r w:rsidRPr="00260050">
              <w:t>1 «Об утверждении</w:t>
            </w:r>
            <w:r>
              <w:t xml:space="preserve"> </w:t>
            </w:r>
            <w:r w:rsidRPr="00260050">
              <w:t xml:space="preserve">Административного регламента </w:t>
            </w:r>
            <w:r>
              <w:t>Министерства внутренних дел Российской Федерации</w:t>
            </w:r>
            <w:r w:rsidRPr="00260050">
              <w:t xml:space="preserve"> по предоставлению государственной</w:t>
            </w:r>
            <w:proofErr w:type="gramEnd"/>
            <w:r w:rsidRPr="00260050">
              <w:t xml:space="preserve"> услуги по выдаче</w:t>
            </w:r>
            <w:r>
              <w:t>,</w:t>
            </w:r>
            <w:r w:rsidRPr="00260050">
              <w:t xml:space="preserve"> замене паспорт</w:t>
            </w:r>
            <w:r>
              <w:t>ов</w:t>
            </w:r>
            <w:r w:rsidRPr="00260050">
              <w:t xml:space="preserve"> гражданина Росс</w:t>
            </w:r>
            <w:r>
              <w:t>ийской Федерации, удостоверяющих</w:t>
            </w:r>
            <w:r w:rsidRPr="00260050">
              <w:t xml:space="preserve"> личность гражданина Российской Федерации на территории Российской Федерации»).</w:t>
            </w:r>
          </w:p>
        </w:tc>
        <w:tc>
          <w:tcPr>
            <w:tcW w:w="892" w:type="pct"/>
          </w:tcPr>
          <w:p w:rsidR="00E65A2E" w:rsidRPr="00D16151" w:rsidRDefault="00E65A2E" w:rsidP="001B5FD3">
            <w:pPr>
              <w:suppressAutoHyphens/>
              <w:jc w:val="both"/>
            </w:pPr>
            <w:r w:rsidRPr="00D16151">
              <w:t>Представляется оригинал документа</w:t>
            </w:r>
          </w:p>
        </w:tc>
        <w:tc>
          <w:tcPr>
            <w:tcW w:w="749" w:type="pct"/>
          </w:tcPr>
          <w:p w:rsidR="00E65A2E" w:rsidRPr="00D16151" w:rsidDel="00854B50" w:rsidRDefault="00E65A2E" w:rsidP="001B5FD3">
            <w:pPr>
              <w:suppressAutoHyphens/>
              <w:jc w:val="both"/>
            </w:pPr>
            <w:r w:rsidRPr="00FD3280">
              <w:t>Представляется электронный образ документа все страницы.</w:t>
            </w:r>
          </w:p>
        </w:tc>
        <w:tc>
          <w:tcPr>
            <w:tcW w:w="973" w:type="pct"/>
            <w:gridSpan w:val="2"/>
          </w:tcPr>
          <w:p w:rsidR="00E65A2E"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D16151">
              <w:t xml:space="preserve">Паспорт гражданина СССР </w:t>
            </w:r>
          </w:p>
        </w:tc>
        <w:tc>
          <w:tcPr>
            <w:tcW w:w="1182" w:type="pct"/>
          </w:tcPr>
          <w:p w:rsidR="00E65A2E" w:rsidRPr="00D16151" w:rsidRDefault="00E65A2E" w:rsidP="001B5FD3">
            <w:pPr>
              <w:suppressAutoHyphens/>
              <w:jc w:val="both"/>
            </w:pPr>
            <w:r w:rsidRPr="00D16151">
              <w:t>Образец паспорта гражданина Союза Советских Социалистических Республик и описание паспорта утверждены постановлением Совмина СССР от 28.08.1974 №</w:t>
            </w:r>
            <w:r>
              <w:t xml:space="preserve"> </w:t>
            </w:r>
            <w:r w:rsidRPr="00D16151">
              <w:t>677 «Об утверждении Положения о паспортной системе в СССР»;</w:t>
            </w:r>
          </w:p>
          <w:p w:rsidR="00E65A2E" w:rsidRPr="00D16151" w:rsidRDefault="00E65A2E" w:rsidP="001B5FD3">
            <w:pPr>
              <w:suppressAutoHyphens/>
              <w:jc w:val="both"/>
            </w:pPr>
            <w:r w:rsidRPr="00D16151">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E65A2E" w:rsidRPr="00D17B90" w:rsidRDefault="00E65A2E" w:rsidP="001B5FD3">
            <w:pPr>
              <w:suppressAutoHyphens/>
              <w:jc w:val="both"/>
            </w:pPr>
            <w:r w:rsidRPr="00D16151">
              <w:t xml:space="preserve">Представляется оригинал документа </w:t>
            </w:r>
          </w:p>
        </w:tc>
        <w:tc>
          <w:tcPr>
            <w:tcW w:w="749" w:type="pct"/>
          </w:tcPr>
          <w:p w:rsidR="00E65A2E" w:rsidRPr="00D16151" w:rsidRDefault="00E65A2E" w:rsidP="001B5FD3">
            <w:pPr>
              <w:suppressAutoHyphens/>
              <w:jc w:val="both"/>
            </w:pPr>
            <w:r w:rsidRPr="00D16151">
              <w:t>Представляется электронный образ документа</w:t>
            </w:r>
            <w:r>
              <w:t xml:space="preserve"> </w:t>
            </w:r>
            <w:r w:rsidRPr="00D16151">
              <w:t>все страниц</w:t>
            </w:r>
            <w:r>
              <w:t>ы</w:t>
            </w:r>
            <w:r w:rsidRPr="00D16151">
              <w:t>.</w:t>
            </w:r>
          </w:p>
        </w:tc>
        <w:tc>
          <w:tcPr>
            <w:tcW w:w="973" w:type="pct"/>
            <w:gridSpan w:val="2"/>
          </w:tcPr>
          <w:p w:rsidR="00E65A2E" w:rsidRPr="00D17B90"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D16151">
              <w:t>Паспорт иностранного гражданина</w:t>
            </w:r>
          </w:p>
        </w:tc>
        <w:tc>
          <w:tcPr>
            <w:tcW w:w="1182" w:type="pct"/>
          </w:tcPr>
          <w:p w:rsidR="00E65A2E" w:rsidRPr="00D16151" w:rsidRDefault="00E65A2E" w:rsidP="001B5FD3">
            <w:pPr>
              <w:suppressAutoHyphens/>
              <w:jc w:val="both"/>
            </w:pPr>
            <w:r w:rsidRPr="00D16151">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E65A2E" w:rsidRPr="00D17B90" w:rsidRDefault="00E65A2E" w:rsidP="001B5FD3">
            <w:pPr>
              <w:suppressAutoHyphens/>
              <w:jc w:val="both"/>
            </w:pPr>
            <w:r w:rsidRPr="00D16151">
              <w:t>Представляется оригинал документа</w:t>
            </w:r>
          </w:p>
        </w:tc>
        <w:tc>
          <w:tcPr>
            <w:tcW w:w="749" w:type="pct"/>
          </w:tcPr>
          <w:p w:rsidR="00E65A2E" w:rsidRPr="00D16151" w:rsidRDefault="00E65A2E" w:rsidP="001B5FD3">
            <w:pPr>
              <w:suppressAutoHyphens/>
              <w:jc w:val="both"/>
            </w:pPr>
            <w:r w:rsidRPr="00D16151">
              <w:t>Представляется электронный образ документа всех страниц.</w:t>
            </w:r>
          </w:p>
        </w:tc>
        <w:tc>
          <w:tcPr>
            <w:tcW w:w="973" w:type="pct"/>
            <w:gridSpan w:val="2"/>
          </w:tcPr>
          <w:p w:rsidR="00E65A2E" w:rsidRPr="00D17B90"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123EDD">
              <w:t>Удостоверение беженца</w:t>
            </w:r>
          </w:p>
        </w:tc>
        <w:tc>
          <w:tcPr>
            <w:tcW w:w="1182" w:type="pct"/>
          </w:tcPr>
          <w:p w:rsidR="00E65A2E" w:rsidRPr="00D16151" w:rsidRDefault="00E65A2E" w:rsidP="001B5FD3">
            <w:pPr>
              <w:suppressAutoHyphens/>
              <w:jc w:val="both"/>
            </w:pPr>
            <w:r w:rsidRPr="00123EDD">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E65A2E" w:rsidRPr="00D16151" w:rsidRDefault="00E65A2E" w:rsidP="001B5FD3">
            <w:pPr>
              <w:suppressAutoHyphens/>
              <w:jc w:val="both"/>
            </w:pPr>
            <w:r w:rsidRPr="00D16151">
              <w:t>Представляется оригинал документа</w:t>
            </w:r>
          </w:p>
        </w:tc>
        <w:tc>
          <w:tcPr>
            <w:tcW w:w="749" w:type="pct"/>
          </w:tcPr>
          <w:p w:rsidR="00E65A2E" w:rsidRPr="00D16151" w:rsidDel="00854B50" w:rsidRDefault="00E65A2E" w:rsidP="001B5FD3">
            <w:pPr>
              <w:suppressAutoHyphens/>
              <w:jc w:val="both"/>
            </w:pPr>
            <w:r w:rsidRPr="00D16151">
              <w:t>Представляется электронный образ документа всех страниц.</w:t>
            </w:r>
          </w:p>
        </w:tc>
        <w:tc>
          <w:tcPr>
            <w:tcW w:w="973" w:type="pct"/>
            <w:gridSpan w:val="2"/>
          </w:tcPr>
          <w:p w:rsidR="00E65A2E"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D16151">
              <w:t>Вид на жительство в Российской Федерации</w:t>
            </w:r>
          </w:p>
        </w:tc>
        <w:tc>
          <w:tcPr>
            <w:tcW w:w="1182" w:type="pct"/>
          </w:tcPr>
          <w:p w:rsidR="00E65A2E" w:rsidRPr="00D16151" w:rsidRDefault="00E65A2E" w:rsidP="001B5FD3">
            <w:pPr>
              <w:suppressAutoHyphens/>
              <w:jc w:val="both"/>
            </w:pPr>
            <w:r w:rsidRPr="00D16151">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E65A2E" w:rsidRPr="00D17B90" w:rsidRDefault="00E65A2E" w:rsidP="001B5FD3">
            <w:pPr>
              <w:suppressAutoHyphens/>
              <w:jc w:val="both"/>
            </w:pPr>
            <w:r w:rsidRPr="00D16151">
              <w:t xml:space="preserve">Предоставляется оригинал документа </w:t>
            </w:r>
          </w:p>
        </w:tc>
        <w:tc>
          <w:tcPr>
            <w:tcW w:w="749" w:type="pct"/>
          </w:tcPr>
          <w:p w:rsidR="00E65A2E" w:rsidRPr="00D16151" w:rsidRDefault="00E65A2E" w:rsidP="001B5FD3">
            <w:pPr>
              <w:suppressAutoHyphens/>
              <w:jc w:val="both"/>
            </w:pPr>
            <w:r w:rsidRPr="00D16151">
              <w:t>Представляется электронный образ документа всех страниц.</w:t>
            </w:r>
          </w:p>
        </w:tc>
        <w:tc>
          <w:tcPr>
            <w:tcW w:w="973" w:type="pct"/>
            <w:gridSpan w:val="2"/>
          </w:tcPr>
          <w:p w:rsidR="00E65A2E" w:rsidRPr="00D17B90"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1281"/>
        </w:trPr>
        <w:tc>
          <w:tcPr>
            <w:tcW w:w="529" w:type="pct"/>
          </w:tcPr>
          <w:p w:rsidR="00E65A2E" w:rsidRPr="00D16151" w:rsidRDefault="00E65A2E" w:rsidP="001B5FD3">
            <w:pPr>
              <w:suppressAutoHyphens/>
              <w:jc w:val="center"/>
            </w:pPr>
            <w:r w:rsidRPr="00D16151">
              <w:t>Документ, удостоверяющий полномочия представителя</w:t>
            </w:r>
          </w:p>
        </w:tc>
        <w:tc>
          <w:tcPr>
            <w:tcW w:w="675" w:type="pct"/>
          </w:tcPr>
          <w:p w:rsidR="00E65A2E" w:rsidRPr="00D16151" w:rsidRDefault="00E65A2E" w:rsidP="001B5FD3">
            <w:pPr>
              <w:suppressAutoHyphens/>
            </w:pPr>
            <w:r w:rsidRPr="00D16151">
              <w:t>Доверенность</w:t>
            </w:r>
          </w:p>
        </w:tc>
        <w:tc>
          <w:tcPr>
            <w:tcW w:w="1182" w:type="pct"/>
          </w:tcPr>
          <w:p w:rsidR="00E65A2E" w:rsidRPr="001B534B" w:rsidRDefault="00E65A2E" w:rsidP="001B5FD3">
            <w:pPr>
              <w:suppressAutoHyphens/>
              <w:jc w:val="both"/>
            </w:pPr>
            <w:r w:rsidRPr="001B534B">
              <w:t>Доверенность должна быть оформлена в соответствии с требованиями законодательства и содержать следующие сведения:</w:t>
            </w:r>
          </w:p>
          <w:p w:rsidR="00E65A2E" w:rsidRPr="001B534B" w:rsidRDefault="00E65A2E" w:rsidP="001B5FD3">
            <w:pPr>
              <w:suppressAutoHyphens/>
              <w:jc w:val="both"/>
            </w:pPr>
            <w:r w:rsidRPr="001B534B">
              <w:t>- ФИО лица, выдавшего доверенность;</w:t>
            </w:r>
          </w:p>
          <w:p w:rsidR="00E65A2E" w:rsidRPr="001B534B" w:rsidRDefault="00E65A2E" w:rsidP="001B5FD3">
            <w:pPr>
              <w:suppressAutoHyphens/>
              <w:jc w:val="both"/>
            </w:pPr>
            <w:r w:rsidRPr="001B534B">
              <w:t>- ФИО лица, уполномоченного по доверенности;</w:t>
            </w:r>
          </w:p>
          <w:p w:rsidR="00E65A2E" w:rsidRPr="001B534B" w:rsidRDefault="00E65A2E" w:rsidP="001B5FD3">
            <w:pPr>
              <w:suppressAutoHyphens/>
              <w:jc w:val="both"/>
            </w:pPr>
            <w:r w:rsidRPr="001B534B">
              <w:t>- Данные документов, удостоверяющих личность этих лиц;</w:t>
            </w:r>
          </w:p>
          <w:p w:rsidR="00E65A2E" w:rsidRPr="001B534B" w:rsidRDefault="00E65A2E" w:rsidP="001B5FD3">
            <w:pPr>
              <w:suppressAutoHyphens/>
              <w:jc w:val="both"/>
            </w:pPr>
            <w:r w:rsidRPr="001B534B">
              <w:t xml:space="preserve">- Объем полномочий представителя, включающий право на подачу Заявления о предоставлении </w:t>
            </w:r>
            <w:r>
              <w:t>Муниципальной</w:t>
            </w:r>
            <w:r w:rsidRPr="001B534B">
              <w:t xml:space="preserve"> услуги;</w:t>
            </w:r>
          </w:p>
          <w:p w:rsidR="00E65A2E" w:rsidRPr="001B534B" w:rsidRDefault="00E65A2E" w:rsidP="001B5FD3">
            <w:pPr>
              <w:suppressAutoHyphens/>
              <w:jc w:val="both"/>
            </w:pPr>
            <w:r w:rsidRPr="001B534B">
              <w:t>-Дата выдачи доверенности;</w:t>
            </w:r>
          </w:p>
          <w:p w:rsidR="00E65A2E" w:rsidRPr="00D95B35" w:rsidRDefault="00E65A2E" w:rsidP="001B5FD3">
            <w:pPr>
              <w:suppressAutoHyphens/>
              <w:jc w:val="both"/>
            </w:pPr>
            <w:r w:rsidRPr="001B534B">
              <w:t>- Подпись лица, выдавшего доверенность.</w:t>
            </w:r>
          </w:p>
          <w:p w:rsidR="00E65A2E" w:rsidRPr="00D95B35" w:rsidRDefault="00E65A2E" w:rsidP="001B5FD3">
            <w:pPr>
              <w:suppressAutoHyphens/>
              <w:jc w:val="both"/>
            </w:pPr>
          </w:p>
          <w:p w:rsidR="00E65A2E" w:rsidRPr="00D17B90" w:rsidRDefault="00E65A2E" w:rsidP="001B5FD3">
            <w:pPr>
              <w:suppressAutoHyphens/>
              <w:jc w:val="both"/>
            </w:pPr>
          </w:p>
        </w:tc>
        <w:tc>
          <w:tcPr>
            <w:tcW w:w="892" w:type="pct"/>
          </w:tcPr>
          <w:p w:rsidR="00E65A2E" w:rsidRPr="00D16151" w:rsidRDefault="00E65A2E" w:rsidP="001B5FD3">
            <w:pPr>
              <w:suppressAutoHyphens/>
              <w:jc w:val="both"/>
            </w:pPr>
            <w:r w:rsidRPr="00D16151">
              <w:t>Представляется оригинал документа</w:t>
            </w:r>
          </w:p>
          <w:p w:rsidR="00E65A2E" w:rsidRPr="00D17B90" w:rsidRDefault="00E65A2E" w:rsidP="001B5FD3">
            <w:pPr>
              <w:suppressAutoHyphens/>
              <w:jc w:val="both"/>
            </w:pPr>
          </w:p>
        </w:tc>
        <w:tc>
          <w:tcPr>
            <w:tcW w:w="749" w:type="pct"/>
          </w:tcPr>
          <w:p w:rsidR="00E65A2E" w:rsidRPr="00D17B90" w:rsidRDefault="00E65A2E" w:rsidP="001B5FD3">
            <w:pPr>
              <w:suppressAutoHyphens/>
              <w:ind w:left="284"/>
              <w:jc w:val="both"/>
            </w:pPr>
            <w:r w:rsidRPr="001B534B">
              <w:t>Представляется электронный образ доверенности.</w:t>
            </w:r>
          </w:p>
        </w:tc>
        <w:tc>
          <w:tcPr>
            <w:tcW w:w="973" w:type="pct"/>
            <w:gridSpan w:val="2"/>
          </w:tcPr>
          <w:p w:rsidR="00E65A2E" w:rsidRPr="00D16151"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c>
          <w:tcPr>
            <w:tcW w:w="4027" w:type="pct"/>
            <w:gridSpan w:val="5"/>
          </w:tcPr>
          <w:p w:rsidR="00E65A2E" w:rsidRPr="00D16151" w:rsidRDefault="00E65A2E" w:rsidP="001B5FD3">
            <w:pPr>
              <w:suppressAutoHyphens/>
              <w:jc w:val="center"/>
              <w:rPr>
                <w:b/>
              </w:rPr>
            </w:pPr>
            <w:r w:rsidRPr="00D16151">
              <w:rPr>
                <w:b/>
              </w:rPr>
              <w:t>Документы, запрашиваемые в порядке межведомственного взаимодействия</w:t>
            </w:r>
          </w:p>
        </w:tc>
        <w:tc>
          <w:tcPr>
            <w:tcW w:w="973" w:type="pct"/>
            <w:gridSpan w:val="2"/>
          </w:tcPr>
          <w:p w:rsidR="00E65A2E" w:rsidRPr="00D17B90" w:rsidRDefault="00E65A2E" w:rsidP="001B5FD3">
            <w:pPr>
              <w:suppressAutoHyphens/>
              <w:jc w:val="center"/>
              <w:rPr>
                <w:b/>
              </w:rPr>
            </w:pPr>
          </w:p>
        </w:tc>
      </w:tr>
      <w:tr w:rsidR="00E65A2E" w:rsidRPr="00D16151" w:rsidTr="001B5FD3">
        <w:tc>
          <w:tcPr>
            <w:tcW w:w="1204" w:type="pct"/>
            <w:gridSpan w:val="2"/>
          </w:tcPr>
          <w:p w:rsidR="00E65A2E" w:rsidRPr="00D16151" w:rsidRDefault="00E65A2E" w:rsidP="001B5FD3">
            <w:pPr>
              <w:suppressAutoHyphens/>
              <w:jc w:val="both"/>
            </w:pPr>
            <w:r w:rsidRPr="00D16151">
              <w:t xml:space="preserve">Выписка из единого государственного реестра юридических лиц или индивидуальных предпринимателей </w:t>
            </w:r>
          </w:p>
        </w:tc>
        <w:tc>
          <w:tcPr>
            <w:tcW w:w="1182" w:type="pct"/>
          </w:tcPr>
          <w:p w:rsidR="00E65A2E" w:rsidRPr="00BB4F3B" w:rsidRDefault="00E65A2E" w:rsidP="001B5FD3">
            <w:pPr>
              <w:suppressAutoHyphens/>
              <w:jc w:val="both"/>
              <w:rPr>
                <w:sz w:val="23"/>
                <w:szCs w:val="23"/>
              </w:rPr>
            </w:pPr>
            <w:r w:rsidRPr="00BB4F3B">
              <w:rPr>
                <w:sz w:val="23"/>
                <w:szCs w:val="23"/>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E65A2E" w:rsidRPr="00D16151" w:rsidRDefault="00E65A2E" w:rsidP="001B5FD3">
            <w:pPr>
              <w:suppressAutoHyphens/>
              <w:jc w:val="both"/>
            </w:pPr>
            <w:r w:rsidRPr="00D16151">
              <w:t>В случае представления Заявителем (представителем Заявителя) представляется оригинал документа</w:t>
            </w:r>
            <w:r w:rsidRPr="00D16151" w:rsidDel="00854B50">
              <w:t xml:space="preserve"> </w:t>
            </w:r>
          </w:p>
        </w:tc>
        <w:tc>
          <w:tcPr>
            <w:tcW w:w="753" w:type="pct"/>
            <w:gridSpan w:val="2"/>
          </w:tcPr>
          <w:p w:rsidR="00E65A2E" w:rsidRPr="00D17B90" w:rsidRDefault="00E65A2E" w:rsidP="001B5FD3">
            <w:pPr>
              <w:suppressAutoHyphens/>
              <w:jc w:val="both"/>
            </w:pPr>
            <w:r w:rsidRPr="00D16151">
              <w:t>Представляется электронный образ документа.</w:t>
            </w:r>
          </w:p>
        </w:tc>
        <w:tc>
          <w:tcPr>
            <w:tcW w:w="969" w:type="pct"/>
          </w:tcPr>
          <w:p w:rsidR="00E65A2E" w:rsidRPr="00D17B90" w:rsidRDefault="00E65A2E" w:rsidP="001B5FD3">
            <w:pPr>
              <w:suppressAutoHyphens/>
              <w:autoSpaceDE w:val="0"/>
              <w:autoSpaceDN w:val="0"/>
              <w:adjustRightInd w:val="0"/>
              <w:jc w:val="both"/>
            </w:pPr>
          </w:p>
        </w:tc>
      </w:tr>
    </w:tbl>
    <w:p w:rsidR="00E65A2E" w:rsidRPr="00311866" w:rsidRDefault="00E65A2E" w:rsidP="00E65A2E"/>
    <w:p w:rsidR="00E65A2E" w:rsidRDefault="00E65A2E" w:rsidP="00E65A2E">
      <w:pPr>
        <w:rPr>
          <w:b/>
          <w:bCs/>
          <w:iCs/>
        </w:rPr>
        <w:sectPr w:rsidR="00E65A2E" w:rsidSect="009A4F54">
          <w:pgSz w:w="16838" w:h="11906" w:orient="landscape" w:code="9"/>
          <w:pgMar w:top="1701" w:right="1134" w:bottom="850" w:left="1134" w:header="720" w:footer="720" w:gutter="0"/>
          <w:cols w:space="720"/>
          <w:noEndnote/>
          <w:docGrid w:linePitch="299"/>
        </w:sectPr>
      </w:pPr>
    </w:p>
    <w:p w:rsidR="00E65A2E" w:rsidRPr="00612CA0" w:rsidRDefault="00E65A2E" w:rsidP="00E65A2E">
      <w:pPr>
        <w:pStyle w:val="1-"/>
        <w:spacing w:before="0" w:after="0"/>
        <w:ind w:left="5103"/>
        <w:jc w:val="left"/>
        <w:rPr>
          <w:b w:val="0"/>
          <w:sz w:val="24"/>
          <w:szCs w:val="24"/>
        </w:rPr>
      </w:pPr>
      <w:bookmarkStart w:id="332" w:name="_Toc468470770"/>
      <w:bookmarkStart w:id="333" w:name="_Toc473648687"/>
      <w:bookmarkStart w:id="334" w:name="_Toc475650614"/>
      <w:bookmarkStart w:id="335" w:name="П10"/>
      <w:r w:rsidRPr="00612CA0">
        <w:rPr>
          <w:b w:val="0"/>
          <w:sz w:val="24"/>
          <w:szCs w:val="24"/>
        </w:rPr>
        <w:t xml:space="preserve">Приложение </w:t>
      </w:r>
      <w:bookmarkEnd w:id="332"/>
      <w:r w:rsidRPr="00612CA0">
        <w:rPr>
          <w:b w:val="0"/>
          <w:sz w:val="24"/>
          <w:szCs w:val="24"/>
        </w:rPr>
        <w:t>10</w:t>
      </w:r>
      <w:bookmarkEnd w:id="333"/>
      <w:bookmarkEnd w:id="334"/>
    </w:p>
    <w:bookmarkEnd w:id="335"/>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52619C">
        <w:rPr>
          <w:b w:val="0"/>
          <w:bCs w:val="0"/>
          <w:iCs w:val="0"/>
          <w:sz w:val="24"/>
          <w:szCs w:val="24"/>
          <w:lang w:eastAsia="ar-SA"/>
        </w:rPr>
        <w:t>дминистративно</w:t>
      </w:r>
      <w:r>
        <w:rPr>
          <w:b w:val="0"/>
          <w:bCs w:val="0"/>
          <w:iCs w:val="0"/>
          <w:sz w:val="24"/>
          <w:szCs w:val="24"/>
          <w:lang w:eastAsia="ar-SA"/>
        </w:rPr>
        <w:t>му регламенту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A52D25" w:rsidRDefault="00E65A2E" w:rsidP="00E65A2E">
      <w:pPr>
        <w:pStyle w:val="affff8"/>
        <w:rPr>
          <w:b/>
          <w:sz w:val="22"/>
        </w:rPr>
      </w:pPr>
    </w:p>
    <w:p w:rsidR="00E65A2E" w:rsidRDefault="00E65A2E" w:rsidP="00E65A2E">
      <w:pPr>
        <w:pStyle w:val="20"/>
        <w:rPr>
          <w:rStyle w:val="afff8"/>
          <w:i w:val="0"/>
          <w:iCs/>
        </w:rPr>
      </w:pPr>
      <w:bookmarkStart w:id="336" w:name="_Форма_решения_об_1"/>
      <w:bookmarkStart w:id="337" w:name="_Toc468470772"/>
      <w:bookmarkStart w:id="338" w:name="_Toc475650615"/>
      <w:bookmarkStart w:id="339" w:name="_Toc473648688"/>
      <w:bookmarkEnd w:id="336"/>
      <w:r w:rsidRPr="009042AD">
        <w:t xml:space="preserve">Форма </w:t>
      </w:r>
      <w:bookmarkEnd w:id="337"/>
      <w:r w:rsidRPr="009042AD">
        <w:t>решения об отказе в приеме документов, необходимых для предоставления</w:t>
      </w:r>
      <w:r w:rsidRPr="0052619C">
        <w:rPr>
          <w:rStyle w:val="afff8"/>
          <w:i w:val="0"/>
        </w:rPr>
        <w:t xml:space="preserve"> </w:t>
      </w:r>
      <w:r w:rsidRPr="009042AD">
        <w:rPr>
          <w:rStyle w:val="afff8"/>
          <w:i w:val="0"/>
          <w:iCs/>
        </w:rPr>
        <w:t>Муниципальной услуги</w:t>
      </w:r>
      <w:bookmarkEnd w:id="338"/>
    </w:p>
    <w:bookmarkEnd w:id="339"/>
    <w:p w:rsidR="00E65A2E" w:rsidRPr="00A52D25" w:rsidRDefault="00E65A2E" w:rsidP="00E65A2E">
      <w:pPr>
        <w:pStyle w:val="affff8"/>
        <w:rPr>
          <w:rStyle w:val="afff8"/>
          <w:i w:val="0"/>
          <w:iCs w:val="0"/>
        </w:rPr>
      </w:pPr>
    </w:p>
    <w:p w:rsidR="00E65A2E" w:rsidRDefault="00E65A2E" w:rsidP="00E65A2E">
      <w:pPr>
        <w:autoSpaceDE w:val="0"/>
        <w:autoSpaceDN w:val="0"/>
        <w:adjustRightInd w:val="0"/>
        <w:ind w:firstLine="567"/>
      </w:pPr>
      <w:r>
        <w:t>Оформляется на официальном бланке Администрации или МФЦ</w:t>
      </w:r>
    </w:p>
    <w:p w:rsidR="00E65A2E" w:rsidRDefault="00E65A2E" w:rsidP="00E65A2E">
      <w:pPr>
        <w:autoSpaceDE w:val="0"/>
        <w:autoSpaceDN w:val="0"/>
        <w:adjustRightInd w:val="0"/>
        <w:ind w:left="5387"/>
        <w:jc w:val="both"/>
      </w:pPr>
    </w:p>
    <w:p w:rsidR="00E65A2E" w:rsidRPr="00272BBA" w:rsidRDefault="00E65A2E" w:rsidP="00E65A2E">
      <w:pPr>
        <w:pBdr>
          <w:bottom w:val="single" w:sz="12" w:space="1" w:color="auto"/>
        </w:pBdr>
        <w:autoSpaceDE w:val="0"/>
        <w:autoSpaceDN w:val="0"/>
        <w:adjustRightInd w:val="0"/>
        <w:ind w:left="5103"/>
      </w:pPr>
      <w:r w:rsidRPr="00272BBA">
        <w:t>Кому:</w:t>
      </w:r>
    </w:p>
    <w:p w:rsidR="00E65A2E" w:rsidRPr="00272BBA" w:rsidRDefault="00E65A2E" w:rsidP="00E65A2E">
      <w:pPr>
        <w:autoSpaceDE w:val="0"/>
        <w:autoSpaceDN w:val="0"/>
        <w:adjustRightInd w:val="0"/>
        <w:ind w:left="5103"/>
        <w:jc w:val="both"/>
      </w:pPr>
      <w:r w:rsidRPr="00272BBA">
        <w:t>ФИО Заявителя, адрес проживания</w:t>
      </w:r>
    </w:p>
    <w:p w:rsidR="00E65A2E" w:rsidRPr="00272BBA" w:rsidRDefault="00E65A2E" w:rsidP="00E65A2E">
      <w:pPr>
        <w:autoSpaceDE w:val="0"/>
        <w:autoSpaceDN w:val="0"/>
        <w:adjustRightInd w:val="0"/>
        <w:ind w:left="5103"/>
        <w:jc w:val="both"/>
      </w:pPr>
    </w:p>
    <w:p w:rsidR="00E65A2E" w:rsidRPr="00272BBA" w:rsidRDefault="00E65A2E" w:rsidP="00E65A2E">
      <w:pPr>
        <w:autoSpaceDE w:val="0"/>
        <w:autoSpaceDN w:val="0"/>
        <w:adjustRightInd w:val="0"/>
        <w:ind w:left="5103"/>
        <w:jc w:val="both"/>
      </w:pPr>
      <w:r w:rsidRPr="00272BBA">
        <w:t>Номер заявления:</w:t>
      </w:r>
    </w:p>
    <w:p w:rsidR="00E65A2E" w:rsidRPr="00D16151" w:rsidRDefault="00E65A2E" w:rsidP="00E65A2E">
      <w:pPr>
        <w:autoSpaceDE w:val="0"/>
        <w:autoSpaceDN w:val="0"/>
        <w:adjustRightInd w:val="0"/>
        <w:ind w:left="5387"/>
        <w:jc w:val="both"/>
      </w:pPr>
    </w:p>
    <w:p w:rsidR="00E65A2E" w:rsidRPr="00D16151" w:rsidRDefault="00E65A2E" w:rsidP="00E65A2E">
      <w:pPr>
        <w:autoSpaceDE w:val="0"/>
        <w:autoSpaceDN w:val="0"/>
        <w:adjustRightInd w:val="0"/>
        <w:jc w:val="both"/>
      </w:pPr>
    </w:p>
    <w:p w:rsidR="00E65A2E" w:rsidRDefault="00E65A2E" w:rsidP="00E65A2E">
      <w:pPr>
        <w:autoSpaceDE w:val="0"/>
        <w:autoSpaceDN w:val="0"/>
        <w:adjustRightInd w:val="0"/>
        <w:jc w:val="center"/>
      </w:pPr>
      <w:r>
        <w:t xml:space="preserve">Решение </w:t>
      </w:r>
    </w:p>
    <w:p w:rsidR="00E65A2E" w:rsidRPr="00D16151" w:rsidRDefault="00E65A2E" w:rsidP="00E65A2E">
      <w:pPr>
        <w:autoSpaceDE w:val="0"/>
        <w:autoSpaceDN w:val="0"/>
        <w:adjustRightInd w:val="0"/>
        <w:jc w:val="center"/>
      </w:pPr>
      <w:r w:rsidRPr="00D16151">
        <w:t xml:space="preserve">об отказе в приеме и регистрации документов, </w:t>
      </w:r>
      <w:r>
        <w:t>необходимых для предоставления м</w:t>
      </w:r>
      <w:r w:rsidRPr="00D16151">
        <w:t>униципальной услуги</w:t>
      </w:r>
      <w:r>
        <w:t xml:space="preserve"> </w:t>
      </w:r>
      <w:r w:rsidRPr="00D16151">
        <w:t>«</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w:t>
      </w:r>
    </w:p>
    <w:p w:rsidR="00E65A2E" w:rsidRPr="00D16151" w:rsidRDefault="00E65A2E" w:rsidP="00E65A2E">
      <w:pPr>
        <w:autoSpaceDE w:val="0"/>
        <w:autoSpaceDN w:val="0"/>
        <w:adjustRightInd w:val="0"/>
        <w:jc w:val="both"/>
      </w:pPr>
    </w:p>
    <w:p w:rsidR="00E65A2E" w:rsidRPr="00D16151" w:rsidRDefault="00E65A2E" w:rsidP="00E65A2E">
      <w:pPr>
        <w:autoSpaceDE w:val="0"/>
        <w:autoSpaceDN w:val="0"/>
        <w:adjustRightInd w:val="0"/>
        <w:ind w:firstLine="567"/>
        <w:jc w:val="both"/>
      </w:pPr>
      <w:r w:rsidRPr="00D16151">
        <w:t xml:space="preserve">В приеме и регистрации документов, </w:t>
      </w:r>
      <w:r>
        <w:t>необходимых для предоставления м</w:t>
      </w:r>
      <w:r w:rsidRPr="00D16151">
        <w:t>униципальной услуги «</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Вам отказано по следующим основаниям (указать основания):</w:t>
      </w:r>
    </w:p>
    <w:p w:rsidR="00E65A2E" w:rsidRPr="009042AD" w:rsidRDefault="00E65A2E" w:rsidP="00E65A2E">
      <w:pPr>
        <w:pStyle w:val="10"/>
        <w:numPr>
          <w:ilvl w:val="0"/>
          <w:numId w:val="26"/>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E65A2E" w:rsidRPr="009042AD" w:rsidRDefault="00E65A2E" w:rsidP="00E65A2E">
      <w:pPr>
        <w:pStyle w:val="10"/>
        <w:numPr>
          <w:ilvl w:val="0"/>
          <w:numId w:val="26"/>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E65A2E" w:rsidRPr="009042AD" w:rsidRDefault="00E65A2E" w:rsidP="00E65A2E">
      <w:pPr>
        <w:pStyle w:val="10"/>
        <w:numPr>
          <w:ilvl w:val="0"/>
          <w:numId w:val="26"/>
        </w:numPr>
        <w:rPr>
          <w:sz w:val="24"/>
          <w:szCs w:val="24"/>
        </w:rPr>
      </w:pPr>
      <w:r w:rsidRPr="009042AD">
        <w:rPr>
          <w:sz w:val="24"/>
          <w:szCs w:val="24"/>
        </w:rPr>
        <w:t>Документы содержат подчистки и исправления текста;</w:t>
      </w:r>
    </w:p>
    <w:p w:rsidR="00E65A2E" w:rsidRDefault="00E65A2E" w:rsidP="00E65A2E">
      <w:pPr>
        <w:pStyle w:val="10"/>
        <w:numPr>
          <w:ilvl w:val="0"/>
          <w:numId w:val="26"/>
        </w:numPr>
        <w:rPr>
          <w:sz w:val="24"/>
          <w:szCs w:val="24"/>
        </w:rPr>
      </w:pPr>
      <w:r w:rsidRPr="009042AD">
        <w:rPr>
          <w:sz w:val="24"/>
          <w:szCs w:val="24"/>
        </w:rPr>
        <w:t>Документы имеют исправления, не заверенные в установленном законодательством порядке;</w:t>
      </w:r>
    </w:p>
    <w:p w:rsidR="00E65A2E" w:rsidRPr="009042AD" w:rsidRDefault="00E65A2E" w:rsidP="00E65A2E">
      <w:pPr>
        <w:pStyle w:val="10"/>
        <w:numPr>
          <w:ilvl w:val="0"/>
          <w:numId w:val="26"/>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E65A2E" w:rsidRPr="009042AD" w:rsidRDefault="00E65A2E" w:rsidP="00E65A2E">
      <w:pPr>
        <w:pStyle w:val="10"/>
        <w:numPr>
          <w:ilvl w:val="0"/>
          <w:numId w:val="26"/>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E65A2E" w:rsidRPr="009042AD" w:rsidRDefault="00E65A2E" w:rsidP="00E65A2E">
      <w:pPr>
        <w:pStyle w:val="10"/>
        <w:numPr>
          <w:ilvl w:val="0"/>
          <w:numId w:val="26"/>
        </w:numPr>
        <w:rPr>
          <w:sz w:val="24"/>
          <w:szCs w:val="24"/>
        </w:rPr>
      </w:pPr>
      <w:r w:rsidRPr="001B7096">
        <w:rPr>
          <w:sz w:val="24"/>
          <w:szCs w:val="24"/>
        </w:rPr>
        <w:t xml:space="preserve">Некорректное заполнение обязательных полей в Заявлении, в случае обращения представителя </w:t>
      </w:r>
      <w:proofErr w:type="gramStart"/>
      <w:r w:rsidRPr="001B7096">
        <w:rPr>
          <w:sz w:val="24"/>
          <w:szCs w:val="24"/>
        </w:rPr>
        <w:t>Заявителя</w:t>
      </w:r>
      <w:proofErr w:type="gramEnd"/>
      <w:r w:rsidRPr="001B7096">
        <w:rPr>
          <w:sz w:val="24"/>
          <w:szCs w:val="24"/>
        </w:rPr>
        <w:t xml:space="preserve"> не уполномоченного на подписание Заявления через МФЦ</w:t>
      </w:r>
      <w:r w:rsidRPr="009042AD">
        <w:rPr>
          <w:sz w:val="24"/>
          <w:szCs w:val="24"/>
        </w:rPr>
        <w:t>;</w:t>
      </w:r>
    </w:p>
    <w:p w:rsidR="00E65A2E" w:rsidRPr="009042AD" w:rsidRDefault="00E65A2E" w:rsidP="00E65A2E">
      <w:pPr>
        <w:pStyle w:val="10"/>
        <w:numPr>
          <w:ilvl w:val="0"/>
          <w:numId w:val="26"/>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E65A2E" w:rsidRPr="009042AD" w:rsidRDefault="00E65A2E" w:rsidP="00E65A2E">
      <w:pPr>
        <w:pStyle w:val="10"/>
        <w:numPr>
          <w:ilvl w:val="0"/>
          <w:numId w:val="26"/>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Pr>
          <w:sz w:val="24"/>
          <w:szCs w:val="24"/>
        </w:rPr>
        <w:t>й Административным регламентом;</w:t>
      </w:r>
    </w:p>
    <w:p w:rsidR="00E65A2E" w:rsidRPr="009042AD" w:rsidRDefault="00E65A2E" w:rsidP="00E65A2E">
      <w:pPr>
        <w:pStyle w:val="10"/>
        <w:numPr>
          <w:ilvl w:val="0"/>
          <w:numId w:val="26"/>
        </w:numPr>
        <w:rPr>
          <w:sz w:val="24"/>
          <w:szCs w:val="24"/>
        </w:rPr>
      </w:pPr>
      <w:r w:rsidRPr="009042AD">
        <w:rPr>
          <w:sz w:val="24"/>
          <w:szCs w:val="24"/>
        </w:rPr>
        <w:t>Представлен неполный комплект документов в соответствии с пунктом 10 Административного регламента;</w:t>
      </w:r>
    </w:p>
    <w:p w:rsidR="00E65A2E" w:rsidRPr="009042AD" w:rsidRDefault="00E65A2E" w:rsidP="00E65A2E">
      <w:pPr>
        <w:pStyle w:val="10"/>
        <w:numPr>
          <w:ilvl w:val="0"/>
          <w:numId w:val="26"/>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E65A2E" w:rsidRDefault="00E65A2E" w:rsidP="00E65A2E">
      <w:pPr>
        <w:pStyle w:val="10"/>
        <w:numPr>
          <w:ilvl w:val="0"/>
          <w:numId w:val="26"/>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E65A2E" w:rsidRPr="009042AD" w:rsidRDefault="00E65A2E" w:rsidP="00E65A2E">
      <w:pPr>
        <w:pStyle w:val="10"/>
        <w:numPr>
          <w:ilvl w:val="0"/>
          <w:numId w:val="26"/>
        </w:numPr>
        <w:rPr>
          <w:sz w:val="24"/>
          <w:szCs w:val="24"/>
        </w:rPr>
      </w:pPr>
      <w:r w:rsidRPr="0052619C">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E65A2E" w:rsidRPr="00D16151" w:rsidRDefault="00E65A2E" w:rsidP="00E65A2E">
      <w:pPr>
        <w:pStyle w:val="11"/>
        <w:numPr>
          <w:ilvl w:val="0"/>
          <w:numId w:val="0"/>
        </w:numPr>
        <w:ind w:firstLine="556"/>
        <w:rPr>
          <w:sz w:val="24"/>
          <w:szCs w:val="24"/>
          <w:lang w:eastAsia="ru-RU"/>
        </w:rPr>
      </w:pPr>
    </w:p>
    <w:p w:rsidR="00E65A2E" w:rsidRPr="00D12E7F" w:rsidRDefault="00E65A2E" w:rsidP="00E65A2E">
      <w:pPr>
        <w:ind w:firstLine="567"/>
        <w:jc w:val="both"/>
      </w:pPr>
      <w:bookmarkStart w:id="340" w:name="_GoBack"/>
      <w:bookmarkStart w:id="341" w:name="_Ref437561935"/>
      <w:bookmarkStart w:id="342" w:name="_Ref437728895"/>
      <w:bookmarkStart w:id="343" w:name="_Toc437973324"/>
      <w:bookmarkStart w:id="344" w:name="_Toc438110066"/>
      <w:bookmarkStart w:id="345" w:name="_Toc438376278"/>
      <w:bookmarkStart w:id="346" w:name="_Ref437966607"/>
      <w:bookmarkStart w:id="347" w:name="_Toc437973307"/>
      <w:bookmarkStart w:id="348" w:name="_Toc438110049"/>
      <w:bookmarkStart w:id="349" w:name="_Toc438376261"/>
      <w:bookmarkStart w:id="350" w:name="_Toc473648697"/>
      <w:bookmarkStart w:id="351" w:name="_Toc475650624"/>
      <w:bookmarkStart w:id="352" w:name="П15"/>
      <w:bookmarkStart w:id="353" w:name="_Toc468470801"/>
      <w:bookmarkEnd w:id="340"/>
      <w:r w:rsidRPr="00D12E7F">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rsidR="00E65A2E" w:rsidRPr="00D12E7F" w:rsidRDefault="00E65A2E" w:rsidP="00E65A2E">
      <w:pPr>
        <w:jc w:val="both"/>
      </w:pPr>
      <w:r w:rsidRPr="00D12E7F">
        <w:t>______________________________________________________________________________________________________________________________________________________.</w:t>
      </w:r>
    </w:p>
    <w:p w:rsidR="00E65A2E" w:rsidRPr="00D12E7F" w:rsidRDefault="00E65A2E" w:rsidP="00E65A2E">
      <w:pPr>
        <w:jc w:val="both"/>
      </w:pPr>
    </w:p>
    <w:p w:rsidR="00E65A2E" w:rsidRPr="00D12E7F" w:rsidRDefault="00E65A2E" w:rsidP="00E65A2E">
      <w:pPr>
        <w:jc w:val="both"/>
      </w:pPr>
    </w:p>
    <w:p w:rsidR="00E65A2E" w:rsidRPr="00D12E7F" w:rsidRDefault="00E65A2E" w:rsidP="00E65A2E">
      <w:pPr>
        <w:autoSpaceDE w:val="0"/>
        <w:autoSpaceDN w:val="0"/>
        <w:adjustRightInd w:val="0"/>
        <w:jc w:val="both"/>
      </w:pPr>
      <w:r w:rsidRPr="00D12E7F">
        <w:t>_______________________________                                 ____________________________</w:t>
      </w:r>
    </w:p>
    <w:p w:rsidR="00E65A2E" w:rsidRPr="00D12E7F" w:rsidRDefault="00E65A2E" w:rsidP="00E65A2E">
      <w:pPr>
        <w:autoSpaceDE w:val="0"/>
        <w:autoSpaceDN w:val="0"/>
        <w:adjustRightInd w:val="0"/>
        <w:jc w:val="both"/>
      </w:pPr>
      <w:r w:rsidRPr="00D12E7F">
        <w:t xml:space="preserve">            (должность)                                                                 (подпись, фамилия, инициалы)</w:t>
      </w:r>
    </w:p>
    <w:p w:rsidR="00E65A2E" w:rsidRPr="00BC0157" w:rsidRDefault="00E65A2E" w:rsidP="00E65A2E">
      <w:pPr>
        <w:keepNext/>
        <w:ind w:left="5103"/>
        <w:outlineLvl w:val="0"/>
        <w:rPr>
          <w:b/>
          <w:bCs/>
          <w:iCs/>
        </w:rPr>
      </w:pPr>
      <w:r w:rsidRPr="00BC0157">
        <w:br w:type="page"/>
      </w:r>
    </w:p>
    <w:p w:rsidR="00E65A2E" w:rsidRPr="00BC0157" w:rsidRDefault="00E65A2E" w:rsidP="00E65A2E">
      <w:pPr>
        <w:ind w:left="-1701"/>
        <w:sectPr w:rsidR="00E65A2E" w:rsidRPr="00BC0157" w:rsidSect="00CD6DF9">
          <w:pgSz w:w="11906" w:h="16838" w:code="9"/>
          <w:pgMar w:top="1134" w:right="1133" w:bottom="1134" w:left="1701" w:header="720" w:footer="720" w:gutter="0"/>
          <w:cols w:space="720"/>
          <w:noEndnote/>
          <w:docGrid w:linePitch="299"/>
        </w:sectPr>
      </w:pPr>
      <w:bookmarkStart w:id="354" w:name="Приложение9"/>
      <w:bookmarkStart w:id="355" w:name="Приложение10"/>
      <w:bookmarkStart w:id="356" w:name="Приложение11"/>
      <w:bookmarkEnd w:id="341"/>
      <w:bookmarkEnd w:id="342"/>
      <w:bookmarkEnd w:id="343"/>
      <w:bookmarkEnd w:id="344"/>
      <w:bookmarkEnd w:id="345"/>
      <w:bookmarkEnd w:id="346"/>
      <w:bookmarkEnd w:id="347"/>
      <w:bookmarkEnd w:id="348"/>
      <w:bookmarkEnd w:id="349"/>
      <w:bookmarkEnd w:id="354"/>
      <w:bookmarkEnd w:id="355"/>
      <w:bookmarkEnd w:id="356"/>
    </w:p>
    <w:p w:rsidR="00E65A2E" w:rsidRPr="00612CA0" w:rsidRDefault="00E65A2E" w:rsidP="00E65A2E">
      <w:pPr>
        <w:pStyle w:val="1-"/>
        <w:spacing w:before="0" w:after="0"/>
        <w:ind w:left="4536" w:firstLine="567"/>
        <w:jc w:val="left"/>
        <w:rPr>
          <w:b w:val="0"/>
          <w:sz w:val="24"/>
          <w:szCs w:val="24"/>
        </w:rPr>
      </w:pPr>
      <w:r w:rsidRPr="00612CA0">
        <w:rPr>
          <w:b w:val="0"/>
          <w:sz w:val="24"/>
          <w:szCs w:val="24"/>
        </w:rPr>
        <w:t>Приложение 1</w:t>
      </w:r>
      <w:bookmarkEnd w:id="350"/>
      <w:bookmarkEnd w:id="351"/>
      <w:r>
        <w:rPr>
          <w:b w:val="0"/>
          <w:sz w:val="24"/>
          <w:szCs w:val="24"/>
        </w:rPr>
        <w:t>1</w:t>
      </w:r>
    </w:p>
    <w:bookmarkEnd w:id="352"/>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EC7EB8" w:rsidRDefault="00E65A2E" w:rsidP="00E65A2E">
      <w:pPr>
        <w:pStyle w:val="1-"/>
        <w:spacing w:before="0" w:after="0"/>
        <w:ind w:left="5103"/>
        <w:jc w:val="left"/>
        <w:outlineLvl w:val="9"/>
      </w:pPr>
    </w:p>
    <w:p w:rsidR="00E65A2E" w:rsidRPr="00405CE0" w:rsidRDefault="00E65A2E" w:rsidP="00E65A2E">
      <w:pPr>
        <w:pStyle w:val="20"/>
      </w:pPr>
      <w:bookmarkStart w:id="357" w:name="_Toc475650625"/>
      <w:bookmarkStart w:id="358" w:name="_Toc473648698"/>
      <w:r w:rsidRPr="00F740C9">
        <w:t>Требования к помещениям, в которых предоставляется Муниципальная услуга</w:t>
      </w:r>
      <w:bookmarkEnd w:id="357"/>
      <w:r w:rsidRPr="00F740C9">
        <w:t xml:space="preserve"> </w:t>
      </w:r>
      <w:bookmarkEnd w:id="353"/>
      <w:bookmarkEnd w:id="358"/>
    </w:p>
    <w:p w:rsidR="00E65A2E" w:rsidRPr="00612CA0" w:rsidRDefault="00E65A2E" w:rsidP="00E65A2E"/>
    <w:p w:rsidR="00E65A2E" w:rsidRPr="00612CA0" w:rsidRDefault="00E65A2E" w:rsidP="00E65A2E">
      <w:pPr>
        <w:pStyle w:val="1"/>
        <w:numPr>
          <w:ilvl w:val="0"/>
          <w:numId w:val="9"/>
        </w:numPr>
        <w:ind w:left="0" w:firstLine="567"/>
        <w:rPr>
          <w:sz w:val="24"/>
          <w:szCs w:val="24"/>
        </w:rPr>
      </w:pPr>
      <w:r w:rsidRPr="00612CA0">
        <w:rPr>
          <w:sz w:val="24"/>
          <w:szCs w:val="24"/>
        </w:rPr>
        <w:t xml:space="preserve">Помещения, в которых предоставляется </w:t>
      </w:r>
      <w:r>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65A2E" w:rsidRPr="00612CA0" w:rsidRDefault="00E65A2E" w:rsidP="00E65A2E">
      <w:pPr>
        <w:pStyle w:val="1"/>
        <w:tabs>
          <w:tab w:val="clear" w:pos="360"/>
        </w:tabs>
        <w:ind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65A2E" w:rsidRPr="00612CA0" w:rsidRDefault="00E65A2E" w:rsidP="00E65A2E">
      <w:pPr>
        <w:pStyle w:val="1"/>
        <w:tabs>
          <w:tab w:val="clear" w:pos="360"/>
        </w:tabs>
        <w:ind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w:t>
      </w:r>
      <w:proofErr w:type="spellStart"/>
      <w:r w:rsidRPr="00612CA0">
        <w:rPr>
          <w:sz w:val="24"/>
          <w:szCs w:val="24"/>
        </w:rPr>
        <w:t>маломобильными</w:t>
      </w:r>
      <w:proofErr w:type="spellEnd"/>
      <w:r w:rsidRPr="00612CA0">
        <w:rPr>
          <w:sz w:val="24"/>
          <w:szCs w:val="24"/>
        </w:rPr>
        <w:t xml:space="preserve"> группами населения.</w:t>
      </w:r>
    </w:p>
    <w:p w:rsidR="00E65A2E" w:rsidRPr="00612CA0" w:rsidRDefault="00E65A2E" w:rsidP="00E65A2E">
      <w:pPr>
        <w:pStyle w:val="1"/>
        <w:tabs>
          <w:tab w:val="clear" w:pos="360"/>
        </w:tabs>
        <w:ind w:firstLine="567"/>
        <w:rPr>
          <w:sz w:val="24"/>
          <w:szCs w:val="24"/>
        </w:rPr>
      </w:pPr>
      <w:r w:rsidRPr="00612CA0">
        <w:rPr>
          <w:sz w:val="24"/>
          <w:szCs w:val="24"/>
        </w:rPr>
        <w:t>Вход и выход из помещений оборудуются указателями.</w:t>
      </w:r>
    </w:p>
    <w:p w:rsidR="00E65A2E" w:rsidRPr="00612CA0" w:rsidRDefault="00E65A2E" w:rsidP="00E65A2E">
      <w:pPr>
        <w:pStyle w:val="1"/>
        <w:tabs>
          <w:tab w:val="clear" w:pos="360"/>
        </w:tabs>
        <w:ind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65A2E" w:rsidRPr="00612CA0" w:rsidRDefault="00E65A2E" w:rsidP="00E65A2E">
      <w:pPr>
        <w:pStyle w:val="1"/>
        <w:tabs>
          <w:tab w:val="clear" w:pos="360"/>
        </w:tabs>
        <w:ind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E65A2E" w:rsidRPr="00612CA0" w:rsidRDefault="00E65A2E" w:rsidP="00E65A2E">
      <w:pPr>
        <w:pStyle w:val="1"/>
        <w:tabs>
          <w:tab w:val="clear" w:pos="360"/>
        </w:tabs>
        <w:ind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65A2E" w:rsidRPr="00612CA0" w:rsidRDefault="00E65A2E" w:rsidP="00E65A2E">
      <w:pPr>
        <w:pStyle w:val="1"/>
        <w:tabs>
          <w:tab w:val="clear" w:pos="360"/>
        </w:tabs>
        <w:ind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E65A2E" w:rsidRPr="00612CA0" w:rsidRDefault="00E65A2E" w:rsidP="00E65A2E">
      <w:pPr>
        <w:pStyle w:val="a"/>
        <w:numPr>
          <w:ilvl w:val="0"/>
          <w:numId w:val="12"/>
        </w:numPr>
        <w:spacing w:after="0"/>
        <w:ind w:left="0" w:firstLine="567"/>
        <w:rPr>
          <w:sz w:val="24"/>
          <w:szCs w:val="24"/>
        </w:rPr>
      </w:pPr>
      <w:r w:rsidRPr="00612CA0">
        <w:rPr>
          <w:sz w:val="24"/>
          <w:szCs w:val="24"/>
        </w:rPr>
        <w:t>номера кабинета;</w:t>
      </w:r>
    </w:p>
    <w:p w:rsidR="00E65A2E" w:rsidRPr="00612CA0" w:rsidRDefault="00E65A2E" w:rsidP="00E65A2E">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E65A2E" w:rsidRDefault="00E65A2E" w:rsidP="00E65A2E">
      <w:pPr>
        <w:pStyle w:val="1"/>
        <w:tabs>
          <w:tab w:val="clear" w:pos="360"/>
        </w:tabs>
        <w:ind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E65A2E" w:rsidRDefault="00E65A2E" w:rsidP="00E65A2E">
      <w:pPr>
        <w:ind w:firstLine="567"/>
      </w:pPr>
      <w:r>
        <w:br w:type="page"/>
      </w:r>
    </w:p>
    <w:p w:rsidR="00E65A2E" w:rsidRPr="00F740C9" w:rsidRDefault="00E65A2E" w:rsidP="00E65A2E">
      <w:pPr>
        <w:pStyle w:val="12"/>
        <w:ind w:left="5103"/>
        <w:rPr>
          <w:b w:val="0"/>
        </w:rPr>
      </w:pPr>
      <w:bookmarkStart w:id="359" w:name="_Требования_к_обеспечению"/>
      <w:bookmarkStart w:id="360" w:name="_Toc473648699"/>
      <w:bookmarkStart w:id="361" w:name="_Toc475650626"/>
      <w:bookmarkStart w:id="362" w:name="П16"/>
      <w:bookmarkStart w:id="363" w:name="П17"/>
      <w:bookmarkStart w:id="364" w:name="_Toc468470807"/>
      <w:bookmarkEnd w:id="359"/>
      <w:r w:rsidRPr="00F740C9">
        <w:rPr>
          <w:b w:val="0"/>
        </w:rPr>
        <w:t>Приложение 1</w:t>
      </w:r>
      <w:bookmarkEnd w:id="360"/>
      <w:bookmarkEnd w:id="361"/>
      <w:r>
        <w:rPr>
          <w:b w:val="0"/>
        </w:rPr>
        <w:t>2</w:t>
      </w:r>
    </w:p>
    <w:p w:rsidR="00E65A2E" w:rsidRPr="00DA725E" w:rsidRDefault="00E65A2E" w:rsidP="00E65A2E">
      <w:pPr>
        <w:pStyle w:val="1-"/>
        <w:spacing w:before="0" w:after="0"/>
        <w:ind w:left="5103"/>
        <w:jc w:val="left"/>
        <w:outlineLvl w:val="9"/>
        <w:rPr>
          <w:b w:val="0"/>
          <w:bCs w:val="0"/>
          <w:iCs w:val="0"/>
          <w:sz w:val="24"/>
          <w:szCs w:val="24"/>
          <w:lang w:eastAsia="ar-SA"/>
        </w:rPr>
      </w:pPr>
      <w:bookmarkStart w:id="365" w:name="_Toc473648700"/>
      <w:bookmarkEnd w:id="362"/>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DA725E" w:rsidRDefault="00E65A2E" w:rsidP="00E65A2E">
      <w:pPr>
        <w:pStyle w:val="20"/>
      </w:pPr>
      <w:bookmarkStart w:id="366" w:name="_Toc475650627"/>
      <w:r w:rsidRPr="00612CA0">
        <w:t xml:space="preserve">Показатели доступности и качества </w:t>
      </w:r>
      <w:r>
        <w:t>Муниципальной услуги</w:t>
      </w:r>
      <w:bookmarkEnd w:id="366"/>
      <w:r w:rsidRPr="00DA725E">
        <w:t xml:space="preserve"> </w:t>
      </w:r>
      <w:bookmarkEnd w:id="365"/>
    </w:p>
    <w:p w:rsidR="00E65A2E" w:rsidRPr="00612CA0" w:rsidRDefault="00E65A2E" w:rsidP="00E65A2E"/>
    <w:p w:rsidR="00E65A2E" w:rsidRPr="00612CA0" w:rsidRDefault="00E65A2E" w:rsidP="00E65A2E">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E65A2E" w:rsidRPr="00DF21B5" w:rsidRDefault="00E65A2E" w:rsidP="00E65A2E">
      <w:pPr>
        <w:pStyle w:val="1"/>
        <w:numPr>
          <w:ilvl w:val="0"/>
          <w:numId w:val="28"/>
        </w:numPr>
        <w:ind w:left="0" w:firstLine="567"/>
        <w:rPr>
          <w:sz w:val="24"/>
          <w:szCs w:val="24"/>
        </w:rPr>
      </w:pPr>
      <w:r w:rsidRPr="00DF21B5">
        <w:rPr>
          <w:sz w:val="24"/>
          <w:szCs w:val="24"/>
        </w:rPr>
        <w:t xml:space="preserve">предоставление возможности получения Муниципальной услуги в электронной форме или в </w:t>
      </w:r>
      <w:r w:rsidRPr="00DF21B5">
        <w:rPr>
          <w:rFonts w:eastAsia="Times New Roman"/>
          <w:sz w:val="24"/>
          <w:szCs w:val="24"/>
          <w:lang w:eastAsia="ar-SA"/>
        </w:rPr>
        <w:t>МФЦ</w:t>
      </w:r>
      <w:r w:rsidRPr="00DF21B5">
        <w:rPr>
          <w:sz w:val="24"/>
          <w:szCs w:val="24"/>
        </w:rPr>
        <w:t>;</w:t>
      </w:r>
    </w:p>
    <w:p w:rsidR="00E65A2E" w:rsidRPr="00612CA0" w:rsidRDefault="00E65A2E" w:rsidP="00E65A2E">
      <w:pPr>
        <w:pStyle w:val="1"/>
        <w:numPr>
          <w:ilvl w:val="0"/>
          <w:numId w:val="9"/>
        </w:numPr>
        <w:ind w:left="0" w:firstLine="540"/>
        <w:rPr>
          <w:sz w:val="24"/>
          <w:szCs w:val="24"/>
        </w:rPr>
      </w:pPr>
      <w:r w:rsidRPr="00612CA0">
        <w:rPr>
          <w:sz w:val="24"/>
          <w:szCs w:val="24"/>
        </w:rPr>
        <w:t xml:space="preserve">предоставление возможности получения информации о ходе </w:t>
      </w:r>
      <w:r>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E65A2E" w:rsidRPr="00612CA0" w:rsidRDefault="00E65A2E" w:rsidP="00E65A2E">
      <w:pPr>
        <w:pStyle w:val="1"/>
        <w:numPr>
          <w:ilvl w:val="0"/>
          <w:numId w:val="9"/>
        </w:numPr>
        <w:ind w:left="0" w:firstLine="540"/>
        <w:rPr>
          <w:sz w:val="24"/>
          <w:szCs w:val="24"/>
        </w:rPr>
      </w:pPr>
      <w:r w:rsidRPr="00612CA0">
        <w:rPr>
          <w:sz w:val="24"/>
          <w:szCs w:val="24"/>
        </w:rPr>
        <w:t xml:space="preserve">транспортная доступность к местам предоставления </w:t>
      </w:r>
      <w:r>
        <w:rPr>
          <w:sz w:val="24"/>
          <w:szCs w:val="24"/>
        </w:rPr>
        <w:t>Муниципальной услуги</w:t>
      </w:r>
      <w:r w:rsidRPr="00612CA0">
        <w:rPr>
          <w:sz w:val="24"/>
          <w:szCs w:val="24"/>
        </w:rPr>
        <w:t>;</w:t>
      </w:r>
    </w:p>
    <w:p w:rsidR="00E65A2E" w:rsidRPr="00612CA0" w:rsidRDefault="00E65A2E" w:rsidP="00E65A2E">
      <w:pPr>
        <w:pStyle w:val="1"/>
        <w:numPr>
          <w:ilvl w:val="0"/>
          <w:numId w:val="9"/>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E65A2E" w:rsidRPr="00612CA0" w:rsidRDefault="00E65A2E" w:rsidP="00E65A2E">
      <w:pPr>
        <w:pStyle w:val="1"/>
        <w:numPr>
          <w:ilvl w:val="0"/>
          <w:numId w:val="9"/>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Pr>
          <w:sz w:val="24"/>
          <w:szCs w:val="24"/>
        </w:rPr>
        <w:t>Муниципальной услуги.</w:t>
      </w:r>
    </w:p>
    <w:p w:rsidR="00E65A2E" w:rsidRPr="00612CA0" w:rsidRDefault="00E65A2E" w:rsidP="00E65A2E">
      <w:pPr>
        <w:pStyle w:val="1"/>
        <w:numPr>
          <w:ilvl w:val="0"/>
          <w:numId w:val="0"/>
        </w:numPr>
        <w:ind w:firstLine="540"/>
        <w:rPr>
          <w:sz w:val="24"/>
          <w:szCs w:val="24"/>
        </w:rPr>
      </w:pPr>
    </w:p>
    <w:p w:rsidR="00E65A2E" w:rsidRPr="00612CA0" w:rsidRDefault="00E65A2E" w:rsidP="00E65A2E">
      <w:pPr>
        <w:pStyle w:val="affff4"/>
        <w:rPr>
          <w:sz w:val="24"/>
          <w:szCs w:val="24"/>
        </w:rPr>
      </w:pPr>
      <w:r w:rsidRPr="00612CA0">
        <w:rPr>
          <w:sz w:val="24"/>
          <w:szCs w:val="24"/>
        </w:rPr>
        <w:t xml:space="preserve">Показателями качества предоставления </w:t>
      </w:r>
      <w:r>
        <w:rPr>
          <w:sz w:val="24"/>
          <w:szCs w:val="24"/>
        </w:rPr>
        <w:t>Муниципальной услуги</w:t>
      </w:r>
      <w:r w:rsidRPr="00612CA0">
        <w:rPr>
          <w:sz w:val="24"/>
          <w:szCs w:val="24"/>
        </w:rPr>
        <w:t xml:space="preserve"> являются:</w:t>
      </w:r>
    </w:p>
    <w:p w:rsidR="00E65A2E" w:rsidRPr="00612CA0" w:rsidRDefault="00E65A2E" w:rsidP="00E65A2E">
      <w:pPr>
        <w:pStyle w:val="1"/>
        <w:numPr>
          <w:ilvl w:val="0"/>
          <w:numId w:val="9"/>
        </w:numPr>
        <w:ind w:left="0" w:firstLine="540"/>
        <w:rPr>
          <w:sz w:val="24"/>
          <w:szCs w:val="24"/>
        </w:rPr>
      </w:pPr>
      <w:r w:rsidRPr="00612CA0">
        <w:rPr>
          <w:sz w:val="24"/>
          <w:szCs w:val="24"/>
        </w:rPr>
        <w:t xml:space="preserve">соблюдение сроков предоставления </w:t>
      </w:r>
      <w:r>
        <w:rPr>
          <w:sz w:val="24"/>
          <w:szCs w:val="24"/>
        </w:rPr>
        <w:t>Муниципальной услуги</w:t>
      </w:r>
      <w:r w:rsidRPr="00612CA0">
        <w:rPr>
          <w:sz w:val="24"/>
          <w:szCs w:val="24"/>
        </w:rPr>
        <w:t>;</w:t>
      </w:r>
    </w:p>
    <w:p w:rsidR="00E65A2E" w:rsidRPr="00612CA0" w:rsidRDefault="00E65A2E" w:rsidP="00E65A2E">
      <w:pPr>
        <w:pStyle w:val="1"/>
        <w:tabs>
          <w:tab w:val="clear" w:pos="360"/>
        </w:tabs>
        <w:ind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612CA0">
        <w:rPr>
          <w:sz w:val="24"/>
          <w:szCs w:val="24"/>
        </w:rPr>
        <w:t>;</w:t>
      </w:r>
    </w:p>
    <w:p w:rsidR="00E65A2E" w:rsidRPr="00612CA0" w:rsidRDefault="00E65A2E" w:rsidP="00E65A2E">
      <w:pPr>
        <w:pStyle w:val="1"/>
        <w:tabs>
          <w:tab w:val="clear" w:pos="360"/>
        </w:tabs>
        <w:ind w:firstLine="540"/>
        <w:rPr>
          <w:sz w:val="24"/>
          <w:szCs w:val="24"/>
        </w:rPr>
      </w:pPr>
      <w:r w:rsidRPr="00612CA0">
        <w:rPr>
          <w:sz w:val="24"/>
          <w:szCs w:val="24"/>
        </w:rPr>
        <w:t xml:space="preserve">соотношение количества рассмотренных в срок Заявлений на предоставление </w:t>
      </w:r>
      <w:r>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Pr>
          <w:sz w:val="24"/>
          <w:szCs w:val="24"/>
        </w:rPr>
        <w:t>Муниципальной услуги</w:t>
      </w:r>
      <w:r w:rsidRPr="00612CA0">
        <w:rPr>
          <w:sz w:val="24"/>
          <w:szCs w:val="24"/>
        </w:rPr>
        <w:t>;</w:t>
      </w:r>
    </w:p>
    <w:p w:rsidR="00E65A2E" w:rsidRPr="00612CA0" w:rsidRDefault="00E65A2E" w:rsidP="00E65A2E">
      <w:pPr>
        <w:pStyle w:val="1"/>
        <w:tabs>
          <w:tab w:val="clear" w:pos="360"/>
        </w:tabs>
        <w:ind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612CA0">
        <w:rPr>
          <w:sz w:val="24"/>
          <w:szCs w:val="24"/>
        </w:rPr>
        <w:t>;</w:t>
      </w:r>
    </w:p>
    <w:p w:rsidR="00E65A2E" w:rsidRPr="00DA725E" w:rsidRDefault="00E65A2E" w:rsidP="00E65A2E">
      <w:pPr>
        <w:pStyle w:val="1"/>
        <w:tabs>
          <w:tab w:val="clear" w:pos="360"/>
        </w:tabs>
        <w:ind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 услуги</w:t>
      </w:r>
      <w:r w:rsidRPr="00612CA0">
        <w:rPr>
          <w:sz w:val="24"/>
          <w:szCs w:val="24"/>
        </w:rPr>
        <w:t xml:space="preserve"> к общему количеству жалоб.</w:t>
      </w:r>
    </w:p>
    <w:p w:rsidR="00E65A2E" w:rsidRPr="00B36DCF" w:rsidRDefault="00E65A2E" w:rsidP="00E65A2E">
      <w:pPr>
        <w:pStyle w:val="12"/>
        <w:ind w:left="5103"/>
        <w:rPr>
          <w:b w:val="0"/>
          <w:i/>
        </w:rPr>
      </w:pPr>
      <w:r w:rsidRPr="00DA725E">
        <w:br w:type="page"/>
      </w:r>
      <w:bookmarkStart w:id="367" w:name="_Toc473648701"/>
      <w:bookmarkStart w:id="368" w:name="_Toc475650628"/>
      <w:r w:rsidRPr="00F740C9">
        <w:rPr>
          <w:b w:val="0"/>
        </w:rPr>
        <w:t>Приложение 1</w:t>
      </w:r>
      <w:bookmarkEnd w:id="367"/>
      <w:bookmarkEnd w:id="368"/>
      <w:r>
        <w:rPr>
          <w:b w:val="0"/>
        </w:rPr>
        <w:t>3</w:t>
      </w:r>
    </w:p>
    <w:bookmarkEnd w:id="363"/>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20"/>
      </w:pPr>
      <w:bookmarkStart w:id="369" w:name="_Toc473648702"/>
      <w:bookmarkStart w:id="370" w:name="_Toc475650629"/>
      <w:r w:rsidRPr="00612CA0">
        <w:t xml:space="preserve">Требования к обеспечению доступности </w:t>
      </w:r>
      <w:r>
        <w:t>Муниципальной услуги</w:t>
      </w:r>
      <w:r w:rsidRPr="00612CA0">
        <w:t xml:space="preserve"> </w:t>
      </w:r>
      <w:bookmarkEnd w:id="364"/>
      <w:bookmarkEnd w:id="369"/>
      <w:bookmarkEnd w:id="370"/>
      <w:r w:rsidRPr="00BF2DE7">
        <w:rPr>
          <w:color w:val="000000" w:themeColor="text1"/>
          <w:szCs w:val="24"/>
        </w:rPr>
        <w:t xml:space="preserve">для </w:t>
      </w:r>
      <w:proofErr w:type="spellStart"/>
      <w:r w:rsidRPr="00374BD8">
        <w:rPr>
          <w:szCs w:val="24"/>
        </w:rPr>
        <w:t>маломобильных</w:t>
      </w:r>
      <w:proofErr w:type="spellEnd"/>
      <w:r w:rsidRPr="00374BD8">
        <w:rPr>
          <w:szCs w:val="24"/>
        </w:rPr>
        <w:t xml:space="preserve"> групп населения  и лиц с ограниченными возможностями здоровья</w:t>
      </w:r>
    </w:p>
    <w:p w:rsidR="00E65A2E" w:rsidRPr="00612CA0" w:rsidRDefault="00E65A2E" w:rsidP="00E65A2E"/>
    <w:p w:rsidR="00E65A2E" w:rsidRPr="00612CA0" w:rsidRDefault="00E65A2E" w:rsidP="00E65A2E">
      <w:pPr>
        <w:pStyle w:val="1"/>
        <w:numPr>
          <w:ilvl w:val="0"/>
          <w:numId w:val="10"/>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E65A2E" w:rsidRPr="00612CA0" w:rsidRDefault="00E65A2E" w:rsidP="00E65A2E">
      <w:pPr>
        <w:pStyle w:val="1"/>
        <w:numPr>
          <w:ilvl w:val="0"/>
          <w:numId w:val="13"/>
        </w:numPr>
        <w:ind w:left="0" w:firstLine="567"/>
        <w:rPr>
          <w:sz w:val="24"/>
          <w:szCs w:val="24"/>
        </w:rPr>
      </w:pPr>
      <w:r w:rsidRPr="00612CA0">
        <w:rPr>
          <w:sz w:val="24"/>
          <w:szCs w:val="24"/>
        </w:rPr>
        <w:t xml:space="preserve">При предоставлении </w:t>
      </w:r>
      <w:r>
        <w:rPr>
          <w:sz w:val="24"/>
          <w:szCs w:val="24"/>
        </w:rPr>
        <w:t>Муниципальной услуги</w:t>
      </w:r>
      <w:r w:rsidRPr="00612CA0">
        <w:rPr>
          <w:sz w:val="24"/>
          <w:szCs w:val="24"/>
        </w:rPr>
        <w:t xml:space="preserve">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rsidR="00E65A2E" w:rsidRPr="00612CA0" w:rsidRDefault="00E65A2E" w:rsidP="00E65A2E">
      <w:pPr>
        <w:pStyle w:val="1"/>
        <w:tabs>
          <w:tab w:val="clear" w:pos="360"/>
        </w:tabs>
        <w:ind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65A2E" w:rsidRPr="00612CA0" w:rsidRDefault="00E65A2E" w:rsidP="00E65A2E">
      <w:pPr>
        <w:pStyle w:val="1"/>
        <w:tabs>
          <w:tab w:val="clear" w:pos="360"/>
        </w:tabs>
        <w:ind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rsidR="00E65A2E" w:rsidRPr="00612CA0" w:rsidRDefault="00E65A2E" w:rsidP="00E65A2E">
      <w:pPr>
        <w:pStyle w:val="1"/>
        <w:tabs>
          <w:tab w:val="clear" w:pos="360"/>
        </w:tabs>
        <w:ind w:firstLine="567"/>
        <w:rPr>
          <w:sz w:val="24"/>
          <w:szCs w:val="24"/>
        </w:rPr>
      </w:pPr>
      <w:r w:rsidRPr="00612CA0">
        <w:rPr>
          <w:sz w:val="24"/>
          <w:szCs w:val="24"/>
        </w:rPr>
        <w:t>По желанию Заявителя (</w:t>
      </w:r>
      <w:r>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Pr>
          <w:sz w:val="24"/>
          <w:szCs w:val="24"/>
        </w:rPr>
        <w:t>Муниципальную</w:t>
      </w:r>
      <w:r w:rsidRPr="00612CA0">
        <w:rPr>
          <w:sz w:val="24"/>
          <w:szCs w:val="24"/>
        </w:rPr>
        <w:t xml:space="preserve"> услугу или МФЦ, текст Заявления зачитывается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если он затрудняется это сделать самостоятельно. </w:t>
      </w:r>
    </w:p>
    <w:p w:rsidR="00E65A2E" w:rsidRPr="00612CA0" w:rsidRDefault="00E65A2E" w:rsidP="00E65A2E">
      <w:pPr>
        <w:pStyle w:val="1"/>
        <w:tabs>
          <w:tab w:val="clear" w:pos="360"/>
        </w:tabs>
        <w:ind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65A2E" w:rsidRPr="00612CA0" w:rsidRDefault="00E65A2E" w:rsidP="00E65A2E">
      <w:pPr>
        <w:pStyle w:val="1"/>
        <w:tabs>
          <w:tab w:val="clear" w:pos="360"/>
        </w:tabs>
        <w:ind w:firstLine="567"/>
        <w:rPr>
          <w:sz w:val="24"/>
          <w:szCs w:val="24"/>
        </w:rPr>
      </w:pPr>
      <w:r w:rsidRPr="00612CA0">
        <w:rPr>
          <w:sz w:val="24"/>
          <w:szCs w:val="24"/>
        </w:rPr>
        <w:t xml:space="preserve">Здание (помещение) </w:t>
      </w:r>
      <w:r>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65A2E" w:rsidRPr="00612CA0" w:rsidRDefault="00E65A2E" w:rsidP="00E65A2E">
      <w:pPr>
        <w:pStyle w:val="1"/>
        <w:tabs>
          <w:tab w:val="clear" w:pos="360"/>
        </w:tabs>
        <w:ind w:firstLine="567"/>
        <w:rPr>
          <w:sz w:val="24"/>
          <w:szCs w:val="24"/>
        </w:rPr>
      </w:pPr>
      <w:r w:rsidRPr="00612CA0">
        <w:rPr>
          <w:sz w:val="24"/>
          <w:szCs w:val="24"/>
        </w:rPr>
        <w:t xml:space="preserve">Вход в здание (помещение) </w:t>
      </w:r>
      <w:r>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sz w:val="24"/>
          <w:szCs w:val="24"/>
        </w:rPr>
        <w:t>.12.</w:t>
      </w:r>
      <w:r w:rsidRPr="00612CA0">
        <w:rPr>
          <w:sz w:val="24"/>
          <w:szCs w:val="24"/>
        </w:rPr>
        <w:t>2009 № 384-ФЗ «Технический регламент о безопасности зданий и сооружений».</w:t>
      </w:r>
    </w:p>
    <w:p w:rsidR="00E65A2E" w:rsidRPr="00612CA0" w:rsidRDefault="00E65A2E" w:rsidP="00E65A2E">
      <w:pPr>
        <w:pStyle w:val="1"/>
        <w:tabs>
          <w:tab w:val="clear" w:pos="360"/>
        </w:tabs>
        <w:ind w:firstLine="567"/>
        <w:rPr>
          <w:sz w:val="24"/>
          <w:szCs w:val="24"/>
        </w:rPr>
      </w:pPr>
      <w:r w:rsidRPr="00612CA0">
        <w:rPr>
          <w:sz w:val="24"/>
          <w:szCs w:val="24"/>
        </w:rPr>
        <w:t xml:space="preserve">Помещения </w:t>
      </w:r>
      <w:r>
        <w:rPr>
          <w:sz w:val="24"/>
          <w:szCs w:val="24"/>
        </w:rPr>
        <w:t>Администрации</w:t>
      </w:r>
      <w:r w:rsidRPr="00612CA0">
        <w:rPr>
          <w:sz w:val="24"/>
          <w:szCs w:val="24"/>
        </w:rPr>
        <w:t xml:space="preserve"> и МФЦ, предназначенные для работы с Заявителями (</w:t>
      </w:r>
      <w:r>
        <w:rPr>
          <w:sz w:val="24"/>
          <w:szCs w:val="24"/>
        </w:rPr>
        <w:t>п</w:t>
      </w:r>
      <w:r w:rsidRPr="00612CA0">
        <w:rPr>
          <w:sz w:val="24"/>
          <w:szCs w:val="24"/>
        </w:rPr>
        <w:t xml:space="preserve">редставителями </w:t>
      </w:r>
      <w:r>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65A2E" w:rsidRPr="00612CA0" w:rsidRDefault="00E65A2E" w:rsidP="00E65A2E">
      <w:pPr>
        <w:pStyle w:val="1"/>
        <w:tabs>
          <w:tab w:val="clear" w:pos="360"/>
        </w:tabs>
        <w:ind w:firstLine="567"/>
        <w:rPr>
          <w:sz w:val="24"/>
          <w:szCs w:val="24"/>
        </w:rPr>
      </w:pPr>
      <w:r w:rsidRPr="00612CA0">
        <w:rPr>
          <w:sz w:val="24"/>
          <w:szCs w:val="24"/>
        </w:rPr>
        <w:t xml:space="preserve">В </w:t>
      </w:r>
      <w:r>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E65A2E" w:rsidRPr="00612CA0" w:rsidRDefault="00E65A2E" w:rsidP="00E65A2E">
      <w:pPr>
        <w:pStyle w:val="1"/>
        <w:tabs>
          <w:tab w:val="clear" w:pos="360"/>
        </w:tabs>
        <w:ind w:firstLine="567"/>
        <w:rPr>
          <w:sz w:val="24"/>
          <w:szCs w:val="24"/>
        </w:rPr>
      </w:pPr>
      <w:r w:rsidRPr="00612CA0">
        <w:rPr>
          <w:sz w:val="24"/>
          <w:szCs w:val="24"/>
        </w:rPr>
        <w:t xml:space="preserve">Специалистами </w:t>
      </w:r>
      <w:r>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E65A2E" w:rsidRDefault="00E65A2E" w:rsidP="00E65A2E"/>
    <w:p w:rsidR="00E65A2E" w:rsidRPr="00612CA0" w:rsidRDefault="00E65A2E" w:rsidP="00E65A2E">
      <w:pPr>
        <w:rPr>
          <w:b/>
          <w:bCs/>
          <w:iCs/>
          <w:sz w:val="28"/>
          <w:szCs w:val="28"/>
        </w:rPr>
        <w:sectPr w:rsidR="00E65A2E" w:rsidRPr="00612CA0" w:rsidSect="00003600">
          <w:pgSz w:w="11906" w:h="16838" w:code="9"/>
          <w:pgMar w:top="1134" w:right="850" w:bottom="1134" w:left="1701" w:header="720" w:footer="720" w:gutter="0"/>
          <w:cols w:space="720"/>
          <w:noEndnote/>
          <w:docGrid w:linePitch="299"/>
        </w:sectPr>
      </w:pPr>
    </w:p>
    <w:p w:rsidR="00E65A2E" w:rsidRPr="00612CA0" w:rsidRDefault="00E65A2E" w:rsidP="00E65A2E">
      <w:pPr>
        <w:pStyle w:val="1-"/>
        <w:tabs>
          <w:tab w:val="left" w:pos="10490"/>
        </w:tabs>
        <w:spacing w:before="0" w:after="0"/>
        <w:ind w:left="10490"/>
        <w:jc w:val="left"/>
        <w:rPr>
          <w:b w:val="0"/>
          <w:sz w:val="24"/>
          <w:szCs w:val="24"/>
        </w:rPr>
      </w:pPr>
      <w:bookmarkStart w:id="371" w:name="_Toc468470808"/>
      <w:bookmarkStart w:id="372" w:name="_Toc473648703"/>
      <w:bookmarkStart w:id="373" w:name="_Toc475650630"/>
      <w:bookmarkStart w:id="374" w:name="П18"/>
      <w:bookmarkStart w:id="375" w:name="_Ref437561820"/>
      <w:r w:rsidRPr="00612CA0">
        <w:rPr>
          <w:b w:val="0"/>
          <w:sz w:val="24"/>
          <w:szCs w:val="24"/>
        </w:rPr>
        <w:t xml:space="preserve">Приложение </w:t>
      </w:r>
      <w:bookmarkEnd w:id="371"/>
      <w:r w:rsidRPr="00DA725E">
        <w:rPr>
          <w:b w:val="0"/>
          <w:sz w:val="24"/>
          <w:szCs w:val="24"/>
        </w:rPr>
        <w:t>1</w:t>
      </w:r>
      <w:bookmarkEnd w:id="372"/>
      <w:bookmarkEnd w:id="373"/>
      <w:r>
        <w:rPr>
          <w:b w:val="0"/>
          <w:sz w:val="24"/>
          <w:szCs w:val="24"/>
        </w:rPr>
        <w:t>4</w:t>
      </w:r>
    </w:p>
    <w:bookmarkEnd w:id="374"/>
    <w:bookmarkEnd w:id="375"/>
    <w:p w:rsidR="00E65A2E" w:rsidRPr="00DA725E" w:rsidRDefault="00E65A2E" w:rsidP="00E65A2E">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autoSpaceDE w:val="0"/>
        <w:autoSpaceDN w:val="0"/>
        <w:adjustRightInd w:val="0"/>
        <w:jc w:val="both"/>
      </w:pPr>
    </w:p>
    <w:p w:rsidR="00E65A2E" w:rsidRPr="00612CA0" w:rsidRDefault="00E65A2E" w:rsidP="00E65A2E">
      <w:pPr>
        <w:pStyle w:val="20"/>
      </w:pPr>
      <w:bookmarkStart w:id="376" w:name="Приложение14"/>
      <w:bookmarkStart w:id="377" w:name="_Перечень_и_содержание"/>
      <w:bookmarkStart w:id="378" w:name="_Toc441496580"/>
      <w:bookmarkStart w:id="379" w:name="_Toc458433924"/>
      <w:bookmarkStart w:id="380" w:name="_Toc472063729"/>
      <w:bookmarkStart w:id="381" w:name="_Toc473648704"/>
      <w:bookmarkStart w:id="382" w:name="_Toc475650631"/>
      <w:bookmarkEnd w:id="376"/>
      <w:bookmarkEnd w:id="377"/>
      <w:r w:rsidRPr="00612CA0">
        <w:t>Перечень и содержание административных действий, составляющих административные процедуры</w:t>
      </w:r>
      <w:bookmarkEnd w:id="378"/>
      <w:bookmarkEnd w:id="379"/>
      <w:bookmarkEnd w:id="380"/>
      <w:bookmarkEnd w:id="381"/>
      <w:bookmarkEnd w:id="382"/>
    </w:p>
    <w:p w:rsidR="00E65A2E" w:rsidRDefault="00E65A2E" w:rsidP="00E65A2E">
      <w:pPr>
        <w:pStyle w:val="affff8"/>
        <w:jc w:val="center"/>
      </w:pPr>
      <w:bookmarkStart w:id="383" w:name="_Toc458433925"/>
      <w:bookmarkStart w:id="384" w:name="_Toc472063730"/>
    </w:p>
    <w:p w:rsidR="00E65A2E" w:rsidRPr="00612CA0" w:rsidRDefault="00E65A2E" w:rsidP="00E65A2E">
      <w:pPr>
        <w:pStyle w:val="affff8"/>
        <w:jc w:val="center"/>
      </w:pPr>
      <w:r w:rsidRPr="00612CA0">
        <w:t xml:space="preserve">1. Прием и регистрация документов, необходимых для предоставления </w:t>
      </w:r>
      <w:r>
        <w:t>Муниципальной услуги</w:t>
      </w:r>
      <w:bookmarkEnd w:id="383"/>
      <w:bookmarkEnd w:id="384"/>
    </w:p>
    <w:p w:rsidR="00E65A2E" w:rsidRDefault="00E65A2E" w:rsidP="00E65A2E">
      <w:pPr>
        <w:pStyle w:val="affff8"/>
      </w:pPr>
      <w:bookmarkStart w:id="385" w:name="_Toc458433926"/>
      <w:bookmarkStart w:id="386" w:name="_Toc472063731"/>
      <w:r w:rsidRPr="00612CA0">
        <w:t>Порядок выполнения административных действий при личном обращении Заявителя в МФЦ</w:t>
      </w:r>
      <w:bookmarkEnd w:id="385"/>
      <w:bookmarkEnd w:id="386"/>
      <w:r>
        <w:t>.</w:t>
      </w:r>
    </w:p>
    <w:p w:rsidR="00E65A2E" w:rsidRPr="00612CA0" w:rsidRDefault="00E65A2E" w:rsidP="00E65A2E">
      <w:pPr>
        <w:pStyle w:val="affff8"/>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E65A2E" w:rsidRPr="00870933" w:rsidTr="001B5FD3">
        <w:trPr>
          <w:tblHeader/>
        </w:trPr>
        <w:tc>
          <w:tcPr>
            <w:tcW w:w="2370" w:type="dxa"/>
            <w:shd w:val="clear" w:color="auto" w:fill="auto"/>
          </w:tcPr>
          <w:p w:rsidR="00E65A2E" w:rsidRPr="00870933" w:rsidRDefault="00E65A2E" w:rsidP="001B5FD3">
            <w:pPr>
              <w:suppressAutoHyphens/>
              <w:autoSpaceDE w:val="0"/>
              <w:autoSpaceDN w:val="0"/>
              <w:adjustRightInd w:val="0"/>
              <w:jc w:val="center"/>
              <w:rPr>
                <w:b/>
              </w:rPr>
            </w:pPr>
            <w:r w:rsidRPr="00870933">
              <w:rPr>
                <w:b/>
              </w:rPr>
              <w:t xml:space="preserve">Место выполнения процедуры/ </w:t>
            </w:r>
            <w:proofErr w:type="gramStart"/>
            <w:r w:rsidRPr="00870933">
              <w:rPr>
                <w:b/>
              </w:rPr>
              <w:t>используемая</w:t>
            </w:r>
            <w:proofErr w:type="gramEnd"/>
            <w:r w:rsidRPr="00870933">
              <w:rPr>
                <w:b/>
              </w:rPr>
              <w:t xml:space="preserve"> ИС</w:t>
            </w:r>
          </w:p>
        </w:tc>
        <w:tc>
          <w:tcPr>
            <w:tcW w:w="2529" w:type="dxa"/>
            <w:shd w:val="clear" w:color="auto" w:fill="auto"/>
          </w:tcPr>
          <w:p w:rsidR="00E65A2E" w:rsidRPr="00870933" w:rsidRDefault="00E65A2E" w:rsidP="001B5FD3">
            <w:pPr>
              <w:suppressAutoHyphens/>
              <w:autoSpaceDE w:val="0"/>
              <w:autoSpaceDN w:val="0"/>
              <w:adjustRightInd w:val="0"/>
              <w:jc w:val="center"/>
              <w:rPr>
                <w:b/>
              </w:rPr>
            </w:pPr>
            <w:r w:rsidRPr="00870933">
              <w:rPr>
                <w:b/>
              </w:rPr>
              <w:t>Административные действия</w:t>
            </w:r>
          </w:p>
        </w:tc>
        <w:tc>
          <w:tcPr>
            <w:tcW w:w="2341" w:type="dxa"/>
            <w:shd w:val="clear" w:color="auto" w:fill="auto"/>
          </w:tcPr>
          <w:p w:rsidR="00E65A2E" w:rsidRPr="00870933" w:rsidRDefault="00E65A2E" w:rsidP="001B5FD3">
            <w:pPr>
              <w:suppressAutoHyphens/>
              <w:autoSpaceDE w:val="0"/>
              <w:autoSpaceDN w:val="0"/>
              <w:adjustRightInd w:val="0"/>
              <w:jc w:val="center"/>
              <w:rPr>
                <w:b/>
              </w:rPr>
            </w:pPr>
            <w:r w:rsidRPr="00870933">
              <w:rPr>
                <w:b/>
              </w:rPr>
              <w:t xml:space="preserve">Средний </w:t>
            </w:r>
          </w:p>
          <w:p w:rsidR="00E65A2E" w:rsidRPr="00870933" w:rsidRDefault="00E65A2E" w:rsidP="001B5FD3">
            <w:pPr>
              <w:suppressAutoHyphens/>
              <w:autoSpaceDE w:val="0"/>
              <w:autoSpaceDN w:val="0"/>
              <w:adjustRightInd w:val="0"/>
              <w:jc w:val="center"/>
              <w:rPr>
                <w:b/>
              </w:rPr>
            </w:pPr>
            <w:r w:rsidRPr="00870933">
              <w:rPr>
                <w:b/>
              </w:rPr>
              <w:t>срок выполнения</w:t>
            </w:r>
          </w:p>
        </w:tc>
        <w:tc>
          <w:tcPr>
            <w:tcW w:w="2394" w:type="dxa"/>
          </w:tcPr>
          <w:p w:rsidR="00E65A2E" w:rsidRPr="00870933" w:rsidRDefault="00E65A2E" w:rsidP="001B5FD3">
            <w:pPr>
              <w:suppressAutoHyphens/>
              <w:autoSpaceDE w:val="0"/>
              <w:autoSpaceDN w:val="0"/>
              <w:adjustRightInd w:val="0"/>
              <w:jc w:val="center"/>
              <w:rPr>
                <w:b/>
              </w:rPr>
            </w:pPr>
            <w:r w:rsidRPr="00870933">
              <w:rPr>
                <w:b/>
              </w:rPr>
              <w:t>Трудоёмкость</w:t>
            </w:r>
          </w:p>
        </w:tc>
        <w:tc>
          <w:tcPr>
            <w:tcW w:w="4962" w:type="dxa"/>
            <w:shd w:val="clear" w:color="auto" w:fill="auto"/>
          </w:tcPr>
          <w:p w:rsidR="00E65A2E" w:rsidRPr="00870933" w:rsidRDefault="00E65A2E" w:rsidP="001B5FD3">
            <w:pPr>
              <w:suppressAutoHyphens/>
              <w:autoSpaceDE w:val="0"/>
              <w:autoSpaceDN w:val="0"/>
              <w:adjustRightInd w:val="0"/>
              <w:jc w:val="center"/>
              <w:rPr>
                <w:b/>
              </w:rPr>
            </w:pPr>
            <w:r w:rsidRPr="00870933">
              <w:rPr>
                <w:b/>
              </w:rPr>
              <w:t>Содержание действия</w:t>
            </w:r>
          </w:p>
        </w:tc>
      </w:tr>
      <w:tr w:rsidR="00E65A2E" w:rsidRPr="00870933" w:rsidTr="001B5FD3">
        <w:tc>
          <w:tcPr>
            <w:tcW w:w="2370" w:type="dxa"/>
            <w:vMerge w:val="restart"/>
            <w:shd w:val="clear" w:color="auto" w:fill="auto"/>
          </w:tcPr>
          <w:p w:rsidR="00E65A2E" w:rsidRPr="00870933" w:rsidRDefault="00E65A2E" w:rsidP="001B5FD3">
            <w:pPr>
              <w:autoSpaceDE w:val="0"/>
              <w:autoSpaceDN w:val="0"/>
              <w:adjustRightInd w:val="0"/>
              <w:jc w:val="both"/>
            </w:pPr>
            <w:r w:rsidRPr="00870933">
              <w:t>МФЦ/ Модуль МФЦ ЕИС ОУ</w:t>
            </w:r>
          </w:p>
        </w:tc>
        <w:tc>
          <w:tcPr>
            <w:tcW w:w="2529" w:type="dxa"/>
            <w:shd w:val="clear" w:color="auto" w:fill="auto"/>
          </w:tcPr>
          <w:p w:rsidR="00E65A2E" w:rsidRPr="00870933" w:rsidRDefault="00E65A2E" w:rsidP="001B5FD3">
            <w:pPr>
              <w:autoSpaceDE w:val="0"/>
              <w:autoSpaceDN w:val="0"/>
              <w:adjustRightInd w:val="0"/>
              <w:jc w:val="both"/>
            </w:pPr>
            <w:r w:rsidRPr="00870933">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E65A2E" w:rsidRPr="00870933" w:rsidRDefault="00E65A2E" w:rsidP="001B5FD3">
            <w:pPr>
              <w:autoSpaceDE w:val="0"/>
              <w:autoSpaceDN w:val="0"/>
              <w:adjustRightInd w:val="0"/>
            </w:pPr>
            <w:r w:rsidRPr="00870933">
              <w:t xml:space="preserve">1 календарный день (не включается в общий срок предоставления Муниципальной услуги). </w:t>
            </w:r>
          </w:p>
          <w:p w:rsidR="00E65A2E" w:rsidRPr="00870933" w:rsidRDefault="00E65A2E" w:rsidP="001B5FD3">
            <w:pPr>
              <w:jc w:val="center"/>
            </w:pPr>
          </w:p>
        </w:tc>
        <w:tc>
          <w:tcPr>
            <w:tcW w:w="2394" w:type="dxa"/>
          </w:tcPr>
          <w:p w:rsidR="00E65A2E" w:rsidRPr="00870933" w:rsidRDefault="00E65A2E" w:rsidP="001B5FD3">
            <w:pPr>
              <w:autoSpaceDE w:val="0"/>
              <w:autoSpaceDN w:val="0"/>
              <w:adjustRightInd w:val="0"/>
              <w:ind w:firstLine="596"/>
              <w:jc w:val="both"/>
            </w:pPr>
            <w:r w:rsidRPr="00870933">
              <w:t>5 минут</w:t>
            </w:r>
          </w:p>
        </w:tc>
        <w:tc>
          <w:tcPr>
            <w:tcW w:w="4962" w:type="dxa"/>
            <w:vMerge w:val="restart"/>
            <w:shd w:val="clear" w:color="auto" w:fill="auto"/>
          </w:tcPr>
          <w:p w:rsidR="00E65A2E" w:rsidRPr="00870933" w:rsidRDefault="00E65A2E" w:rsidP="001B5FD3">
            <w:pPr>
              <w:autoSpaceDE w:val="0"/>
              <w:autoSpaceDN w:val="0"/>
              <w:adjustRightInd w:val="0"/>
              <w:ind w:firstLine="596"/>
              <w:jc w:val="both"/>
            </w:pPr>
            <w:r w:rsidRPr="00870933">
              <w:t>Документы проверяются на соответствие требованиям, указанным в пункте 10</w:t>
            </w:r>
            <w:r>
              <w:t xml:space="preserve"> и Приложении  9</w:t>
            </w:r>
            <w:r w:rsidRPr="00870933">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E65A2E" w:rsidRPr="00870933" w:rsidRDefault="00E65A2E" w:rsidP="001B5FD3">
            <w:pPr>
              <w:ind w:firstLine="596"/>
              <w:jc w:val="both"/>
            </w:pPr>
          </w:p>
        </w:tc>
      </w:tr>
      <w:tr w:rsidR="00E65A2E" w:rsidRPr="00870933" w:rsidTr="001B5FD3">
        <w:trPr>
          <w:trHeight w:val="2484"/>
        </w:trPr>
        <w:tc>
          <w:tcPr>
            <w:tcW w:w="2370" w:type="dxa"/>
            <w:vMerge/>
            <w:tcBorders>
              <w:bottom w:val="single" w:sz="4" w:space="0" w:color="auto"/>
            </w:tcBorders>
            <w:shd w:val="clear" w:color="auto" w:fill="auto"/>
          </w:tcPr>
          <w:p w:rsidR="00E65A2E" w:rsidRPr="00870933" w:rsidRDefault="00E65A2E" w:rsidP="001B5FD3">
            <w:pPr>
              <w:jc w:val="both"/>
            </w:pPr>
          </w:p>
        </w:tc>
        <w:tc>
          <w:tcPr>
            <w:tcW w:w="2529" w:type="dxa"/>
            <w:tcBorders>
              <w:bottom w:val="single" w:sz="4" w:space="0" w:color="auto"/>
            </w:tcBorders>
            <w:shd w:val="clear" w:color="auto" w:fill="auto"/>
          </w:tcPr>
          <w:p w:rsidR="00E65A2E" w:rsidRPr="00870933" w:rsidRDefault="00E65A2E" w:rsidP="001B5FD3">
            <w:pPr>
              <w:jc w:val="both"/>
            </w:pPr>
            <w:r w:rsidRPr="00870933">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E65A2E" w:rsidRPr="00870933" w:rsidRDefault="00E65A2E" w:rsidP="001B5FD3">
            <w:pPr>
              <w:jc w:val="center"/>
            </w:pPr>
          </w:p>
        </w:tc>
        <w:tc>
          <w:tcPr>
            <w:tcW w:w="2394" w:type="dxa"/>
            <w:tcBorders>
              <w:bottom w:val="single" w:sz="4" w:space="0" w:color="auto"/>
            </w:tcBorders>
          </w:tcPr>
          <w:p w:rsidR="00E65A2E" w:rsidRPr="00870933" w:rsidRDefault="00E65A2E" w:rsidP="001B5FD3">
            <w:pPr>
              <w:autoSpaceDE w:val="0"/>
              <w:autoSpaceDN w:val="0"/>
              <w:adjustRightInd w:val="0"/>
              <w:ind w:firstLine="596"/>
              <w:jc w:val="both"/>
            </w:pPr>
            <w:r w:rsidRPr="00870933">
              <w:t>5 минут</w:t>
            </w:r>
          </w:p>
        </w:tc>
        <w:tc>
          <w:tcPr>
            <w:tcW w:w="4962" w:type="dxa"/>
            <w:vMerge/>
            <w:tcBorders>
              <w:bottom w:val="single" w:sz="4" w:space="0" w:color="auto"/>
            </w:tcBorders>
            <w:shd w:val="clear" w:color="auto" w:fill="auto"/>
          </w:tcPr>
          <w:p w:rsidR="00E65A2E" w:rsidRPr="00870933" w:rsidRDefault="00E65A2E" w:rsidP="001B5FD3">
            <w:pPr>
              <w:ind w:firstLine="596"/>
              <w:jc w:val="both"/>
            </w:pPr>
          </w:p>
        </w:tc>
      </w:tr>
      <w:tr w:rsidR="00E65A2E" w:rsidRPr="00870933" w:rsidTr="001B5FD3">
        <w:tc>
          <w:tcPr>
            <w:tcW w:w="2370" w:type="dxa"/>
            <w:vMerge/>
            <w:shd w:val="clear" w:color="auto" w:fill="auto"/>
          </w:tcPr>
          <w:p w:rsidR="00E65A2E" w:rsidRPr="00870933" w:rsidRDefault="00E65A2E" w:rsidP="001B5FD3">
            <w:pPr>
              <w:jc w:val="both"/>
            </w:pPr>
          </w:p>
        </w:tc>
        <w:tc>
          <w:tcPr>
            <w:tcW w:w="2529" w:type="dxa"/>
            <w:shd w:val="clear" w:color="auto" w:fill="auto"/>
          </w:tcPr>
          <w:p w:rsidR="00E65A2E" w:rsidRPr="00870933" w:rsidRDefault="00E65A2E" w:rsidP="001B5FD3">
            <w:pPr>
              <w:autoSpaceDE w:val="0"/>
              <w:autoSpaceDN w:val="0"/>
              <w:adjustRightInd w:val="0"/>
              <w:jc w:val="both"/>
            </w:pPr>
            <w:r w:rsidRPr="00870933">
              <w:t xml:space="preserve">Подготовка отказа в приеме документов </w:t>
            </w:r>
          </w:p>
        </w:tc>
        <w:tc>
          <w:tcPr>
            <w:tcW w:w="2341" w:type="dxa"/>
            <w:vMerge/>
            <w:shd w:val="clear" w:color="auto" w:fill="auto"/>
          </w:tcPr>
          <w:p w:rsidR="00E65A2E" w:rsidRPr="00870933" w:rsidRDefault="00E65A2E" w:rsidP="001B5FD3">
            <w:pPr>
              <w:jc w:val="center"/>
            </w:pPr>
          </w:p>
        </w:tc>
        <w:tc>
          <w:tcPr>
            <w:tcW w:w="2394" w:type="dxa"/>
          </w:tcPr>
          <w:p w:rsidR="00E65A2E" w:rsidRPr="00870933" w:rsidRDefault="00E65A2E" w:rsidP="001B5FD3">
            <w:pPr>
              <w:autoSpaceDE w:val="0"/>
              <w:autoSpaceDN w:val="0"/>
              <w:adjustRightInd w:val="0"/>
              <w:ind w:firstLine="596"/>
              <w:jc w:val="both"/>
            </w:pPr>
            <w:r w:rsidRPr="00870933">
              <w:t>15 минут</w:t>
            </w:r>
          </w:p>
        </w:tc>
        <w:tc>
          <w:tcPr>
            <w:tcW w:w="4962" w:type="dxa"/>
            <w:shd w:val="clear" w:color="auto" w:fill="auto"/>
          </w:tcPr>
          <w:p w:rsidR="00E65A2E" w:rsidRPr="00870933" w:rsidRDefault="00E65A2E" w:rsidP="001B5FD3">
            <w:pPr>
              <w:autoSpaceDE w:val="0"/>
              <w:autoSpaceDN w:val="0"/>
              <w:adjustRightInd w:val="0"/>
              <w:ind w:firstLine="596"/>
              <w:jc w:val="both"/>
            </w:pPr>
            <w:r w:rsidRPr="00870933">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E65A2E" w:rsidRPr="00870933" w:rsidRDefault="00E65A2E" w:rsidP="001B5FD3">
            <w:pPr>
              <w:autoSpaceDE w:val="0"/>
              <w:autoSpaceDN w:val="0"/>
              <w:adjustRightInd w:val="0"/>
              <w:ind w:firstLine="596"/>
              <w:jc w:val="both"/>
            </w:pPr>
            <w:r w:rsidRPr="00870933">
              <w:t xml:space="preserve">По требованию Заявителя (представителя Заявителя) уполномоченным специалистом МФЦ подписывается </w:t>
            </w:r>
            <w:r>
              <w:t xml:space="preserve">и </w:t>
            </w:r>
            <w:r w:rsidRPr="00870933">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65A2E" w:rsidRPr="00870933" w:rsidTr="001B5FD3">
        <w:trPr>
          <w:trHeight w:val="9107"/>
        </w:trPr>
        <w:tc>
          <w:tcPr>
            <w:tcW w:w="2370" w:type="dxa"/>
            <w:vMerge/>
            <w:shd w:val="clear" w:color="auto" w:fill="auto"/>
          </w:tcPr>
          <w:p w:rsidR="00E65A2E" w:rsidRPr="00870933" w:rsidRDefault="00E65A2E" w:rsidP="001B5FD3">
            <w:pPr>
              <w:jc w:val="both"/>
            </w:pPr>
          </w:p>
        </w:tc>
        <w:tc>
          <w:tcPr>
            <w:tcW w:w="2529" w:type="dxa"/>
            <w:shd w:val="clear" w:color="auto" w:fill="auto"/>
          </w:tcPr>
          <w:p w:rsidR="00E65A2E" w:rsidRPr="00870933" w:rsidRDefault="00E65A2E" w:rsidP="001B5FD3">
            <w:pPr>
              <w:autoSpaceDE w:val="0"/>
              <w:autoSpaceDN w:val="0"/>
              <w:adjustRightInd w:val="0"/>
              <w:jc w:val="both"/>
            </w:pPr>
            <w:r w:rsidRPr="00870933">
              <w:t xml:space="preserve">Заполнение заявления, сканирование представленных документов </w:t>
            </w:r>
          </w:p>
          <w:p w:rsidR="00E65A2E" w:rsidRPr="00870933" w:rsidRDefault="00E65A2E" w:rsidP="001B5FD3">
            <w:pPr>
              <w:autoSpaceDE w:val="0"/>
              <w:autoSpaceDN w:val="0"/>
              <w:adjustRightInd w:val="0"/>
              <w:jc w:val="both"/>
            </w:pPr>
            <w:r w:rsidRPr="00870933">
              <w:t>и ф</w:t>
            </w:r>
            <w:r w:rsidRPr="00870933">
              <w:rPr>
                <w:szCs w:val="28"/>
              </w:rPr>
              <w:t xml:space="preserve">ормирование </w:t>
            </w:r>
            <w:r>
              <w:rPr>
                <w:szCs w:val="28"/>
              </w:rPr>
              <w:t>выписки</w:t>
            </w:r>
            <w:r w:rsidRPr="00870933">
              <w:rPr>
                <w:szCs w:val="28"/>
              </w:rPr>
              <w:t xml:space="preserve"> о приеме Заявления и прилагаемых документов</w:t>
            </w:r>
          </w:p>
        </w:tc>
        <w:tc>
          <w:tcPr>
            <w:tcW w:w="2341" w:type="dxa"/>
            <w:vMerge/>
            <w:shd w:val="clear" w:color="auto" w:fill="auto"/>
          </w:tcPr>
          <w:p w:rsidR="00E65A2E" w:rsidRPr="00870933" w:rsidRDefault="00E65A2E" w:rsidP="001B5FD3">
            <w:pPr>
              <w:jc w:val="center"/>
            </w:pPr>
          </w:p>
        </w:tc>
        <w:tc>
          <w:tcPr>
            <w:tcW w:w="2394" w:type="dxa"/>
          </w:tcPr>
          <w:p w:rsidR="00E65A2E" w:rsidRPr="00870933" w:rsidRDefault="00E65A2E" w:rsidP="001B5FD3">
            <w:pPr>
              <w:autoSpaceDE w:val="0"/>
              <w:autoSpaceDN w:val="0"/>
              <w:adjustRightInd w:val="0"/>
              <w:ind w:firstLine="596"/>
              <w:jc w:val="both"/>
            </w:pPr>
            <w:r w:rsidRPr="00870933">
              <w:t>20 минут</w:t>
            </w:r>
          </w:p>
        </w:tc>
        <w:tc>
          <w:tcPr>
            <w:tcW w:w="4962" w:type="dxa"/>
            <w:shd w:val="clear" w:color="auto" w:fill="auto"/>
          </w:tcPr>
          <w:p w:rsidR="00E65A2E" w:rsidRPr="00870933" w:rsidRDefault="00E65A2E" w:rsidP="001B5FD3">
            <w:pPr>
              <w:autoSpaceDE w:val="0"/>
              <w:autoSpaceDN w:val="0"/>
              <w:adjustRightInd w:val="0"/>
              <w:ind w:firstLine="596"/>
              <w:jc w:val="both"/>
            </w:pPr>
            <w:r w:rsidRPr="00870933">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70933">
              <w:t xml:space="preserve">Заявителя) </w:t>
            </w:r>
            <w:proofErr w:type="gramEnd"/>
            <w:r w:rsidRPr="00870933">
              <w:t xml:space="preserve">документы, формируется электронное дело. </w:t>
            </w:r>
          </w:p>
          <w:p w:rsidR="00E65A2E" w:rsidRPr="00870933" w:rsidRDefault="00E65A2E" w:rsidP="001B5FD3">
            <w:pPr>
              <w:autoSpaceDE w:val="0"/>
              <w:autoSpaceDN w:val="0"/>
              <w:adjustRightInd w:val="0"/>
              <w:ind w:firstLine="596"/>
              <w:jc w:val="both"/>
            </w:pPr>
            <w:r w:rsidRPr="00870933">
              <w:t xml:space="preserve">В присутствии Заявителя (представителя Заявителя, уполномоченного на подписание Заявления) заполняется Заявление. </w:t>
            </w:r>
          </w:p>
          <w:p w:rsidR="00E65A2E" w:rsidRPr="00870933" w:rsidRDefault="00E65A2E" w:rsidP="001B5FD3">
            <w:pPr>
              <w:ind w:firstLine="596"/>
              <w:jc w:val="both"/>
            </w:pPr>
            <w:r w:rsidRPr="00870933">
              <w:t xml:space="preserve">В случае обращения представителя </w:t>
            </w:r>
            <w:proofErr w:type="gramStart"/>
            <w:r w:rsidRPr="00870933">
              <w:t>Заявителя</w:t>
            </w:r>
            <w:proofErr w:type="gramEnd"/>
            <w:r w:rsidRPr="00870933">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E65A2E" w:rsidRPr="00870933" w:rsidRDefault="00E65A2E" w:rsidP="001B5FD3">
            <w:pPr>
              <w:autoSpaceDE w:val="0"/>
              <w:autoSpaceDN w:val="0"/>
              <w:adjustRightInd w:val="0"/>
              <w:ind w:firstLine="596"/>
              <w:jc w:val="both"/>
            </w:pPr>
            <w:r w:rsidRPr="00870933">
              <w:t xml:space="preserve">Формируется </w:t>
            </w:r>
            <w:r>
              <w:t>выписка</w:t>
            </w:r>
            <w:r w:rsidRPr="00870933">
              <w:t xml:space="preserve">. В </w:t>
            </w:r>
            <w:r>
              <w:t>выписке</w:t>
            </w:r>
            <w:r w:rsidRPr="00870933">
              <w:t xml:space="preserve"> указывается перечень</w:t>
            </w:r>
            <w:r>
              <w:t xml:space="preserve"> документов</w:t>
            </w:r>
            <w:r w:rsidRPr="00870933">
              <w:t xml:space="preserve"> и количество листов, входящий номер, дата получения</w:t>
            </w:r>
            <w:r>
              <w:t xml:space="preserve"> документов от Заявителя (представителя Заявителя)</w:t>
            </w:r>
            <w:r w:rsidRPr="00870933">
              <w:t xml:space="preserve"> и дата готовности результата предоставления Муниципальной услуги. </w:t>
            </w:r>
          </w:p>
          <w:p w:rsidR="00E65A2E" w:rsidRPr="00B17171" w:rsidRDefault="00E65A2E" w:rsidP="001B5FD3">
            <w:pPr>
              <w:ind w:firstLine="596"/>
              <w:jc w:val="both"/>
              <w:rPr>
                <w:color w:val="000000" w:themeColor="text1"/>
              </w:rPr>
            </w:pPr>
            <w:r>
              <w:t>Выписка</w:t>
            </w:r>
            <w:r w:rsidRPr="00870933">
              <w:t xml:space="preserve"> подписывается специалистом МФЦ, принявшим документы и Заявителем (представителем Заявителя). Экземпляр подписанной </w:t>
            </w:r>
            <w:r>
              <w:t>выписки</w:t>
            </w:r>
            <w:r w:rsidRPr="00870933">
              <w:t xml:space="preserve"> передается Заявителю (</w:t>
            </w:r>
            <w:r w:rsidRPr="00B17171">
              <w:rPr>
                <w:color w:val="000000" w:themeColor="text1"/>
              </w:rPr>
              <w:t>представителю Заявителя).</w:t>
            </w:r>
          </w:p>
          <w:p w:rsidR="00E65A2E" w:rsidRPr="00870933" w:rsidRDefault="00E65A2E" w:rsidP="001B5FD3">
            <w:pPr>
              <w:ind w:firstLine="596"/>
              <w:jc w:val="both"/>
            </w:pPr>
            <w:r w:rsidRPr="00B17171">
              <w:rPr>
                <w:color w:val="000000" w:themeColor="text1"/>
              </w:rPr>
              <w:t>Осуществляется переход к административной процедуре «Обработка и предварительное рассмотрение документов</w:t>
            </w:r>
            <w:r w:rsidRPr="00870933">
              <w:t>».</w:t>
            </w:r>
          </w:p>
        </w:tc>
      </w:tr>
    </w:tbl>
    <w:p w:rsidR="00E65A2E" w:rsidRPr="00612CA0" w:rsidRDefault="00E65A2E" w:rsidP="00E65A2E">
      <w:pPr>
        <w:jc w:val="center"/>
      </w:pPr>
    </w:p>
    <w:p w:rsidR="00E65A2E" w:rsidRDefault="00E65A2E" w:rsidP="00E65A2E">
      <w:pPr>
        <w:pStyle w:val="affff8"/>
        <w:jc w:val="center"/>
      </w:pPr>
      <w:bookmarkStart w:id="387" w:name="_Toc458433927"/>
      <w:bookmarkStart w:id="388" w:name="_Toc472063732"/>
      <w:r w:rsidRPr="00612CA0">
        <w:t>Порядок выполнения административных действий при обращении Заявителя через портал РПГУ</w:t>
      </w:r>
      <w:bookmarkEnd w:id="387"/>
      <w:bookmarkEnd w:id="388"/>
      <w:r>
        <w:t>.</w:t>
      </w:r>
    </w:p>
    <w:p w:rsidR="00E65A2E" w:rsidRPr="00612CA0" w:rsidRDefault="00E65A2E" w:rsidP="00E65A2E">
      <w:pPr>
        <w:pStyle w:val="affff8"/>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E65A2E" w:rsidRPr="00874113" w:rsidTr="001B5FD3">
        <w:trPr>
          <w:tblHeader/>
        </w:trPr>
        <w:tc>
          <w:tcPr>
            <w:tcW w:w="2405" w:type="dxa"/>
            <w:shd w:val="clear" w:color="auto" w:fill="auto"/>
          </w:tcPr>
          <w:p w:rsidR="00E65A2E" w:rsidRPr="00874113" w:rsidRDefault="00E65A2E" w:rsidP="001B5FD3">
            <w:pPr>
              <w:autoSpaceDE w:val="0"/>
              <w:autoSpaceDN w:val="0"/>
              <w:adjustRightInd w:val="0"/>
              <w:jc w:val="center"/>
              <w:rPr>
                <w:b/>
              </w:rPr>
            </w:pPr>
            <w:r w:rsidRPr="00874113">
              <w:rPr>
                <w:b/>
              </w:rPr>
              <w:t xml:space="preserve">Место выполнения процедуры/ </w:t>
            </w:r>
            <w:proofErr w:type="gramStart"/>
            <w:r w:rsidRPr="00874113">
              <w:rPr>
                <w:b/>
              </w:rPr>
              <w:t>используемая</w:t>
            </w:r>
            <w:proofErr w:type="gramEnd"/>
            <w:r w:rsidRPr="00874113">
              <w:rPr>
                <w:b/>
              </w:rPr>
              <w:t xml:space="preserve"> ИС</w:t>
            </w:r>
          </w:p>
        </w:tc>
        <w:tc>
          <w:tcPr>
            <w:tcW w:w="2552" w:type="dxa"/>
            <w:shd w:val="clear" w:color="auto" w:fill="auto"/>
          </w:tcPr>
          <w:p w:rsidR="00E65A2E" w:rsidRPr="00874113" w:rsidRDefault="00E65A2E" w:rsidP="001B5FD3">
            <w:pPr>
              <w:autoSpaceDE w:val="0"/>
              <w:autoSpaceDN w:val="0"/>
              <w:adjustRightInd w:val="0"/>
              <w:jc w:val="center"/>
              <w:rPr>
                <w:b/>
              </w:rPr>
            </w:pPr>
            <w:r w:rsidRPr="00874113">
              <w:rPr>
                <w:b/>
              </w:rPr>
              <w:t>Административные действия</w:t>
            </w:r>
          </w:p>
        </w:tc>
        <w:tc>
          <w:tcPr>
            <w:tcW w:w="2268" w:type="dxa"/>
            <w:shd w:val="clear" w:color="auto" w:fill="auto"/>
          </w:tcPr>
          <w:p w:rsidR="00E65A2E" w:rsidRPr="00874113" w:rsidRDefault="00E65A2E" w:rsidP="001B5FD3">
            <w:pPr>
              <w:autoSpaceDE w:val="0"/>
              <w:autoSpaceDN w:val="0"/>
              <w:adjustRightInd w:val="0"/>
              <w:jc w:val="center"/>
              <w:rPr>
                <w:b/>
              </w:rPr>
            </w:pPr>
            <w:r w:rsidRPr="00874113">
              <w:rPr>
                <w:b/>
              </w:rPr>
              <w:t>Средний рок выполнения</w:t>
            </w:r>
          </w:p>
        </w:tc>
        <w:tc>
          <w:tcPr>
            <w:tcW w:w="2409" w:type="dxa"/>
          </w:tcPr>
          <w:p w:rsidR="00E65A2E" w:rsidRPr="00874113" w:rsidRDefault="00E65A2E" w:rsidP="001B5FD3">
            <w:pPr>
              <w:autoSpaceDE w:val="0"/>
              <w:autoSpaceDN w:val="0"/>
              <w:adjustRightInd w:val="0"/>
              <w:jc w:val="center"/>
              <w:rPr>
                <w:b/>
              </w:rPr>
            </w:pPr>
            <w:r w:rsidRPr="00874113">
              <w:rPr>
                <w:b/>
              </w:rPr>
              <w:t>Трудоёмкость</w:t>
            </w:r>
          </w:p>
        </w:tc>
        <w:tc>
          <w:tcPr>
            <w:tcW w:w="4962" w:type="dxa"/>
            <w:shd w:val="clear" w:color="auto" w:fill="auto"/>
          </w:tcPr>
          <w:p w:rsidR="00E65A2E" w:rsidRPr="00874113" w:rsidRDefault="00E65A2E" w:rsidP="001B5FD3">
            <w:pPr>
              <w:autoSpaceDE w:val="0"/>
              <w:autoSpaceDN w:val="0"/>
              <w:adjustRightInd w:val="0"/>
              <w:jc w:val="center"/>
              <w:rPr>
                <w:b/>
              </w:rPr>
            </w:pPr>
            <w:r w:rsidRPr="00874113">
              <w:rPr>
                <w:b/>
              </w:rPr>
              <w:t>Содержание действия</w:t>
            </w:r>
          </w:p>
        </w:tc>
      </w:tr>
      <w:tr w:rsidR="00E65A2E" w:rsidRPr="00874113" w:rsidTr="001B5FD3">
        <w:tc>
          <w:tcPr>
            <w:tcW w:w="2405" w:type="dxa"/>
            <w:shd w:val="clear" w:color="auto" w:fill="auto"/>
          </w:tcPr>
          <w:p w:rsidR="00E65A2E" w:rsidRPr="00874113" w:rsidRDefault="00E65A2E" w:rsidP="001B5FD3">
            <w:pPr>
              <w:autoSpaceDE w:val="0"/>
              <w:autoSpaceDN w:val="0"/>
              <w:adjustRightInd w:val="0"/>
              <w:jc w:val="both"/>
            </w:pPr>
            <w:r w:rsidRPr="00874113">
              <w:t xml:space="preserve">РПГУ/ </w:t>
            </w:r>
            <w:r w:rsidRPr="009E577A">
              <w:t>в РПГУ на базе  МФЦ/</w:t>
            </w:r>
          </w:p>
          <w:p w:rsidR="00E65A2E" w:rsidRPr="00874113" w:rsidRDefault="00E65A2E" w:rsidP="001B5FD3">
            <w:pPr>
              <w:jc w:val="both"/>
            </w:pPr>
            <w:r w:rsidRPr="00874113">
              <w:t>Модуль оказания услуг ЕИС ОУ</w:t>
            </w:r>
            <w:r w:rsidRPr="00874113">
              <w:rPr>
                <w:color w:val="FF0000"/>
              </w:rPr>
              <w:t xml:space="preserve"> </w:t>
            </w:r>
          </w:p>
        </w:tc>
        <w:tc>
          <w:tcPr>
            <w:tcW w:w="2552" w:type="dxa"/>
            <w:shd w:val="clear" w:color="auto" w:fill="auto"/>
          </w:tcPr>
          <w:p w:rsidR="00E65A2E" w:rsidRPr="00874113" w:rsidRDefault="00E65A2E" w:rsidP="001B5FD3">
            <w:pPr>
              <w:autoSpaceDE w:val="0"/>
              <w:autoSpaceDN w:val="0"/>
              <w:adjustRightInd w:val="0"/>
              <w:jc w:val="both"/>
            </w:pPr>
            <w:r w:rsidRPr="00874113">
              <w:t xml:space="preserve">Поступление документов </w:t>
            </w:r>
          </w:p>
        </w:tc>
        <w:tc>
          <w:tcPr>
            <w:tcW w:w="2268" w:type="dxa"/>
            <w:shd w:val="clear" w:color="auto" w:fill="auto"/>
          </w:tcPr>
          <w:p w:rsidR="00E65A2E" w:rsidRPr="00874113" w:rsidRDefault="00E65A2E" w:rsidP="001B5FD3">
            <w:r w:rsidRPr="00874113">
              <w:t xml:space="preserve">1 календарный день (не включается в общий срок предоставления Муниципальной услуги). </w:t>
            </w:r>
          </w:p>
        </w:tc>
        <w:tc>
          <w:tcPr>
            <w:tcW w:w="2409" w:type="dxa"/>
          </w:tcPr>
          <w:p w:rsidR="00E65A2E" w:rsidRPr="00874113" w:rsidRDefault="00E65A2E" w:rsidP="001B5FD3">
            <w:pPr>
              <w:jc w:val="both"/>
            </w:pPr>
            <w:r w:rsidRPr="00874113">
              <w:t>1 календарный день</w:t>
            </w:r>
          </w:p>
        </w:tc>
        <w:tc>
          <w:tcPr>
            <w:tcW w:w="4962" w:type="dxa"/>
            <w:shd w:val="clear" w:color="auto" w:fill="auto"/>
          </w:tcPr>
          <w:p w:rsidR="00E65A2E" w:rsidRPr="00874113" w:rsidRDefault="00E65A2E" w:rsidP="001B5FD3">
            <w:pPr>
              <w:autoSpaceDE w:val="0"/>
              <w:autoSpaceDN w:val="0"/>
              <w:adjustRightInd w:val="0"/>
              <w:ind w:firstLine="601"/>
              <w:jc w:val="both"/>
            </w:pPr>
            <w:r w:rsidRPr="00874113">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t xml:space="preserve">, </w:t>
            </w:r>
            <w:r w:rsidRPr="009E577A">
              <w:t>в том числе на безе МФЦ посредствам бесплатного доступа к РПГУ.</w:t>
            </w:r>
          </w:p>
          <w:p w:rsidR="00E65A2E" w:rsidRPr="00874113" w:rsidRDefault="00E65A2E" w:rsidP="001B5FD3">
            <w:pPr>
              <w:autoSpaceDE w:val="0"/>
              <w:autoSpaceDN w:val="0"/>
              <w:adjustRightInd w:val="0"/>
              <w:ind w:firstLine="601"/>
              <w:jc w:val="both"/>
            </w:pPr>
            <w:r w:rsidRPr="00874113">
              <w:t>Требования к документам в электронном виде установлены п. 2</w:t>
            </w:r>
            <w:r>
              <w:t>1</w:t>
            </w:r>
            <w:r w:rsidRPr="00874113">
              <w:t xml:space="preserve"> настоящего Административного регламента.</w:t>
            </w:r>
          </w:p>
          <w:p w:rsidR="00E65A2E" w:rsidRPr="00874113" w:rsidRDefault="00E65A2E" w:rsidP="001B5FD3">
            <w:pPr>
              <w:autoSpaceDE w:val="0"/>
              <w:autoSpaceDN w:val="0"/>
              <w:adjustRightInd w:val="0"/>
              <w:ind w:firstLine="601"/>
              <w:jc w:val="both"/>
            </w:pPr>
            <w:r w:rsidRPr="00874113">
              <w:t xml:space="preserve">Заявление и прилагаемые документы поступают в </w:t>
            </w:r>
            <w:proofErr w:type="gramStart"/>
            <w:r w:rsidRPr="00874113">
              <w:t>интегрированную</w:t>
            </w:r>
            <w:proofErr w:type="gramEnd"/>
            <w:r w:rsidRPr="00874113">
              <w:t xml:space="preserve"> с РПГУ в Модуль оказания услуг ЕИС ОУ.</w:t>
            </w:r>
          </w:p>
          <w:p w:rsidR="00E65A2E" w:rsidRPr="00874113" w:rsidRDefault="00E65A2E" w:rsidP="001B5FD3">
            <w:pPr>
              <w:autoSpaceDE w:val="0"/>
              <w:autoSpaceDN w:val="0"/>
              <w:adjustRightInd w:val="0"/>
              <w:ind w:firstLine="601"/>
              <w:jc w:val="both"/>
            </w:pPr>
            <w:r w:rsidRPr="00874113">
              <w:t xml:space="preserve">Осуществляется переход к административной процедуре «Обработка и предварительное рассмотрение документов». </w:t>
            </w:r>
          </w:p>
        </w:tc>
      </w:tr>
    </w:tbl>
    <w:p w:rsidR="00E65A2E" w:rsidRDefault="00E65A2E" w:rsidP="00E65A2E">
      <w:pPr>
        <w:pStyle w:val="15"/>
      </w:pPr>
      <w:bookmarkStart w:id="389" w:name="_Toc474850950"/>
    </w:p>
    <w:p w:rsidR="00E65A2E" w:rsidRPr="00874113" w:rsidRDefault="00E65A2E" w:rsidP="00E65A2E">
      <w:pPr>
        <w:jc w:val="center"/>
        <w:outlineLvl w:val="1"/>
      </w:pPr>
      <w:r w:rsidRPr="00874113">
        <w:t>2. Обработка и предварительное рассмотрение документов.</w:t>
      </w:r>
      <w:bookmarkEnd w:id="389"/>
      <w:r w:rsidRPr="00874113">
        <w:t xml:space="preserve"> </w:t>
      </w:r>
    </w:p>
    <w:p w:rsidR="00E65A2E" w:rsidRPr="00874113" w:rsidRDefault="00E65A2E" w:rsidP="00E65A2E">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65A2E" w:rsidRPr="00874113" w:rsidTr="001B5FD3">
        <w:tc>
          <w:tcPr>
            <w:tcW w:w="253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390" w:name="_Toc440552910"/>
            <w:bookmarkStart w:id="391" w:name="_Toc440553518"/>
            <w:bookmarkStart w:id="392" w:name="_Toc446601969"/>
            <w:r w:rsidRPr="00874113">
              <w:rPr>
                <w:b/>
              </w:rPr>
              <w:t xml:space="preserve">Место выполнения процедуры/ </w:t>
            </w:r>
            <w:proofErr w:type="gramStart"/>
            <w:r w:rsidRPr="00874113">
              <w:rPr>
                <w:b/>
              </w:rPr>
              <w:t>используемая</w:t>
            </w:r>
            <w:proofErr w:type="gramEnd"/>
            <w:r w:rsidRPr="00874113">
              <w:rPr>
                <w:b/>
              </w:rPr>
              <w:t xml:space="preserve"> ИС</w:t>
            </w:r>
            <w:bookmarkEnd w:id="390"/>
            <w:bookmarkEnd w:id="391"/>
            <w:bookmarkEnd w:id="392"/>
          </w:p>
        </w:tc>
        <w:tc>
          <w:tcPr>
            <w:tcW w:w="2425"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393" w:name="_Toc440552911"/>
            <w:bookmarkStart w:id="394" w:name="_Toc440553519"/>
            <w:bookmarkStart w:id="395" w:name="_Toc446601970"/>
            <w:r w:rsidRPr="00874113">
              <w:rPr>
                <w:b/>
              </w:rPr>
              <w:t>Административные действия</w:t>
            </w:r>
            <w:bookmarkEnd w:id="393"/>
            <w:bookmarkEnd w:id="394"/>
            <w:bookmarkEnd w:id="395"/>
          </w:p>
        </w:tc>
        <w:tc>
          <w:tcPr>
            <w:tcW w:w="2129"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rPr>
                <w:b/>
              </w:rPr>
            </w:pPr>
            <w:bookmarkStart w:id="396" w:name="_Toc440552912"/>
            <w:bookmarkStart w:id="397" w:name="_Toc440553520"/>
            <w:bookmarkStart w:id="398" w:name="_Toc446601971"/>
            <w:r w:rsidRPr="00874113">
              <w:rPr>
                <w:b/>
              </w:rPr>
              <w:t>Срок выполнения</w:t>
            </w:r>
            <w:bookmarkEnd w:id="396"/>
            <w:bookmarkEnd w:id="397"/>
            <w:bookmarkEnd w:id="398"/>
          </w:p>
        </w:tc>
        <w:tc>
          <w:tcPr>
            <w:tcW w:w="2548"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rPr>
                <w:b/>
              </w:rPr>
            </w:pPr>
            <w:r w:rsidRPr="00874113">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399" w:name="_Toc440552913"/>
            <w:bookmarkStart w:id="400" w:name="_Toc440553521"/>
            <w:bookmarkStart w:id="401" w:name="_Toc446601972"/>
            <w:r w:rsidRPr="00874113">
              <w:rPr>
                <w:b/>
              </w:rPr>
              <w:t>Содержание действия</w:t>
            </w:r>
            <w:bookmarkEnd w:id="399"/>
            <w:bookmarkEnd w:id="400"/>
            <w:bookmarkEnd w:id="401"/>
          </w:p>
        </w:tc>
      </w:tr>
      <w:tr w:rsidR="00E65A2E" w:rsidRPr="00874113" w:rsidTr="001B5FD3">
        <w:trPr>
          <w:trHeight w:val="13808"/>
        </w:trPr>
        <w:tc>
          <w:tcPr>
            <w:tcW w:w="2532" w:type="dxa"/>
            <w:tcBorders>
              <w:top w:val="single" w:sz="4" w:space="0" w:color="auto"/>
              <w:left w:val="single" w:sz="4" w:space="0" w:color="auto"/>
              <w:right w:val="single" w:sz="4" w:space="0" w:color="auto"/>
            </w:tcBorders>
            <w:hideMark/>
          </w:tcPr>
          <w:p w:rsidR="00E65A2E" w:rsidRPr="00874113" w:rsidRDefault="00E65A2E" w:rsidP="001B5FD3">
            <w:pPr>
              <w:widowControl w:val="0"/>
              <w:autoSpaceDE w:val="0"/>
              <w:autoSpaceDN w:val="0"/>
              <w:adjustRightInd w:val="0"/>
              <w:jc w:val="both"/>
            </w:pPr>
            <w:r w:rsidRPr="00874113">
              <w:t>Администрация/</w:t>
            </w:r>
          </w:p>
          <w:p w:rsidR="00E65A2E" w:rsidRPr="00874113" w:rsidRDefault="00E65A2E" w:rsidP="001B5FD3">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center"/>
            </w:pPr>
            <w:bookmarkStart w:id="402" w:name="_Toc440552917"/>
            <w:bookmarkStart w:id="403" w:name="_Toc440553525"/>
            <w:bookmarkStart w:id="404" w:name="_Toc446601975"/>
            <w:r w:rsidRPr="00874113">
              <w:t xml:space="preserve">1 </w:t>
            </w:r>
            <w:r>
              <w:t xml:space="preserve">рабочий </w:t>
            </w:r>
            <w:r w:rsidRPr="00874113">
              <w:t xml:space="preserve">день </w:t>
            </w:r>
            <w:bookmarkEnd w:id="402"/>
            <w:bookmarkEnd w:id="403"/>
            <w:bookmarkEnd w:id="404"/>
          </w:p>
        </w:tc>
        <w:tc>
          <w:tcPr>
            <w:tcW w:w="2548" w:type="dxa"/>
            <w:tcBorders>
              <w:left w:val="single" w:sz="4" w:space="0" w:color="auto"/>
              <w:right w:val="single" w:sz="4" w:space="0" w:color="auto"/>
            </w:tcBorders>
          </w:tcPr>
          <w:p w:rsidR="00E65A2E" w:rsidRPr="00874113" w:rsidRDefault="00E65A2E" w:rsidP="001B5FD3">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hideMark/>
          </w:tcPr>
          <w:p w:rsidR="00E65A2E" w:rsidRPr="00A52D25" w:rsidRDefault="00E65A2E" w:rsidP="001B5FD3">
            <w:pPr>
              <w:widowControl w:val="0"/>
              <w:autoSpaceDE w:val="0"/>
              <w:autoSpaceDN w:val="0"/>
              <w:adjustRightInd w:val="0"/>
              <w:ind w:firstLine="540"/>
              <w:jc w:val="both"/>
            </w:pPr>
            <w:r w:rsidRPr="00874113">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E65A2E" w:rsidRPr="00874113" w:rsidRDefault="00E65A2E" w:rsidP="001B5FD3">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E65A2E" w:rsidRPr="00874113" w:rsidRDefault="00E65A2E" w:rsidP="001B5FD3">
            <w:pPr>
              <w:widowControl w:val="0"/>
              <w:autoSpaceDE w:val="0"/>
              <w:autoSpaceDN w:val="0"/>
              <w:adjustRightInd w:val="0"/>
              <w:ind w:firstLine="540"/>
              <w:jc w:val="both"/>
            </w:pPr>
            <w:r w:rsidRPr="0087411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E65A2E" w:rsidRPr="00874113" w:rsidRDefault="00E65A2E" w:rsidP="001B5FD3">
            <w:pPr>
              <w:widowControl w:val="0"/>
              <w:autoSpaceDE w:val="0"/>
              <w:autoSpaceDN w:val="0"/>
              <w:adjustRightInd w:val="0"/>
              <w:ind w:firstLine="540"/>
              <w:jc w:val="both"/>
            </w:pPr>
            <w:r w:rsidRPr="00874113">
              <w:t>3) Регистрирует Заявление в Модуле оказания услуг ЕИС ОУ</w:t>
            </w:r>
          </w:p>
          <w:p w:rsidR="00E65A2E" w:rsidRPr="00874113" w:rsidRDefault="00E65A2E" w:rsidP="001B5FD3">
            <w:pPr>
              <w:widowControl w:val="0"/>
              <w:autoSpaceDE w:val="0"/>
              <w:autoSpaceDN w:val="0"/>
              <w:adjustRightInd w:val="0"/>
              <w:ind w:firstLine="540"/>
              <w:jc w:val="both"/>
            </w:pPr>
            <w:r w:rsidRPr="00874113">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E65A2E" w:rsidRPr="00874113" w:rsidRDefault="00E65A2E" w:rsidP="001B5FD3">
            <w:pPr>
              <w:widowControl w:val="0"/>
              <w:autoSpaceDE w:val="0"/>
              <w:autoSpaceDN w:val="0"/>
              <w:adjustRightInd w:val="0"/>
              <w:ind w:firstLine="540"/>
              <w:jc w:val="both"/>
            </w:pPr>
            <w:r w:rsidRPr="00874113">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E65A2E" w:rsidRPr="00874113" w:rsidTr="001B5FD3">
        <w:trPr>
          <w:trHeight w:val="6899"/>
        </w:trPr>
        <w:tc>
          <w:tcPr>
            <w:tcW w:w="2532"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Администрация/</w:t>
            </w:r>
          </w:p>
          <w:p w:rsidR="00E65A2E" w:rsidRPr="00874113" w:rsidRDefault="00E65A2E" w:rsidP="001B5FD3">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pPr>
          </w:p>
        </w:tc>
        <w:tc>
          <w:tcPr>
            <w:tcW w:w="2548" w:type="dxa"/>
            <w:tcBorders>
              <w:left w:val="single" w:sz="4" w:space="0" w:color="auto"/>
              <w:right w:val="single" w:sz="4" w:space="0" w:color="auto"/>
            </w:tcBorders>
          </w:tcPr>
          <w:p w:rsidR="00E65A2E" w:rsidRPr="00874113" w:rsidRDefault="00E65A2E" w:rsidP="001B5FD3">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tcPr>
          <w:p w:rsidR="00E65A2E" w:rsidRPr="00874113" w:rsidRDefault="00E65A2E" w:rsidP="001B5FD3">
            <w:pPr>
              <w:widowControl w:val="0"/>
              <w:autoSpaceDE w:val="0"/>
              <w:autoSpaceDN w:val="0"/>
              <w:adjustRightInd w:val="0"/>
              <w:ind w:firstLine="540"/>
              <w:jc w:val="both"/>
            </w:pPr>
            <w:r w:rsidRPr="00874113">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E65A2E" w:rsidRPr="00874113" w:rsidRDefault="00E65A2E" w:rsidP="001B5FD3">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E65A2E" w:rsidRPr="00874113" w:rsidRDefault="00E65A2E" w:rsidP="001B5FD3">
            <w:pPr>
              <w:widowControl w:val="0"/>
              <w:autoSpaceDE w:val="0"/>
              <w:autoSpaceDN w:val="0"/>
              <w:adjustRightInd w:val="0"/>
              <w:ind w:firstLine="540"/>
              <w:jc w:val="both"/>
            </w:pPr>
            <w:r w:rsidRPr="0087411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E65A2E" w:rsidRPr="00874113" w:rsidRDefault="00E65A2E" w:rsidP="001B5FD3">
            <w:pPr>
              <w:widowControl w:val="0"/>
              <w:autoSpaceDE w:val="0"/>
              <w:autoSpaceDN w:val="0"/>
              <w:adjustRightInd w:val="0"/>
              <w:ind w:firstLine="540"/>
              <w:jc w:val="both"/>
            </w:pPr>
          </w:p>
        </w:tc>
      </w:tr>
      <w:tr w:rsidR="00E65A2E" w:rsidRPr="00874113" w:rsidTr="001B5FD3">
        <w:trPr>
          <w:trHeight w:val="5796"/>
        </w:trPr>
        <w:tc>
          <w:tcPr>
            <w:tcW w:w="2532"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Администрация/</w:t>
            </w:r>
          </w:p>
          <w:p w:rsidR="00E65A2E" w:rsidRPr="00874113" w:rsidRDefault="00E65A2E" w:rsidP="001B5FD3">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pPr>
            <w:r w:rsidRPr="00874113">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center"/>
            </w:pPr>
          </w:p>
        </w:tc>
        <w:tc>
          <w:tcPr>
            <w:tcW w:w="2548" w:type="dxa"/>
            <w:tcBorders>
              <w:left w:val="single" w:sz="4" w:space="0" w:color="auto"/>
              <w:right w:val="single" w:sz="4" w:space="0" w:color="auto"/>
            </w:tcBorders>
          </w:tcPr>
          <w:p w:rsidR="00E65A2E" w:rsidRPr="00874113" w:rsidRDefault="00E65A2E" w:rsidP="001B5FD3">
            <w:pPr>
              <w:widowControl w:val="0"/>
              <w:autoSpaceDE w:val="0"/>
              <w:autoSpaceDN w:val="0"/>
              <w:adjustRightInd w:val="0"/>
              <w:jc w:val="center"/>
            </w:pPr>
            <w:r w:rsidRPr="00874113">
              <w:t>10 минут</w:t>
            </w:r>
          </w:p>
        </w:tc>
        <w:tc>
          <w:tcPr>
            <w:tcW w:w="4962" w:type="dxa"/>
            <w:tcBorders>
              <w:left w:val="single" w:sz="4" w:space="0" w:color="auto"/>
              <w:right w:val="single" w:sz="4" w:space="0" w:color="auto"/>
            </w:tcBorders>
          </w:tcPr>
          <w:p w:rsidR="00E65A2E" w:rsidRPr="00874113" w:rsidRDefault="00E65A2E" w:rsidP="001B5FD3">
            <w:pPr>
              <w:widowControl w:val="0"/>
              <w:autoSpaceDE w:val="0"/>
              <w:autoSpaceDN w:val="0"/>
              <w:adjustRightInd w:val="0"/>
              <w:ind w:firstLine="540"/>
              <w:jc w:val="both"/>
            </w:pPr>
            <w:r w:rsidRPr="00874113">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E65A2E" w:rsidRDefault="00E65A2E" w:rsidP="001B5FD3">
            <w:pPr>
              <w:widowControl w:val="0"/>
              <w:autoSpaceDE w:val="0"/>
              <w:autoSpaceDN w:val="0"/>
              <w:adjustRightInd w:val="0"/>
              <w:ind w:firstLine="540"/>
              <w:jc w:val="both"/>
            </w:pPr>
            <w:r w:rsidRPr="00874113">
              <w:t>В случае отсутствия основани</w:t>
            </w:r>
            <w:r>
              <w:t>й</w:t>
            </w:r>
            <w:r w:rsidRPr="00874113">
              <w:t xml:space="preserve"> </w:t>
            </w:r>
            <w:r>
              <w:t xml:space="preserve">из пункта 12 </w:t>
            </w:r>
            <w:r w:rsidRPr="00B666ED">
              <w:t>настоящего Административного регламента</w:t>
            </w:r>
            <w:r w:rsidRPr="001A1380">
              <w:t xml:space="preserve"> </w:t>
            </w:r>
            <w:r>
              <w:t>р</w:t>
            </w:r>
            <w:r w:rsidRPr="001A1380">
              <w:t>егистрирует Заявление в Модуле оказания услуг ЕИС ОУ</w:t>
            </w:r>
            <w:r>
              <w:t>.</w:t>
            </w:r>
          </w:p>
          <w:p w:rsidR="00E65A2E" w:rsidRPr="00B666ED" w:rsidRDefault="00E65A2E" w:rsidP="001B5FD3">
            <w:pPr>
              <w:widowControl w:val="0"/>
              <w:autoSpaceDE w:val="0"/>
              <w:autoSpaceDN w:val="0"/>
              <w:adjustRightInd w:val="0"/>
              <w:ind w:firstLine="540"/>
              <w:jc w:val="both"/>
            </w:pPr>
            <w:r>
              <w:t xml:space="preserve">При представлении </w:t>
            </w:r>
            <w:r w:rsidRPr="00B666ED">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E65A2E" w:rsidRPr="00874113" w:rsidRDefault="00E65A2E" w:rsidP="001B5FD3">
            <w:pPr>
              <w:widowControl w:val="0"/>
              <w:autoSpaceDE w:val="0"/>
              <w:autoSpaceDN w:val="0"/>
              <w:adjustRightInd w:val="0"/>
              <w:ind w:firstLine="540"/>
              <w:jc w:val="both"/>
            </w:pPr>
            <w:r w:rsidRPr="00B666ED">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E65A2E" w:rsidRPr="00874113" w:rsidRDefault="00E65A2E" w:rsidP="00E65A2E">
      <w:pPr>
        <w:jc w:val="both"/>
      </w:pPr>
      <w:r>
        <w:t xml:space="preserve"> </w:t>
      </w:r>
    </w:p>
    <w:p w:rsidR="00E65A2E" w:rsidRPr="00874113" w:rsidRDefault="00E65A2E" w:rsidP="00E65A2E">
      <w:pPr>
        <w:jc w:val="center"/>
        <w:outlineLvl w:val="1"/>
        <w:rPr>
          <w:sz w:val="28"/>
          <w:szCs w:val="28"/>
        </w:rPr>
      </w:pPr>
      <w:bookmarkStart w:id="405" w:name="_Toc474850951"/>
      <w:r w:rsidRPr="00874113">
        <w:rPr>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05"/>
      <w:r w:rsidRPr="00874113">
        <w:rPr>
          <w:sz w:val="28"/>
          <w:szCs w:val="28"/>
        </w:rPr>
        <w:t xml:space="preserve"> </w:t>
      </w:r>
    </w:p>
    <w:p w:rsidR="00E65A2E" w:rsidRPr="00874113" w:rsidRDefault="00E65A2E" w:rsidP="00E65A2E">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E65A2E" w:rsidRPr="00874113" w:rsidTr="001B5FD3">
        <w:tc>
          <w:tcPr>
            <w:tcW w:w="253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406" w:name="_Toc440552919"/>
            <w:bookmarkStart w:id="407" w:name="_Toc440553527"/>
            <w:bookmarkStart w:id="408" w:name="_Toc446601977"/>
            <w:r w:rsidRPr="00874113">
              <w:rPr>
                <w:b/>
              </w:rPr>
              <w:t xml:space="preserve">Место выполнения процедуры/ </w:t>
            </w:r>
            <w:proofErr w:type="gramStart"/>
            <w:r w:rsidRPr="00874113">
              <w:rPr>
                <w:b/>
              </w:rPr>
              <w:t>используемая</w:t>
            </w:r>
            <w:proofErr w:type="gramEnd"/>
            <w:r w:rsidRPr="00874113">
              <w:rPr>
                <w:b/>
              </w:rPr>
              <w:t xml:space="preserve"> ИС</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409" w:name="_Toc440552920"/>
            <w:bookmarkStart w:id="410" w:name="_Toc440553528"/>
            <w:bookmarkStart w:id="411" w:name="_Toc446601978"/>
            <w:r w:rsidRPr="00874113">
              <w:rPr>
                <w:b/>
              </w:rPr>
              <w:t>Административные действия</w:t>
            </w:r>
            <w:bookmarkEnd w:id="409"/>
            <w:bookmarkEnd w:id="410"/>
            <w:bookmarkEnd w:id="411"/>
          </w:p>
        </w:tc>
        <w:tc>
          <w:tcPr>
            <w:tcW w:w="1987"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rPr>
                <w:b/>
              </w:rPr>
            </w:pPr>
            <w:bookmarkStart w:id="412" w:name="_Toc440552921"/>
            <w:bookmarkStart w:id="413" w:name="_Toc440553529"/>
            <w:bookmarkStart w:id="414" w:name="_Toc446601979"/>
            <w:r w:rsidRPr="00874113">
              <w:rPr>
                <w:b/>
              </w:rPr>
              <w:t>Срок выполнения</w:t>
            </w:r>
            <w:bookmarkEnd w:id="412"/>
            <w:bookmarkEnd w:id="413"/>
            <w:bookmarkEnd w:id="414"/>
          </w:p>
          <w:p w:rsidR="00E65A2E" w:rsidRPr="00874113" w:rsidRDefault="00E65A2E" w:rsidP="001B5FD3">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autoSpaceDE w:val="0"/>
              <w:autoSpaceDN w:val="0"/>
              <w:adjustRightInd w:val="0"/>
              <w:jc w:val="center"/>
              <w:rPr>
                <w:b/>
              </w:rPr>
            </w:pPr>
            <w:r w:rsidRPr="00874113">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415" w:name="_Toc440552922"/>
            <w:bookmarkStart w:id="416" w:name="_Toc440553530"/>
            <w:bookmarkStart w:id="417" w:name="_Toc446601980"/>
            <w:r w:rsidRPr="00874113">
              <w:rPr>
                <w:b/>
              </w:rPr>
              <w:t>Содержание действия</w:t>
            </w:r>
            <w:bookmarkEnd w:id="415"/>
            <w:bookmarkEnd w:id="416"/>
            <w:bookmarkEnd w:id="417"/>
          </w:p>
        </w:tc>
      </w:tr>
      <w:tr w:rsidR="00E65A2E" w:rsidRPr="00874113" w:rsidTr="001B5FD3">
        <w:trPr>
          <w:trHeight w:val="698"/>
        </w:trPr>
        <w:tc>
          <w:tcPr>
            <w:tcW w:w="2532" w:type="dxa"/>
            <w:vMerge w:val="restart"/>
            <w:tcBorders>
              <w:top w:val="single" w:sz="4" w:space="0" w:color="auto"/>
              <w:left w:val="single" w:sz="4" w:space="0" w:color="auto"/>
              <w:right w:val="single" w:sz="4" w:space="0" w:color="auto"/>
            </w:tcBorders>
            <w:hideMark/>
          </w:tcPr>
          <w:p w:rsidR="00E65A2E" w:rsidRPr="00A52D25" w:rsidRDefault="00E65A2E" w:rsidP="001B5FD3">
            <w:pPr>
              <w:widowControl w:val="0"/>
              <w:autoSpaceDE w:val="0"/>
              <w:autoSpaceDN w:val="0"/>
              <w:adjustRightInd w:val="0"/>
              <w:jc w:val="both"/>
            </w:pPr>
            <w:bookmarkStart w:id="418" w:name="_Toc440552923"/>
            <w:bookmarkStart w:id="419" w:name="_Toc440553531"/>
            <w:bookmarkStart w:id="420" w:name="_Toc446601981"/>
            <w:r w:rsidRPr="00A52D25">
              <w:t>Администрация/</w:t>
            </w:r>
          </w:p>
          <w:p w:rsidR="00E65A2E" w:rsidRPr="00874113" w:rsidRDefault="00E65A2E" w:rsidP="001B5FD3">
            <w:pPr>
              <w:suppressAutoHyphens/>
              <w:autoSpaceDE w:val="0"/>
              <w:autoSpaceDN w:val="0"/>
              <w:adjustRightInd w:val="0"/>
              <w:jc w:val="center"/>
            </w:pPr>
            <w:r w:rsidRPr="00A52D25">
              <w:t>Модуль оказания услуг ЕИС ОУ</w:t>
            </w:r>
            <w:r w:rsidRPr="00874113">
              <w:t xml:space="preserve"> /</w:t>
            </w:r>
            <w:bookmarkEnd w:id="418"/>
            <w:bookmarkEnd w:id="419"/>
            <w:bookmarkEnd w:id="420"/>
          </w:p>
          <w:p w:rsidR="00E65A2E" w:rsidRPr="00874113" w:rsidRDefault="00E65A2E" w:rsidP="001B5FD3">
            <w:pPr>
              <w:suppressAutoHyphens/>
              <w:autoSpaceDE w:val="0"/>
              <w:autoSpaceDN w:val="0"/>
              <w:adjustRightInd w:val="0"/>
              <w:jc w:val="center"/>
              <w:rPr>
                <w:strike/>
              </w:rPr>
            </w:pPr>
            <w:bookmarkStart w:id="421" w:name="_Toc440552924"/>
            <w:bookmarkStart w:id="422" w:name="_Toc440553532"/>
            <w:bookmarkStart w:id="423" w:name="_Toc446601982"/>
            <w:r w:rsidRPr="00874113">
              <w:t>СМЭВ</w:t>
            </w:r>
            <w:bookmarkEnd w:id="421"/>
            <w:bookmarkEnd w:id="422"/>
            <w:bookmarkEnd w:id="423"/>
          </w:p>
        </w:tc>
        <w:tc>
          <w:tcPr>
            <w:tcW w:w="2564"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both"/>
            </w:pPr>
            <w:bookmarkStart w:id="424" w:name="_Toc446601983"/>
            <w:r w:rsidRPr="00874113">
              <w:t>Определение состава документов, подлежащих запросу.</w:t>
            </w:r>
          </w:p>
          <w:p w:rsidR="00E65A2E" w:rsidRPr="00874113" w:rsidRDefault="00E65A2E" w:rsidP="001B5FD3">
            <w:pPr>
              <w:widowControl w:val="0"/>
              <w:autoSpaceDE w:val="0"/>
              <w:autoSpaceDN w:val="0"/>
              <w:adjustRightInd w:val="0"/>
              <w:jc w:val="both"/>
            </w:pPr>
            <w:r w:rsidRPr="00874113">
              <w:t>Направление межведомственных запросов.</w:t>
            </w:r>
            <w:bookmarkEnd w:id="424"/>
          </w:p>
          <w:p w:rsidR="00E65A2E" w:rsidRPr="00874113" w:rsidRDefault="00E65A2E" w:rsidP="001B5FD3">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suppressAutoHyphens/>
              <w:autoSpaceDE w:val="0"/>
              <w:autoSpaceDN w:val="0"/>
              <w:adjustRightInd w:val="0"/>
              <w:jc w:val="center"/>
            </w:pPr>
            <w:r w:rsidRPr="00874113">
              <w:t xml:space="preserve">тот же </w:t>
            </w:r>
            <w:r>
              <w:t>рабочий</w:t>
            </w:r>
            <w:r w:rsidRPr="00874113">
              <w:t xml:space="preserve"> день</w:t>
            </w:r>
          </w:p>
        </w:tc>
        <w:tc>
          <w:tcPr>
            <w:tcW w:w="2551"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suppressAutoHyphens/>
              <w:autoSpaceDE w:val="0"/>
              <w:autoSpaceDN w:val="0"/>
              <w:adjustRightInd w:val="0"/>
              <w:jc w:val="center"/>
            </w:pPr>
            <w:r w:rsidRPr="00874113">
              <w:t>5 минут</w:t>
            </w:r>
          </w:p>
        </w:tc>
        <w:tc>
          <w:tcPr>
            <w:tcW w:w="496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ind w:firstLine="540"/>
              <w:jc w:val="both"/>
            </w:pPr>
            <w:r w:rsidRPr="00874113">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5A2E" w:rsidRPr="00874113" w:rsidTr="001B5FD3">
        <w:trPr>
          <w:trHeight w:val="1029"/>
        </w:trPr>
        <w:tc>
          <w:tcPr>
            <w:tcW w:w="2532" w:type="dxa"/>
            <w:vMerge/>
            <w:tcBorders>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outlineLvl w:val="2"/>
            </w:pPr>
          </w:p>
        </w:tc>
        <w:tc>
          <w:tcPr>
            <w:tcW w:w="2564"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suppressAutoHyphens/>
              <w:autoSpaceDE w:val="0"/>
              <w:autoSpaceDN w:val="0"/>
              <w:adjustRightInd w:val="0"/>
              <w:jc w:val="center"/>
            </w:pPr>
            <w:bookmarkStart w:id="425" w:name="_Toc446601985"/>
            <w:r w:rsidRPr="00874113">
              <w:t xml:space="preserve">До </w:t>
            </w:r>
            <w:r>
              <w:t xml:space="preserve">5 рабочих </w:t>
            </w:r>
            <w:bookmarkEnd w:id="425"/>
            <w:r w:rsidRPr="00874113">
              <w:t>дней</w:t>
            </w:r>
          </w:p>
        </w:tc>
        <w:tc>
          <w:tcPr>
            <w:tcW w:w="2551" w:type="dxa"/>
            <w:tcBorders>
              <w:top w:val="single" w:sz="4" w:space="0" w:color="auto"/>
              <w:left w:val="single" w:sz="4" w:space="0" w:color="auto"/>
              <w:right w:val="single" w:sz="4" w:space="0" w:color="auto"/>
            </w:tcBorders>
          </w:tcPr>
          <w:p w:rsidR="00E65A2E" w:rsidRPr="00874113" w:rsidRDefault="00E65A2E" w:rsidP="001B5FD3">
            <w:pPr>
              <w:suppressAutoHyphens/>
              <w:autoSpaceDE w:val="0"/>
              <w:autoSpaceDN w:val="0"/>
              <w:adjustRightInd w:val="0"/>
              <w:jc w:val="center"/>
            </w:pPr>
            <w:r w:rsidRPr="00874113">
              <w:t xml:space="preserve">До </w:t>
            </w:r>
            <w:r>
              <w:t xml:space="preserve">5 рабочих </w:t>
            </w:r>
            <w:r w:rsidRPr="00874113">
              <w:t xml:space="preserve">дней </w:t>
            </w:r>
          </w:p>
        </w:tc>
        <w:tc>
          <w:tcPr>
            <w:tcW w:w="4962" w:type="dxa"/>
            <w:tcBorders>
              <w:top w:val="single" w:sz="4" w:space="0" w:color="auto"/>
              <w:left w:val="single" w:sz="4" w:space="0" w:color="auto"/>
              <w:right w:val="single" w:sz="4" w:space="0" w:color="auto"/>
            </w:tcBorders>
          </w:tcPr>
          <w:p w:rsidR="00E65A2E" w:rsidRPr="00874113" w:rsidRDefault="00E65A2E" w:rsidP="001B5FD3">
            <w:pPr>
              <w:autoSpaceDE w:val="0"/>
              <w:autoSpaceDN w:val="0"/>
              <w:adjustRightInd w:val="0"/>
              <w:ind w:firstLine="425"/>
              <w:jc w:val="both"/>
            </w:pPr>
            <w:r w:rsidRPr="00874113">
              <w:t>Проверка поступления ответов на межведомственные запросы.</w:t>
            </w:r>
          </w:p>
          <w:p w:rsidR="00E65A2E" w:rsidRPr="00874113" w:rsidRDefault="00E65A2E" w:rsidP="001B5FD3">
            <w:pPr>
              <w:ind w:firstLine="425"/>
              <w:jc w:val="both"/>
            </w:pPr>
            <w:r w:rsidRPr="00874113">
              <w:t>Ответы на межведомственные запросы поступают в Модуль оказания услуг ЕИС ОУ.</w:t>
            </w:r>
          </w:p>
          <w:p w:rsidR="00E65A2E" w:rsidRPr="00874113" w:rsidRDefault="00E65A2E" w:rsidP="001B5FD3">
            <w:pPr>
              <w:autoSpaceDE w:val="0"/>
              <w:autoSpaceDN w:val="0"/>
              <w:adjustRightInd w:val="0"/>
              <w:ind w:firstLine="425"/>
              <w:jc w:val="both"/>
            </w:pPr>
            <w:r w:rsidRPr="00874113">
              <w:t>При поступлении ответов на запросы осуществляется переход к административной процедуре «Принятие решения»</w:t>
            </w:r>
          </w:p>
          <w:p w:rsidR="00E65A2E" w:rsidRPr="00874113" w:rsidRDefault="00E65A2E" w:rsidP="001B5FD3">
            <w:pPr>
              <w:widowControl w:val="0"/>
              <w:autoSpaceDE w:val="0"/>
              <w:autoSpaceDN w:val="0"/>
              <w:adjustRightInd w:val="0"/>
              <w:ind w:firstLine="540"/>
              <w:jc w:val="both"/>
            </w:pPr>
          </w:p>
        </w:tc>
      </w:tr>
    </w:tbl>
    <w:p w:rsidR="00E65A2E" w:rsidRPr="00874113" w:rsidRDefault="00E65A2E" w:rsidP="00E65A2E">
      <w:pPr>
        <w:jc w:val="both"/>
        <w:rPr>
          <w:sz w:val="28"/>
          <w:szCs w:val="28"/>
        </w:rPr>
      </w:pPr>
    </w:p>
    <w:p w:rsidR="00E65A2E" w:rsidRPr="00874113" w:rsidRDefault="00E65A2E" w:rsidP="00E65A2E">
      <w:pPr>
        <w:jc w:val="center"/>
        <w:outlineLvl w:val="1"/>
        <w:rPr>
          <w:sz w:val="28"/>
          <w:szCs w:val="28"/>
        </w:rPr>
      </w:pPr>
      <w:bookmarkStart w:id="426" w:name="_Toc474850952"/>
      <w:r w:rsidRPr="00874113">
        <w:rPr>
          <w:sz w:val="28"/>
          <w:szCs w:val="28"/>
        </w:rPr>
        <w:t>4. Принятие решения.</w:t>
      </w:r>
      <w:bookmarkEnd w:id="426"/>
    </w:p>
    <w:p w:rsidR="00E65A2E" w:rsidRPr="00874113" w:rsidRDefault="00E65A2E" w:rsidP="00E65A2E">
      <w:pPr>
        <w:jc w:val="center"/>
        <w:rPr>
          <w:b/>
        </w:rPr>
      </w:pPr>
    </w:p>
    <w:tbl>
      <w:tblPr>
        <w:tblStyle w:val="2f3"/>
        <w:tblW w:w="14596" w:type="dxa"/>
        <w:tblLayout w:type="fixed"/>
        <w:tblLook w:val="04A0"/>
      </w:tblPr>
      <w:tblGrid>
        <w:gridCol w:w="2518"/>
        <w:gridCol w:w="2552"/>
        <w:gridCol w:w="2172"/>
        <w:gridCol w:w="2512"/>
        <w:gridCol w:w="4842"/>
      </w:tblGrid>
      <w:tr w:rsidR="00E65A2E" w:rsidRPr="00874113" w:rsidTr="001B5FD3">
        <w:tc>
          <w:tcPr>
            <w:tcW w:w="2518" w:type="dxa"/>
          </w:tcPr>
          <w:p w:rsidR="00E65A2E" w:rsidRPr="00A52D25" w:rsidRDefault="00E65A2E" w:rsidP="001B5FD3">
            <w:pPr>
              <w:autoSpaceDE w:val="0"/>
              <w:autoSpaceDN w:val="0"/>
              <w:adjustRightInd w:val="0"/>
              <w:jc w:val="center"/>
              <w:rPr>
                <w:rFonts w:eastAsia="Calibri"/>
                <w:b/>
              </w:rPr>
            </w:pPr>
            <w:r w:rsidRPr="00874113">
              <w:rPr>
                <w:b/>
              </w:rPr>
              <w:t>Место выполнения процедуры/</w:t>
            </w:r>
            <w:proofErr w:type="gramStart"/>
            <w:r w:rsidRPr="00874113">
              <w:rPr>
                <w:b/>
              </w:rPr>
              <w:t>используемая</w:t>
            </w:r>
            <w:proofErr w:type="gramEnd"/>
            <w:r w:rsidRPr="00874113">
              <w:rPr>
                <w:b/>
              </w:rPr>
              <w:t xml:space="preserve"> ИС</w:t>
            </w:r>
          </w:p>
        </w:tc>
        <w:tc>
          <w:tcPr>
            <w:tcW w:w="2552" w:type="dxa"/>
          </w:tcPr>
          <w:p w:rsidR="00E65A2E" w:rsidRPr="00A52D25" w:rsidRDefault="00E65A2E" w:rsidP="001B5FD3">
            <w:pPr>
              <w:autoSpaceDE w:val="0"/>
              <w:autoSpaceDN w:val="0"/>
              <w:adjustRightInd w:val="0"/>
              <w:jc w:val="center"/>
              <w:rPr>
                <w:rFonts w:eastAsia="Calibri"/>
                <w:b/>
              </w:rPr>
            </w:pPr>
            <w:r w:rsidRPr="00874113">
              <w:rPr>
                <w:b/>
              </w:rPr>
              <w:t>Административные действия</w:t>
            </w:r>
          </w:p>
        </w:tc>
        <w:tc>
          <w:tcPr>
            <w:tcW w:w="2172" w:type="dxa"/>
          </w:tcPr>
          <w:p w:rsidR="00E65A2E" w:rsidRPr="00A52D25" w:rsidRDefault="00E65A2E" w:rsidP="001B5FD3">
            <w:pPr>
              <w:autoSpaceDE w:val="0"/>
              <w:autoSpaceDN w:val="0"/>
              <w:adjustRightInd w:val="0"/>
              <w:jc w:val="center"/>
              <w:rPr>
                <w:rFonts w:eastAsia="Calibri"/>
                <w:b/>
              </w:rPr>
            </w:pPr>
            <w:r w:rsidRPr="00874113">
              <w:rPr>
                <w:b/>
              </w:rPr>
              <w:t>Срок выполнения</w:t>
            </w:r>
          </w:p>
        </w:tc>
        <w:tc>
          <w:tcPr>
            <w:tcW w:w="2512" w:type="dxa"/>
          </w:tcPr>
          <w:p w:rsidR="00E65A2E" w:rsidRPr="00A52D25" w:rsidRDefault="00E65A2E" w:rsidP="001B5FD3">
            <w:pPr>
              <w:autoSpaceDE w:val="0"/>
              <w:autoSpaceDN w:val="0"/>
              <w:adjustRightInd w:val="0"/>
              <w:jc w:val="center"/>
              <w:rPr>
                <w:rFonts w:eastAsia="Calibri"/>
                <w:b/>
              </w:rPr>
            </w:pPr>
            <w:r w:rsidRPr="00874113">
              <w:rPr>
                <w:b/>
              </w:rPr>
              <w:t>Трудоёмкость</w:t>
            </w:r>
          </w:p>
        </w:tc>
        <w:tc>
          <w:tcPr>
            <w:tcW w:w="4842" w:type="dxa"/>
          </w:tcPr>
          <w:p w:rsidR="00E65A2E" w:rsidRPr="00A52D25" w:rsidRDefault="00E65A2E" w:rsidP="001B5FD3">
            <w:pPr>
              <w:autoSpaceDE w:val="0"/>
              <w:autoSpaceDN w:val="0"/>
              <w:adjustRightInd w:val="0"/>
              <w:jc w:val="center"/>
              <w:rPr>
                <w:rFonts w:eastAsia="Calibri"/>
                <w:b/>
              </w:rPr>
            </w:pPr>
            <w:r w:rsidRPr="00874113">
              <w:rPr>
                <w:b/>
              </w:rPr>
              <w:t>Содержание действия</w:t>
            </w:r>
          </w:p>
        </w:tc>
      </w:tr>
      <w:tr w:rsidR="00E65A2E" w:rsidRPr="00874113" w:rsidTr="001B5FD3">
        <w:trPr>
          <w:trHeight w:val="4160"/>
        </w:trPr>
        <w:tc>
          <w:tcPr>
            <w:tcW w:w="2518" w:type="dxa"/>
            <w:vMerge w:val="restart"/>
          </w:tcPr>
          <w:p w:rsidR="00E65A2E" w:rsidRPr="00A52D25" w:rsidRDefault="00E65A2E" w:rsidP="001B5FD3">
            <w:pPr>
              <w:widowControl w:val="0"/>
              <w:autoSpaceDE w:val="0"/>
              <w:autoSpaceDN w:val="0"/>
              <w:adjustRightInd w:val="0"/>
              <w:jc w:val="both"/>
            </w:pPr>
            <w:r w:rsidRPr="00A52D25">
              <w:t>Администрация/</w:t>
            </w:r>
          </w:p>
          <w:p w:rsidR="00E65A2E" w:rsidRPr="00A52D25" w:rsidRDefault="00E65A2E" w:rsidP="001B5FD3">
            <w:pPr>
              <w:autoSpaceDE w:val="0"/>
              <w:autoSpaceDN w:val="0"/>
              <w:adjustRightInd w:val="0"/>
              <w:jc w:val="center"/>
            </w:pPr>
            <w:r w:rsidRPr="00A52D25">
              <w:t>Модуль оказания услуг ЕИС ОУ</w:t>
            </w:r>
          </w:p>
        </w:tc>
        <w:tc>
          <w:tcPr>
            <w:tcW w:w="2552" w:type="dxa"/>
          </w:tcPr>
          <w:p w:rsidR="00E65A2E" w:rsidRPr="00A52D25" w:rsidRDefault="00E65A2E" w:rsidP="001B5FD3">
            <w:pPr>
              <w:autoSpaceDE w:val="0"/>
              <w:autoSpaceDN w:val="0"/>
              <w:adjustRightInd w:val="0"/>
              <w:jc w:val="center"/>
            </w:pPr>
            <w:r w:rsidRPr="00874113">
              <w:t>Подготовка проекта решения</w:t>
            </w:r>
          </w:p>
        </w:tc>
        <w:tc>
          <w:tcPr>
            <w:tcW w:w="2172" w:type="dxa"/>
            <w:vMerge w:val="restart"/>
          </w:tcPr>
          <w:p w:rsidR="00E65A2E" w:rsidRPr="00A52D25" w:rsidRDefault="00E65A2E" w:rsidP="001B5FD3">
            <w:pPr>
              <w:autoSpaceDE w:val="0"/>
              <w:autoSpaceDN w:val="0"/>
              <w:adjustRightInd w:val="0"/>
              <w:jc w:val="center"/>
            </w:pPr>
            <w:r>
              <w:t>2</w:t>
            </w:r>
            <w:r w:rsidRPr="00874113">
              <w:t xml:space="preserve"> </w:t>
            </w:r>
            <w:r>
              <w:t>рабочих</w:t>
            </w:r>
            <w:r w:rsidRPr="00874113">
              <w:t xml:space="preserve"> дня  </w:t>
            </w:r>
          </w:p>
        </w:tc>
        <w:tc>
          <w:tcPr>
            <w:tcW w:w="2512" w:type="dxa"/>
          </w:tcPr>
          <w:p w:rsidR="00E65A2E" w:rsidRPr="00A52D25" w:rsidRDefault="00E65A2E" w:rsidP="001B5FD3">
            <w:pPr>
              <w:autoSpaceDE w:val="0"/>
              <w:autoSpaceDN w:val="0"/>
              <w:adjustRightInd w:val="0"/>
              <w:jc w:val="center"/>
            </w:pPr>
            <w:r w:rsidRPr="00874113">
              <w:t>15 минут</w:t>
            </w:r>
          </w:p>
        </w:tc>
        <w:tc>
          <w:tcPr>
            <w:tcW w:w="4842" w:type="dxa"/>
          </w:tcPr>
          <w:p w:rsidR="00E65A2E" w:rsidRPr="00A52D25" w:rsidRDefault="00E65A2E" w:rsidP="001B5FD3">
            <w:pPr>
              <w:autoSpaceDE w:val="0"/>
              <w:autoSpaceDN w:val="0"/>
              <w:adjustRightInd w:val="0"/>
              <w:jc w:val="both"/>
              <w:rPr>
                <w:rFonts w:eastAsia="Calibri"/>
              </w:rPr>
            </w:pPr>
            <w:r w:rsidRPr="00874113">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E65A2E" w:rsidRPr="00A52D25" w:rsidRDefault="00E65A2E" w:rsidP="001B5FD3">
            <w:pPr>
              <w:autoSpaceDE w:val="0"/>
              <w:autoSpaceDN w:val="0"/>
              <w:adjustRightInd w:val="0"/>
              <w:jc w:val="both"/>
              <w:rPr>
                <w:rFonts w:eastAsia="Calibri"/>
              </w:rPr>
            </w:pPr>
            <w:r w:rsidRPr="00874113">
              <w:t xml:space="preserve">При наличии оснований для </w:t>
            </w:r>
            <w:r>
              <w:t>отказа подготавливается проект р</w:t>
            </w:r>
            <w:r w:rsidRPr="00874113">
              <w:t xml:space="preserve">ешения по форме, указанной в Приложении </w:t>
            </w:r>
            <w:r>
              <w:t>5</w:t>
            </w:r>
            <w:r w:rsidRPr="00874113">
              <w:t xml:space="preserve"> к настоящему Административному регламенту.</w:t>
            </w:r>
          </w:p>
          <w:p w:rsidR="00E65A2E" w:rsidRPr="00A52D25" w:rsidRDefault="00E65A2E" w:rsidP="001B5FD3">
            <w:pPr>
              <w:autoSpaceDE w:val="0"/>
              <w:autoSpaceDN w:val="0"/>
              <w:adjustRightInd w:val="0"/>
              <w:jc w:val="both"/>
            </w:pPr>
            <w:r w:rsidRPr="00874113">
              <w:t xml:space="preserve">При отсутствии оснований для </w:t>
            </w:r>
            <w:r>
              <w:t>отказа подготавливается проект р</w:t>
            </w:r>
            <w:r w:rsidRPr="00874113">
              <w:t xml:space="preserve">ешения по форме, указанной в Приложении </w:t>
            </w:r>
            <w:r>
              <w:t>4</w:t>
            </w:r>
            <w:r w:rsidRPr="00874113">
              <w:t xml:space="preserve"> к настоящему Административному регламенту.</w:t>
            </w:r>
          </w:p>
        </w:tc>
      </w:tr>
      <w:tr w:rsidR="00E65A2E" w:rsidRPr="00874113" w:rsidTr="001B5FD3">
        <w:tc>
          <w:tcPr>
            <w:tcW w:w="2518" w:type="dxa"/>
            <w:vMerge/>
          </w:tcPr>
          <w:p w:rsidR="00E65A2E" w:rsidRPr="00A52D25" w:rsidRDefault="00E65A2E" w:rsidP="001B5FD3">
            <w:pPr>
              <w:autoSpaceDE w:val="0"/>
              <w:autoSpaceDN w:val="0"/>
              <w:adjustRightInd w:val="0"/>
              <w:jc w:val="center"/>
              <w:rPr>
                <w:b/>
              </w:rPr>
            </w:pPr>
          </w:p>
        </w:tc>
        <w:tc>
          <w:tcPr>
            <w:tcW w:w="2552" w:type="dxa"/>
          </w:tcPr>
          <w:p w:rsidR="00E65A2E" w:rsidRPr="00A52D25" w:rsidRDefault="00E65A2E" w:rsidP="001B5FD3">
            <w:pPr>
              <w:autoSpaceDE w:val="0"/>
              <w:autoSpaceDN w:val="0"/>
              <w:adjustRightInd w:val="0"/>
              <w:jc w:val="center"/>
              <w:rPr>
                <w:b/>
              </w:rPr>
            </w:pPr>
            <w:r w:rsidRPr="00874113">
              <w:t xml:space="preserve">Направление проекта решения на подпись уполномоченного должностного лица Администрации </w:t>
            </w:r>
          </w:p>
        </w:tc>
        <w:tc>
          <w:tcPr>
            <w:tcW w:w="2172" w:type="dxa"/>
            <w:vMerge/>
          </w:tcPr>
          <w:p w:rsidR="00E65A2E" w:rsidRPr="00A52D25" w:rsidRDefault="00E65A2E" w:rsidP="001B5FD3">
            <w:pPr>
              <w:autoSpaceDE w:val="0"/>
              <w:autoSpaceDN w:val="0"/>
              <w:adjustRightInd w:val="0"/>
              <w:jc w:val="center"/>
              <w:rPr>
                <w:b/>
              </w:rPr>
            </w:pPr>
          </w:p>
        </w:tc>
        <w:tc>
          <w:tcPr>
            <w:tcW w:w="2512" w:type="dxa"/>
          </w:tcPr>
          <w:p w:rsidR="00E65A2E" w:rsidRPr="00A52D25" w:rsidRDefault="00E65A2E" w:rsidP="001B5FD3">
            <w:pPr>
              <w:autoSpaceDE w:val="0"/>
              <w:autoSpaceDN w:val="0"/>
              <w:adjustRightInd w:val="0"/>
              <w:jc w:val="center"/>
              <w:rPr>
                <w:b/>
              </w:rPr>
            </w:pPr>
            <w:r w:rsidRPr="00874113">
              <w:t>5 минут</w:t>
            </w:r>
          </w:p>
        </w:tc>
        <w:tc>
          <w:tcPr>
            <w:tcW w:w="4842" w:type="dxa"/>
          </w:tcPr>
          <w:p w:rsidR="00E65A2E" w:rsidRPr="00A52D25" w:rsidRDefault="00E65A2E" w:rsidP="001B5FD3">
            <w:pPr>
              <w:autoSpaceDE w:val="0"/>
              <w:autoSpaceDN w:val="0"/>
              <w:adjustRightInd w:val="0"/>
              <w:rPr>
                <w:b/>
              </w:rPr>
            </w:pPr>
            <w:r w:rsidRPr="00874113">
              <w:t xml:space="preserve">Проект решения вносится в Модуль оказания услуг ЕИС ОУ и направляется уполномоченному должностному лицу Администрации. </w:t>
            </w:r>
          </w:p>
        </w:tc>
      </w:tr>
      <w:tr w:rsidR="00E65A2E" w:rsidRPr="00874113" w:rsidTr="001B5FD3">
        <w:trPr>
          <w:trHeight w:val="2117"/>
        </w:trPr>
        <w:tc>
          <w:tcPr>
            <w:tcW w:w="2518" w:type="dxa"/>
            <w:vMerge/>
          </w:tcPr>
          <w:p w:rsidR="00E65A2E" w:rsidRPr="00A52D25" w:rsidRDefault="00E65A2E" w:rsidP="001B5FD3">
            <w:pPr>
              <w:autoSpaceDE w:val="0"/>
              <w:autoSpaceDN w:val="0"/>
              <w:adjustRightInd w:val="0"/>
              <w:jc w:val="center"/>
              <w:rPr>
                <w:b/>
              </w:rPr>
            </w:pPr>
          </w:p>
        </w:tc>
        <w:tc>
          <w:tcPr>
            <w:tcW w:w="2552" w:type="dxa"/>
          </w:tcPr>
          <w:p w:rsidR="00E65A2E" w:rsidRPr="00A52D25" w:rsidRDefault="00E65A2E" w:rsidP="001B5FD3">
            <w:pPr>
              <w:autoSpaceDE w:val="0"/>
              <w:autoSpaceDN w:val="0"/>
              <w:adjustRightInd w:val="0"/>
              <w:jc w:val="center"/>
            </w:pPr>
            <w:r w:rsidRPr="00874113">
              <w:t>Подписание решения</w:t>
            </w:r>
          </w:p>
        </w:tc>
        <w:tc>
          <w:tcPr>
            <w:tcW w:w="2172" w:type="dxa"/>
            <w:vMerge/>
          </w:tcPr>
          <w:p w:rsidR="00E65A2E" w:rsidRPr="00A52D25" w:rsidRDefault="00E65A2E" w:rsidP="001B5FD3">
            <w:pPr>
              <w:autoSpaceDE w:val="0"/>
              <w:autoSpaceDN w:val="0"/>
              <w:adjustRightInd w:val="0"/>
              <w:jc w:val="center"/>
              <w:rPr>
                <w:b/>
              </w:rPr>
            </w:pPr>
          </w:p>
        </w:tc>
        <w:tc>
          <w:tcPr>
            <w:tcW w:w="2512" w:type="dxa"/>
          </w:tcPr>
          <w:p w:rsidR="00E65A2E" w:rsidRPr="00A52D25" w:rsidRDefault="00E65A2E" w:rsidP="001B5FD3">
            <w:pPr>
              <w:autoSpaceDE w:val="0"/>
              <w:autoSpaceDN w:val="0"/>
              <w:adjustRightInd w:val="0"/>
              <w:jc w:val="center"/>
            </w:pPr>
            <w:r w:rsidRPr="00874113">
              <w:t>15 минут</w:t>
            </w:r>
          </w:p>
        </w:tc>
        <w:tc>
          <w:tcPr>
            <w:tcW w:w="4842" w:type="dxa"/>
          </w:tcPr>
          <w:p w:rsidR="00E65A2E" w:rsidRPr="00A52D25" w:rsidRDefault="00E65A2E" w:rsidP="001B5FD3">
            <w:pPr>
              <w:autoSpaceDE w:val="0"/>
              <w:autoSpaceDN w:val="0"/>
              <w:adjustRightInd w:val="0"/>
              <w:jc w:val="both"/>
            </w:pPr>
            <w:r w:rsidRPr="00874113">
              <w:t xml:space="preserve">Уполномоченное должностное лицо Администрации </w:t>
            </w:r>
            <w:proofErr w:type="gramStart"/>
            <w:r w:rsidRPr="00874113">
              <w:t>исходя из критериев принятия решения о предоставлении Муниципальной услуги подписывает</w:t>
            </w:r>
            <w:proofErr w:type="gramEnd"/>
            <w:r w:rsidRPr="00874113">
              <w:t xml:space="preserve"> подготовленный проект решения либо возвращает проект решения для изменения решения.</w:t>
            </w:r>
          </w:p>
        </w:tc>
      </w:tr>
    </w:tbl>
    <w:p w:rsidR="00E65A2E" w:rsidRPr="00A840C3" w:rsidRDefault="00E65A2E" w:rsidP="00E65A2E">
      <w:pPr>
        <w:pStyle w:val="15"/>
      </w:pPr>
    </w:p>
    <w:p w:rsidR="00E65A2E" w:rsidRPr="00874113" w:rsidRDefault="00E65A2E" w:rsidP="00E65A2E">
      <w:pPr>
        <w:jc w:val="center"/>
        <w:outlineLvl w:val="1"/>
        <w:rPr>
          <w:sz w:val="28"/>
          <w:szCs w:val="28"/>
        </w:rPr>
      </w:pPr>
      <w:bookmarkStart w:id="427" w:name="_Toc459389746"/>
      <w:r w:rsidRPr="00A840C3">
        <w:rPr>
          <w:sz w:val="28"/>
          <w:szCs w:val="28"/>
        </w:rPr>
        <w:t xml:space="preserve">5. </w:t>
      </w:r>
      <w:bookmarkStart w:id="428" w:name="_Toc474850953"/>
      <w:bookmarkEnd w:id="427"/>
      <w:r w:rsidRPr="00874113">
        <w:rPr>
          <w:sz w:val="28"/>
          <w:szCs w:val="28"/>
        </w:rPr>
        <w:t>Направление (выдача) результата.</w:t>
      </w:r>
      <w:bookmarkEnd w:id="42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E65A2E" w:rsidRPr="00874113" w:rsidTr="001B5FD3">
        <w:trPr>
          <w:trHeight w:val="664"/>
          <w:tblHeader/>
        </w:trPr>
        <w:tc>
          <w:tcPr>
            <w:tcW w:w="3245" w:type="dxa"/>
            <w:shd w:val="clear" w:color="auto" w:fill="auto"/>
          </w:tcPr>
          <w:p w:rsidR="00E65A2E" w:rsidRPr="00874113" w:rsidRDefault="00E65A2E" w:rsidP="001B5FD3">
            <w:pPr>
              <w:autoSpaceDE w:val="0"/>
              <w:autoSpaceDN w:val="0"/>
              <w:adjustRightInd w:val="0"/>
              <w:jc w:val="both"/>
            </w:pPr>
            <w:r w:rsidRPr="00874113">
              <w:t>Место выполнения процедуры/</w:t>
            </w:r>
            <w:proofErr w:type="gramStart"/>
            <w:r w:rsidRPr="00874113">
              <w:t>используемая</w:t>
            </w:r>
            <w:proofErr w:type="gramEnd"/>
            <w:r w:rsidRPr="00874113">
              <w:t xml:space="preserve"> ИС</w:t>
            </w:r>
          </w:p>
        </w:tc>
        <w:tc>
          <w:tcPr>
            <w:tcW w:w="2565" w:type="dxa"/>
            <w:shd w:val="clear" w:color="auto" w:fill="auto"/>
          </w:tcPr>
          <w:p w:rsidR="00E65A2E" w:rsidRPr="00874113" w:rsidRDefault="00E65A2E" w:rsidP="001B5FD3">
            <w:pPr>
              <w:autoSpaceDE w:val="0"/>
              <w:autoSpaceDN w:val="0"/>
              <w:adjustRightInd w:val="0"/>
              <w:jc w:val="both"/>
            </w:pPr>
            <w:r w:rsidRPr="00874113">
              <w:t>Административные действия</w:t>
            </w:r>
          </w:p>
        </w:tc>
        <w:tc>
          <w:tcPr>
            <w:tcW w:w="2422" w:type="dxa"/>
            <w:shd w:val="clear" w:color="auto" w:fill="auto"/>
          </w:tcPr>
          <w:p w:rsidR="00E65A2E" w:rsidRPr="00874113" w:rsidRDefault="00E65A2E" w:rsidP="001B5FD3">
            <w:pPr>
              <w:autoSpaceDE w:val="0"/>
              <w:autoSpaceDN w:val="0"/>
              <w:adjustRightInd w:val="0"/>
              <w:jc w:val="both"/>
            </w:pPr>
            <w:r w:rsidRPr="00874113">
              <w:t>Средний срок выполнения</w:t>
            </w:r>
          </w:p>
        </w:tc>
        <w:tc>
          <w:tcPr>
            <w:tcW w:w="1661" w:type="dxa"/>
          </w:tcPr>
          <w:p w:rsidR="00E65A2E" w:rsidRPr="00874113" w:rsidRDefault="00E65A2E" w:rsidP="001B5FD3">
            <w:pPr>
              <w:jc w:val="both"/>
            </w:pPr>
            <w:r w:rsidRPr="00874113">
              <w:t>Трудоемкость</w:t>
            </w:r>
          </w:p>
        </w:tc>
        <w:tc>
          <w:tcPr>
            <w:tcW w:w="5099" w:type="dxa"/>
            <w:shd w:val="clear" w:color="auto" w:fill="auto"/>
          </w:tcPr>
          <w:p w:rsidR="00E65A2E" w:rsidRPr="00874113" w:rsidRDefault="00E65A2E" w:rsidP="001B5FD3">
            <w:pPr>
              <w:autoSpaceDE w:val="0"/>
              <w:autoSpaceDN w:val="0"/>
              <w:adjustRightInd w:val="0"/>
              <w:jc w:val="both"/>
            </w:pPr>
            <w:r w:rsidRPr="00874113">
              <w:t>Содержание действия:</w:t>
            </w:r>
          </w:p>
        </w:tc>
      </w:tr>
      <w:tr w:rsidR="00E65A2E" w:rsidRPr="00874113" w:rsidTr="001B5FD3">
        <w:trPr>
          <w:trHeight w:val="2281"/>
        </w:trPr>
        <w:tc>
          <w:tcPr>
            <w:tcW w:w="3245" w:type="dxa"/>
            <w:shd w:val="clear" w:color="auto" w:fill="auto"/>
          </w:tcPr>
          <w:p w:rsidR="00E65A2E" w:rsidRPr="00874113" w:rsidRDefault="00E65A2E" w:rsidP="001B5FD3">
            <w:pPr>
              <w:widowControl w:val="0"/>
              <w:autoSpaceDE w:val="0"/>
              <w:autoSpaceDN w:val="0"/>
              <w:adjustRightInd w:val="0"/>
              <w:jc w:val="both"/>
            </w:pPr>
            <w:r w:rsidRPr="00874113">
              <w:t>Администрация/</w:t>
            </w:r>
          </w:p>
          <w:p w:rsidR="00E65A2E" w:rsidRPr="00874113" w:rsidRDefault="00E65A2E" w:rsidP="001B5FD3">
            <w:pPr>
              <w:autoSpaceDE w:val="0"/>
              <w:autoSpaceDN w:val="0"/>
              <w:adjustRightInd w:val="0"/>
              <w:jc w:val="both"/>
            </w:pPr>
            <w:r w:rsidRPr="00874113">
              <w:t>Модуль оказания услуг ЕИС ОУ</w:t>
            </w: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tc>
        <w:tc>
          <w:tcPr>
            <w:tcW w:w="2565" w:type="dxa"/>
            <w:vMerge w:val="restart"/>
            <w:shd w:val="clear" w:color="auto" w:fill="auto"/>
          </w:tcPr>
          <w:p w:rsidR="00E65A2E" w:rsidRPr="00874113" w:rsidRDefault="00E65A2E" w:rsidP="001B5FD3">
            <w:pPr>
              <w:autoSpaceDE w:val="0"/>
              <w:autoSpaceDN w:val="0"/>
              <w:adjustRightInd w:val="0"/>
              <w:jc w:val="both"/>
            </w:pPr>
            <w:r w:rsidRPr="00874113">
              <w:t xml:space="preserve">Направление (выдача) результата </w:t>
            </w:r>
          </w:p>
        </w:tc>
        <w:tc>
          <w:tcPr>
            <w:tcW w:w="2422" w:type="dxa"/>
            <w:vMerge w:val="restart"/>
            <w:shd w:val="clear" w:color="auto" w:fill="auto"/>
          </w:tcPr>
          <w:p w:rsidR="00E65A2E" w:rsidRPr="00874113" w:rsidRDefault="00E65A2E" w:rsidP="001B5FD3">
            <w:pPr>
              <w:autoSpaceDE w:val="0"/>
              <w:autoSpaceDN w:val="0"/>
              <w:adjustRightInd w:val="0"/>
              <w:jc w:val="both"/>
            </w:pPr>
            <w:r w:rsidRPr="00874113">
              <w:t xml:space="preserve"> те же </w:t>
            </w:r>
            <w:r>
              <w:t>2</w:t>
            </w:r>
            <w:r w:rsidRPr="00874113">
              <w:t xml:space="preserve"> </w:t>
            </w:r>
            <w:r>
              <w:t>рабочих</w:t>
            </w:r>
            <w:r w:rsidRPr="00874113">
              <w:t xml:space="preserve"> дня</w:t>
            </w:r>
          </w:p>
        </w:tc>
        <w:tc>
          <w:tcPr>
            <w:tcW w:w="1661" w:type="dxa"/>
          </w:tcPr>
          <w:p w:rsidR="00E65A2E" w:rsidRPr="00874113" w:rsidRDefault="00E65A2E" w:rsidP="001B5FD3">
            <w:pPr>
              <w:autoSpaceDE w:val="0"/>
              <w:autoSpaceDN w:val="0"/>
              <w:adjustRightInd w:val="0"/>
              <w:jc w:val="both"/>
            </w:pPr>
            <w:r w:rsidRPr="00874113">
              <w:t>10 минут</w:t>
            </w:r>
          </w:p>
        </w:tc>
        <w:tc>
          <w:tcPr>
            <w:tcW w:w="5099" w:type="dxa"/>
            <w:shd w:val="clear" w:color="auto" w:fill="auto"/>
          </w:tcPr>
          <w:p w:rsidR="00E65A2E" w:rsidRPr="00874113" w:rsidRDefault="00E65A2E" w:rsidP="001B5FD3">
            <w:pPr>
              <w:jc w:val="both"/>
            </w:pPr>
            <w:r w:rsidRPr="00874113">
              <w:t>Через РПГУ:</w:t>
            </w:r>
          </w:p>
          <w:p w:rsidR="00E65A2E" w:rsidRPr="00874113" w:rsidRDefault="00E65A2E" w:rsidP="001B5FD3">
            <w:pPr>
              <w:autoSpaceDE w:val="0"/>
              <w:autoSpaceDN w:val="0"/>
              <w:adjustRightInd w:val="0"/>
              <w:jc w:val="both"/>
            </w:pPr>
            <w:r w:rsidRPr="00874113">
              <w:t>1)</w:t>
            </w:r>
            <w:r w:rsidRPr="00874113">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E65A2E" w:rsidRPr="00874113" w:rsidRDefault="00E65A2E" w:rsidP="001B5FD3">
            <w:pPr>
              <w:autoSpaceDE w:val="0"/>
              <w:autoSpaceDN w:val="0"/>
              <w:adjustRightInd w:val="0"/>
              <w:jc w:val="both"/>
            </w:pPr>
            <w:r w:rsidRPr="00874113">
              <w:t>2)</w:t>
            </w:r>
            <w:r w:rsidRPr="00874113">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E65A2E" w:rsidRPr="00874113" w:rsidRDefault="00E65A2E" w:rsidP="001B5FD3">
            <w:pPr>
              <w:autoSpaceDE w:val="0"/>
              <w:autoSpaceDN w:val="0"/>
              <w:adjustRightInd w:val="0"/>
              <w:jc w:val="both"/>
            </w:pPr>
            <w:r w:rsidRPr="00874113">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E65A2E" w:rsidRPr="00874113" w:rsidTr="001B5FD3">
        <w:trPr>
          <w:trHeight w:val="4408"/>
        </w:trPr>
        <w:tc>
          <w:tcPr>
            <w:tcW w:w="3245" w:type="dxa"/>
            <w:tcBorders>
              <w:bottom w:val="single" w:sz="4" w:space="0" w:color="auto"/>
            </w:tcBorders>
            <w:shd w:val="clear" w:color="auto" w:fill="auto"/>
          </w:tcPr>
          <w:p w:rsidR="00E65A2E" w:rsidRPr="00874113" w:rsidRDefault="00E65A2E" w:rsidP="001B5FD3">
            <w:pPr>
              <w:autoSpaceDE w:val="0"/>
              <w:autoSpaceDN w:val="0"/>
              <w:adjustRightInd w:val="0"/>
              <w:jc w:val="both"/>
            </w:pPr>
            <w:r w:rsidRPr="00874113">
              <w:t>МФЦ/ Модуль МФЦ ЕИС ОУ</w:t>
            </w:r>
          </w:p>
        </w:tc>
        <w:tc>
          <w:tcPr>
            <w:tcW w:w="2565" w:type="dxa"/>
            <w:vMerge/>
            <w:tcBorders>
              <w:bottom w:val="single" w:sz="4" w:space="0" w:color="auto"/>
            </w:tcBorders>
            <w:shd w:val="clear" w:color="auto" w:fill="auto"/>
          </w:tcPr>
          <w:p w:rsidR="00E65A2E" w:rsidRPr="00874113" w:rsidRDefault="00E65A2E" w:rsidP="001B5FD3">
            <w:pPr>
              <w:jc w:val="both"/>
            </w:pPr>
          </w:p>
        </w:tc>
        <w:tc>
          <w:tcPr>
            <w:tcW w:w="2422" w:type="dxa"/>
            <w:vMerge/>
            <w:tcBorders>
              <w:bottom w:val="single" w:sz="4" w:space="0" w:color="auto"/>
            </w:tcBorders>
            <w:shd w:val="clear" w:color="auto" w:fill="auto"/>
          </w:tcPr>
          <w:p w:rsidR="00E65A2E" w:rsidRPr="00874113" w:rsidRDefault="00E65A2E" w:rsidP="001B5FD3">
            <w:pPr>
              <w:jc w:val="both"/>
            </w:pPr>
          </w:p>
        </w:tc>
        <w:tc>
          <w:tcPr>
            <w:tcW w:w="1661" w:type="dxa"/>
            <w:tcBorders>
              <w:bottom w:val="single" w:sz="4" w:space="0" w:color="auto"/>
            </w:tcBorders>
          </w:tcPr>
          <w:p w:rsidR="00E65A2E" w:rsidRPr="00874113" w:rsidRDefault="00E65A2E" w:rsidP="001B5FD3">
            <w:pPr>
              <w:autoSpaceDE w:val="0"/>
              <w:autoSpaceDN w:val="0"/>
              <w:adjustRightInd w:val="0"/>
              <w:jc w:val="both"/>
            </w:pPr>
            <w:r w:rsidRPr="00874113">
              <w:t>10 минут</w:t>
            </w:r>
          </w:p>
        </w:tc>
        <w:tc>
          <w:tcPr>
            <w:tcW w:w="5099" w:type="dxa"/>
            <w:tcBorders>
              <w:bottom w:val="single" w:sz="4" w:space="0" w:color="auto"/>
            </w:tcBorders>
            <w:shd w:val="clear" w:color="auto" w:fill="auto"/>
          </w:tcPr>
          <w:p w:rsidR="00E65A2E" w:rsidRPr="00874113" w:rsidRDefault="00E65A2E" w:rsidP="001B5FD3">
            <w:pPr>
              <w:autoSpaceDE w:val="0"/>
              <w:autoSpaceDN w:val="0"/>
              <w:adjustRightInd w:val="0"/>
              <w:jc w:val="both"/>
            </w:pPr>
            <w:r w:rsidRPr="00874113">
              <w:t>Через МФЦ:</w:t>
            </w:r>
          </w:p>
          <w:p w:rsidR="00E65A2E" w:rsidRPr="00874113" w:rsidRDefault="00E65A2E" w:rsidP="00E65A2E">
            <w:pPr>
              <w:numPr>
                <w:ilvl w:val="0"/>
                <w:numId w:val="27"/>
              </w:numPr>
              <w:autoSpaceDE w:val="0"/>
              <w:autoSpaceDN w:val="0"/>
              <w:adjustRightInd w:val="0"/>
              <w:spacing w:line="276" w:lineRule="auto"/>
              <w:contextualSpacing/>
              <w:jc w:val="both"/>
            </w:pPr>
            <w:r w:rsidRPr="00874113">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E65A2E" w:rsidRPr="00874113" w:rsidRDefault="00E65A2E" w:rsidP="00E65A2E">
            <w:pPr>
              <w:numPr>
                <w:ilvl w:val="0"/>
                <w:numId w:val="27"/>
              </w:numPr>
              <w:autoSpaceDE w:val="0"/>
              <w:autoSpaceDN w:val="0"/>
              <w:adjustRightInd w:val="0"/>
              <w:spacing w:line="276" w:lineRule="auto"/>
              <w:contextualSpacing/>
              <w:jc w:val="both"/>
            </w:pPr>
            <w:r w:rsidRPr="00874113">
              <w:t xml:space="preserve">Специалист МФЦ выдает Заявителю (представителю </w:t>
            </w:r>
            <w:proofErr w:type="gramStart"/>
            <w:r w:rsidRPr="00874113">
              <w:t xml:space="preserve">Заявителя) </w:t>
            </w:r>
            <w:proofErr w:type="gramEnd"/>
            <w:r w:rsidRPr="00874113">
              <w:t xml:space="preserve">результат, принимает у Заявителя (представителя Заявителя) </w:t>
            </w:r>
            <w:r>
              <w:t>выписку</w:t>
            </w:r>
            <w:r w:rsidRPr="00874113">
              <w:t xml:space="preserve"> о получении результата.</w:t>
            </w:r>
          </w:p>
          <w:p w:rsidR="00E65A2E" w:rsidRPr="00874113" w:rsidRDefault="00E65A2E" w:rsidP="00E65A2E">
            <w:pPr>
              <w:numPr>
                <w:ilvl w:val="0"/>
                <w:numId w:val="27"/>
              </w:numPr>
              <w:spacing w:line="276" w:lineRule="auto"/>
              <w:contextualSpacing/>
              <w:jc w:val="both"/>
            </w:pPr>
            <w:r w:rsidRPr="00874113">
              <w:t>проставляет отметку о выдаче результата в Модуле МФЦ ЕИС ОУ.</w:t>
            </w:r>
          </w:p>
        </w:tc>
      </w:tr>
    </w:tbl>
    <w:p w:rsidR="00E65A2E" w:rsidRPr="00612CA0" w:rsidRDefault="00E65A2E" w:rsidP="00E65A2E">
      <w:pPr>
        <w:pStyle w:val="1-"/>
        <w:rPr>
          <w:i/>
        </w:rPr>
        <w:sectPr w:rsidR="00E65A2E" w:rsidRPr="00612CA0" w:rsidSect="000E2EB6">
          <w:headerReference w:type="default" r:id="rId14"/>
          <w:footerReference w:type="default" r:id="rId15"/>
          <w:pgSz w:w="16838" w:h="11906" w:orient="landscape" w:code="9"/>
          <w:pgMar w:top="1134" w:right="1440" w:bottom="567" w:left="1276" w:header="720" w:footer="720" w:gutter="0"/>
          <w:cols w:space="720"/>
          <w:noEndnote/>
        </w:sectPr>
      </w:pPr>
    </w:p>
    <w:p w:rsidR="00E65A2E" w:rsidRPr="00612CA0" w:rsidRDefault="00E65A2E" w:rsidP="00E65A2E">
      <w:pPr>
        <w:rPr>
          <w:b/>
          <w:bCs/>
          <w:iCs/>
          <w:sz w:val="28"/>
          <w:szCs w:val="28"/>
        </w:rPr>
      </w:pPr>
      <w:bookmarkStart w:id="429" w:name="_Toc470127616"/>
      <w:bookmarkStart w:id="430" w:name="_Toc471918269"/>
    </w:p>
    <w:p w:rsidR="00E65A2E" w:rsidRPr="00612CA0" w:rsidRDefault="00E65A2E" w:rsidP="00E65A2E">
      <w:pPr>
        <w:pStyle w:val="1-"/>
        <w:spacing w:before="0" w:after="0"/>
        <w:ind w:left="5103"/>
        <w:jc w:val="left"/>
        <w:rPr>
          <w:b w:val="0"/>
          <w:sz w:val="24"/>
          <w:szCs w:val="24"/>
        </w:rPr>
      </w:pPr>
      <w:bookmarkStart w:id="431" w:name="_Toc468470820"/>
      <w:bookmarkStart w:id="432" w:name="_Toc473648705"/>
      <w:bookmarkStart w:id="433" w:name="_Toc475650632"/>
      <w:bookmarkStart w:id="434" w:name="П19"/>
      <w:bookmarkEnd w:id="429"/>
      <w:bookmarkEnd w:id="430"/>
      <w:r w:rsidRPr="00612CA0">
        <w:rPr>
          <w:b w:val="0"/>
          <w:sz w:val="24"/>
          <w:szCs w:val="24"/>
        </w:rPr>
        <w:t xml:space="preserve">Приложение </w:t>
      </w:r>
      <w:bookmarkEnd w:id="431"/>
      <w:r w:rsidRPr="00DA725E">
        <w:rPr>
          <w:b w:val="0"/>
          <w:sz w:val="24"/>
          <w:szCs w:val="24"/>
        </w:rPr>
        <w:t>1</w:t>
      </w:r>
      <w:bookmarkEnd w:id="432"/>
      <w:bookmarkEnd w:id="433"/>
      <w:r>
        <w:rPr>
          <w:b w:val="0"/>
          <w:sz w:val="24"/>
          <w:szCs w:val="24"/>
        </w:rPr>
        <w:t>5</w:t>
      </w:r>
    </w:p>
    <w:p w:rsidR="00E65A2E" w:rsidRPr="00612CA0" w:rsidRDefault="00E65A2E" w:rsidP="00E65A2E">
      <w:pPr>
        <w:pStyle w:val="1-"/>
        <w:spacing w:before="0" w:after="0"/>
        <w:ind w:left="5103"/>
        <w:jc w:val="left"/>
        <w:outlineLvl w:val="9"/>
        <w:rPr>
          <w:b w:val="0"/>
          <w:sz w:val="24"/>
          <w:szCs w:val="24"/>
        </w:rPr>
      </w:pPr>
      <w:bookmarkStart w:id="435" w:name="_Toc468470547"/>
      <w:bookmarkStart w:id="436" w:name="_Toc468470821"/>
      <w:bookmarkEnd w:id="434"/>
      <w:r w:rsidRPr="00612CA0">
        <w:rPr>
          <w:b w:val="0"/>
          <w:sz w:val="24"/>
          <w:szCs w:val="24"/>
        </w:rPr>
        <w:t xml:space="preserve">к </w:t>
      </w:r>
      <w:r>
        <w:rPr>
          <w:b w:val="0"/>
          <w:sz w:val="24"/>
          <w:szCs w:val="24"/>
        </w:rPr>
        <w:t>А</w:t>
      </w:r>
      <w:r w:rsidRPr="000D28F2">
        <w:rPr>
          <w:b w:val="0"/>
          <w:sz w:val="24"/>
          <w:szCs w:val="24"/>
        </w:rPr>
        <w:t>дминистративно</w:t>
      </w:r>
      <w:r>
        <w:rPr>
          <w:b w:val="0"/>
          <w:sz w:val="24"/>
          <w:szCs w:val="24"/>
        </w:rPr>
        <w:t>му регламенту</w:t>
      </w:r>
      <w:r w:rsidRPr="000D28F2">
        <w:rPr>
          <w:b w:val="0"/>
          <w:sz w:val="24"/>
          <w:szCs w:val="24"/>
        </w:rPr>
        <w:t xml:space="preserve"> </w:t>
      </w:r>
      <w:r w:rsidRPr="00612CA0">
        <w:rPr>
          <w:b w:val="0"/>
          <w:sz w:val="24"/>
          <w:szCs w:val="24"/>
        </w:rPr>
        <w:t xml:space="preserve">предоставления </w:t>
      </w:r>
      <w:r>
        <w:rPr>
          <w:b w:val="0"/>
          <w:sz w:val="24"/>
          <w:szCs w:val="24"/>
        </w:rPr>
        <w:t>Муниципальной услуги</w:t>
      </w:r>
      <w:r w:rsidRPr="00612CA0">
        <w:rPr>
          <w:b w:val="0"/>
          <w:sz w:val="24"/>
          <w:szCs w:val="24"/>
        </w:rPr>
        <w:t xml:space="preserve"> </w:t>
      </w:r>
      <w:bookmarkEnd w:id="435"/>
      <w:bookmarkEnd w:id="436"/>
    </w:p>
    <w:p w:rsidR="00E65A2E" w:rsidRPr="00612CA0" w:rsidRDefault="00E65A2E" w:rsidP="00E65A2E">
      <w:pPr>
        <w:pStyle w:val="20"/>
      </w:pPr>
      <w:bookmarkStart w:id="437" w:name="_Блок-схема_предоставления_Государст"/>
      <w:bookmarkStart w:id="438" w:name="_Toc468470548"/>
      <w:bookmarkStart w:id="439" w:name="_Toc468470822"/>
      <w:bookmarkStart w:id="440" w:name="_Toc473648706"/>
      <w:bookmarkStart w:id="441" w:name="_Toc475650633"/>
      <w:bookmarkEnd w:id="437"/>
      <w:r w:rsidRPr="00612CA0">
        <w:t xml:space="preserve">Блок-схема предоставления </w:t>
      </w:r>
      <w:r>
        <w:t>Муниципальной услуги</w:t>
      </w:r>
      <w:bookmarkEnd w:id="438"/>
      <w:bookmarkEnd w:id="439"/>
      <w:bookmarkEnd w:id="440"/>
      <w:bookmarkEnd w:id="441"/>
    </w:p>
    <w:p w:rsidR="00E65A2E" w:rsidRDefault="00E65A2E" w:rsidP="00E65A2E">
      <w:pPr>
        <w:pStyle w:val="affff8"/>
        <w:rPr>
          <w:noProof/>
          <w:lang w:eastAsia="ru-RU"/>
        </w:rPr>
      </w:pPr>
    </w:p>
    <w:p w:rsidR="00E65A2E" w:rsidRPr="00D810C0" w:rsidRDefault="00E65A2E" w:rsidP="00E65A2E">
      <w:pPr>
        <w:pStyle w:val="affff8"/>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95pt;height:600.7pt" o:ole="">
            <v:imagedata r:id="rId16" o:title=""/>
          </v:shape>
          <o:OLEObject Type="Embed" ProgID="Visio.Drawing.11" ShapeID="_x0000_i1025" DrawAspect="Content" ObjectID="_1579693812" r:id="rId17"/>
        </w:object>
      </w:r>
    </w:p>
    <w:p w:rsidR="007D7530" w:rsidRDefault="007D7530"/>
    <w:sectPr w:rsidR="007D7530" w:rsidSect="00386F9B">
      <w:headerReference w:type="default" r:id="rId18"/>
      <w:pgSz w:w="11906" w:h="16838"/>
      <w:pgMar w:top="851"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99" w:rsidRDefault="00613F99" w:rsidP="00CD71FF">
      <w:r>
        <w:separator/>
      </w:r>
    </w:p>
  </w:endnote>
  <w:endnote w:type="continuationSeparator" w:id="1">
    <w:p w:rsidR="00613F99" w:rsidRDefault="00613F99" w:rsidP="00CD7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E" w:rsidRPr="00A52D25" w:rsidRDefault="00DA3DD0" w:rsidP="00113C60">
    <w:pPr>
      <w:pStyle w:val="ac"/>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sidR="00E65A2E">
      <w:rPr>
        <w:rStyle w:val="af5"/>
      </w:rPr>
      <w:instrText xml:space="preserve">PAGE  </w:instrText>
    </w:r>
    <w:r w:rsidRPr="00A52D25">
      <w:rPr>
        <w:rStyle w:val="af5"/>
        <w:rFonts w:ascii="Times New Roman" w:hAnsi="Times New Roman"/>
      </w:rPr>
      <w:fldChar w:fldCharType="separate"/>
    </w:r>
    <w:r w:rsidR="00BD4043">
      <w:rPr>
        <w:rStyle w:val="af5"/>
        <w:noProof/>
      </w:rPr>
      <w:t>1</w:t>
    </w:r>
    <w:r w:rsidRPr="00A52D25">
      <w:rPr>
        <w:rStyle w:val="af5"/>
        <w:rFonts w:ascii="Times New Roman" w:hAnsi="Times New Roman"/>
      </w:rPr>
      <w:fldChar w:fldCharType="end"/>
    </w:r>
  </w:p>
  <w:p w:rsidR="00E65A2E" w:rsidRDefault="00E65A2E">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E" w:rsidRDefault="00DA3DD0" w:rsidP="00A55FBB">
    <w:pPr>
      <w:pStyle w:val="ac"/>
      <w:framePr w:wrap="none" w:vAnchor="text" w:hAnchor="margin" w:xAlign="right" w:y="1"/>
      <w:rPr>
        <w:rStyle w:val="af5"/>
      </w:rPr>
    </w:pPr>
    <w:r>
      <w:rPr>
        <w:rStyle w:val="af5"/>
      </w:rPr>
      <w:fldChar w:fldCharType="begin"/>
    </w:r>
    <w:r w:rsidR="00E65A2E">
      <w:rPr>
        <w:rStyle w:val="af5"/>
      </w:rPr>
      <w:instrText xml:space="preserve">PAGE  </w:instrText>
    </w:r>
    <w:r>
      <w:rPr>
        <w:rStyle w:val="af5"/>
      </w:rPr>
      <w:fldChar w:fldCharType="separate"/>
    </w:r>
    <w:r w:rsidR="00BD4043">
      <w:rPr>
        <w:rStyle w:val="af5"/>
        <w:noProof/>
      </w:rPr>
      <w:t>63</w:t>
    </w:r>
    <w:r>
      <w:rPr>
        <w:rStyle w:val="af5"/>
      </w:rPr>
      <w:fldChar w:fldCharType="end"/>
    </w:r>
  </w:p>
  <w:p w:rsidR="00E65A2E" w:rsidRPr="00FF3AC8" w:rsidRDefault="00E65A2E" w:rsidP="00113C6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99" w:rsidRDefault="00613F99" w:rsidP="00CD71FF">
      <w:r>
        <w:separator/>
      </w:r>
    </w:p>
  </w:footnote>
  <w:footnote w:type="continuationSeparator" w:id="1">
    <w:p w:rsidR="00613F99" w:rsidRDefault="00613F99" w:rsidP="00CD71FF">
      <w:r>
        <w:continuationSeparator/>
      </w:r>
    </w:p>
  </w:footnote>
  <w:footnote w:id="2">
    <w:p w:rsidR="00E65A2E" w:rsidRPr="006526F6" w:rsidRDefault="00E65A2E" w:rsidP="00E65A2E">
      <w:pPr>
        <w:pStyle w:val="ae"/>
        <w:jc w:val="both"/>
      </w:pPr>
      <w:r w:rsidRPr="00115B46">
        <w:rPr>
          <w:rStyle w:val="afe"/>
        </w:rPr>
        <w:footnoteRef/>
      </w:r>
      <w:r w:rsidRPr="00115B46">
        <w:t xml:space="preserve"> В соответствии с  порядком взаимодействия, определенным Соглашением </w:t>
      </w:r>
      <w:r>
        <w:t>между</w:t>
      </w:r>
      <w:r w:rsidRPr="00115B46">
        <w:t xml:space="preserve"> МФЦ и Администрацией</w:t>
      </w:r>
      <w:r>
        <w:t xml:space="preserve"> городского округа Электросталь</w:t>
      </w:r>
      <w:r w:rsidRPr="00115B46">
        <w:t xml:space="preserve"> Московской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E" w:rsidRPr="006E1317" w:rsidRDefault="00E65A2E" w:rsidP="00185C4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03"/>
      <w:docPartObj>
        <w:docPartGallery w:val="Page Numbers (Top of Page)"/>
        <w:docPartUnique/>
      </w:docPartObj>
    </w:sdtPr>
    <w:sdtContent>
      <w:p w:rsidR="00992114" w:rsidRDefault="00DA3DD0">
        <w:pPr>
          <w:pStyle w:val="a7"/>
          <w:jc w:val="center"/>
        </w:pPr>
        <w:r>
          <w:fldChar w:fldCharType="begin"/>
        </w:r>
        <w:r w:rsidR="00E30220">
          <w:instrText xml:space="preserve"> PAGE   \* MERGEFORMAT </w:instrText>
        </w:r>
        <w:r>
          <w:fldChar w:fldCharType="separate"/>
        </w:r>
        <w:r w:rsidR="00E65A2E">
          <w:rPr>
            <w:noProof/>
          </w:rPr>
          <w:t>3</w:t>
        </w:r>
        <w:r>
          <w:fldChar w:fldCharType="end"/>
        </w:r>
      </w:p>
    </w:sdtContent>
  </w:sdt>
  <w:p w:rsidR="00992114" w:rsidRDefault="00BD40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8"/>
  </w:num>
  <w:num w:numId="5">
    <w:abstractNumId w:val="0"/>
  </w:num>
  <w:num w:numId="6">
    <w:abstractNumId w:val="3"/>
  </w:num>
  <w:num w:numId="7">
    <w:abstractNumId w:val="17"/>
  </w:num>
  <w:num w:numId="8">
    <w:abstractNumId w:val="0"/>
    <w:lvlOverride w:ilvl="0">
      <w:startOverride w:val="1"/>
    </w:lvlOverride>
  </w:num>
  <w:num w:numId="9">
    <w:abstractNumId w:val="3"/>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3"/>
    <w:lvlOverride w:ilvl="0">
      <w:startOverride w:val="2"/>
    </w:lvlOverride>
  </w:num>
  <w:num w:numId="14">
    <w:abstractNumId w:val="14"/>
  </w:num>
  <w:num w:numId="15">
    <w:abstractNumId w:val="1"/>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4"/>
  </w:num>
  <w:num w:numId="20">
    <w:abstractNumId w:val="13"/>
  </w:num>
  <w:num w:numId="21">
    <w:abstractNumId w:val="9"/>
  </w:num>
  <w:num w:numId="22">
    <w:abstractNumId w:val="8"/>
    <w:lvlOverride w:ilvl="0">
      <w:startOverride w:val="1"/>
    </w:lvlOverride>
  </w:num>
  <w:num w:numId="23">
    <w:abstractNumId w:val="8"/>
    <w:lvlOverride w:ilvl="0">
      <w:startOverride w:val="1"/>
    </w:lvlOverride>
  </w:num>
  <w:num w:numId="24">
    <w:abstractNumId w:val="10"/>
  </w:num>
  <w:num w:numId="25">
    <w:abstractNumId w:val="6"/>
  </w:num>
  <w:num w:numId="26">
    <w:abstractNumId w:val="15"/>
  </w:num>
  <w:num w:numId="27">
    <w:abstractNumId w:val="16"/>
  </w:num>
  <w:num w:numId="28">
    <w:abstractNumId w:val="3"/>
    <w:lvlOverride w:ilvl="0">
      <w:startOverride w:val="1"/>
    </w:lvlOverride>
  </w:num>
  <w:num w:numId="29">
    <w:abstractNumId w:val="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0"/>
    <w:footnote w:id="1"/>
  </w:footnotePr>
  <w:endnotePr>
    <w:endnote w:id="0"/>
    <w:endnote w:id="1"/>
  </w:endnotePr>
  <w:compat/>
  <w:rsids>
    <w:rsidRoot w:val="00E30220"/>
    <w:rsid w:val="00127CF2"/>
    <w:rsid w:val="00220327"/>
    <w:rsid w:val="0029343E"/>
    <w:rsid w:val="0033294D"/>
    <w:rsid w:val="003457AF"/>
    <w:rsid w:val="00501D14"/>
    <w:rsid w:val="00526911"/>
    <w:rsid w:val="00613F99"/>
    <w:rsid w:val="0064466D"/>
    <w:rsid w:val="006B2609"/>
    <w:rsid w:val="00797AC1"/>
    <w:rsid w:val="007D7530"/>
    <w:rsid w:val="00843585"/>
    <w:rsid w:val="00854CC8"/>
    <w:rsid w:val="008A7BFF"/>
    <w:rsid w:val="00BD4043"/>
    <w:rsid w:val="00CD71FF"/>
    <w:rsid w:val="00DA3DD0"/>
    <w:rsid w:val="00E30220"/>
    <w:rsid w:val="00E443A4"/>
    <w:rsid w:val="00E65A2E"/>
    <w:rsid w:val="00E96C83"/>
    <w:rsid w:val="00EA1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30220"/>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E65A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3"/>
    <w:qFormat/>
    <w:rsid w:val="00E65A2E"/>
    <w:pPr>
      <w:keepNext/>
      <w:spacing w:before="240" w:after="60"/>
      <w:jc w:val="center"/>
      <w:outlineLvl w:val="1"/>
    </w:pPr>
    <w:rPr>
      <w:rFonts w:cs="Times New Roman"/>
      <w:b/>
      <w:bCs/>
      <w:iCs/>
      <w:szCs w:val="28"/>
    </w:rPr>
  </w:style>
  <w:style w:type="paragraph" w:styleId="3">
    <w:name w:val="heading 3"/>
    <w:basedOn w:val="a3"/>
    <w:next w:val="a3"/>
    <w:link w:val="30"/>
    <w:qFormat/>
    <w:rsid w:val="00E65A2E"/>
    <w:pPr>
      <w:keepNext/>
      <w:spacing w:before="240" w:after="60"/>
      <w:jc w:val="center"/>
      <w:outlineLvl w:val="2"/>
    </w:pPr>
    <w:rPr>
      <w:rFonts w:cs="Times New Roman"/>
      <w:b/>
      <w:bCs/>
      <w:szCs w:val="26"/>
    </w:rPr>
  </w:style>
  <w:style w:type="paragraph" w:styleId="4">
    <w:name w:val="heading 4"/>
    <w:basedOn w:val="a3"/>
    <w:next w:val="a3"/>
    <w:link w:val="40"/>
    <w:unhideWhenUsed/>
    <w:qFormat/>
    <w:rsid w:val="00E30220"/>
    <w:pPr>
      <w:keepNext/>
      <w:spacing w:before="240" w:after="60"/>
      <w:outlineLvl w:val="3"/>
    </w:pPr>
    <w:rPr>
      <w:rFonts w:cs="Times New Roman"/>
      <w:b/>
      <w:bCs/>
      <w:sz w:val="28"/>
      <w:szCs w:val="28"/>
    </w:rPr>
  </w:style>
  <w:style w:type="paragraph" w:styleId="5">
    <w:name w:val="heading 5"/>
    <w:basedOn w:val="a3"/>
    <w:next w:val="a3"/>
    <w:link w:val="50"/>
    <w:qFormat/>
    <w:rsid w:val="00E65A2E"/>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E65A2E"/>
    <w:pPr>
      <w:tabs>
        <w:tab w:val="num" w:pos="1152"/>
      </w:tabs>
      <w:spacing w:before="240" w:after="60"/>
      <w:ind w:left="1152" w:hanging="1152"/>
      <w:jc w:val="both"/>
      <w:outlineLvl w:val="5"/>
    </w:pPr>
    <w:rPr>
      <w:rFonts w:eastAsia="Calibri" w:cs="Times New Roman"/>
      <w:i/>
      <w:iCs/>
      <w:sz w:val="20"/>
      <w:szCs w:val="20"/>
    </w:rPr>
  </w:style>
  <w:style w:type="paragraph" w:styleId="7">
    <w:name w:val="heading 7"/>
    <w:basedOn w:val="a3"/>
    <w:next w:val="a3"/>
    <w:link w:val="70"/>
    <w:qFormat/>
    <w:rsid w:val="00E65A2E"/>
    <w:pPr>
      <w:spacing w:before="240" w:after="60"/>
      <w:jc w:val="center"/>
      <w:outlineLvl w:val="6"/>
    </w:pPr>
    <w:rPr>
      <w:rFonts w:eastAsia="Calibri" w:cs="Times New Roman"/>
    </w:rPr>
  </w:style>
  <w:style w:type="paragraph" w:styleId="8">
    <w:name w:val="heading 8"/>
    <w:basedOn w:val="a3"/>
    <w:next w:val="a3"/>
    <w:link w:val="80"/>
    <w:qFormat/>
    <w:rsid w:val="00E65A2E"/>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3"/>
    <w:next w:val="a3"/>
    <w:link w:val="90"/>
    <w:qFormat/>
    <w:rsid w:val="00E65A2E"/>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E30220"/>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E30220"/>
    <w:pPr>
      <w:tabs>
        <w:tab w:val="center" w:pos="4677"/>
        <w:tab w:val="right" w:pos="9355"/>
      </w:tabs>
    </w:pPr>
  </w:style>
  <w:style w:type="character" w:customStyle="1" w:styleId="a8">
    <w:name w:val="Верхний колонтитул Знак"/>
    <w:basedOn w:val="a4"/>
    <w:link w:val="a7"/>
    <w:uiPriority w:val="99"/>
    <w:rsid w:val="00E30220"/>
    <w:rPr>
      <w:rFonts w:ascii="Times New Roman" w:eastAsia="Times New Roman" w:hAnsi="Times New Roman" w:cs="Arial"/>
      <w:sz w:val="24"/>
      <w:szCs w:val="24"/>
      <w:lang w:eastAsia="ru-RU"/>
    </w:rPr>
  </w:style>
  <w:style w:type="paragraph" w:customStyle="1" w:styleId="ConsNonformat">
    <w:name w:val="ConsNonformat"/>
    <w:rsid w:val="00E302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E30220"/>
    <w:rPr>
      <w:color w:val="0000FF"/>
      <w:u w:val="single"/>
    </w:rPr>
  </w:style>
  <w:style w:type="paragraph" w:styleId="aa">
    <w:name w:val="Balloon Text"/>
    <w:basedOn w:val="a3"/>
    <w:link w:val="ab"/>
    <w:semiHidden/>
    <w:unhideWhenUsed/>
    <w:rsid w:val="00E30220"/>
    <w:rPr>
      <w:rFonts w:ascii="Tahoma" w:hAnsi="Tahoma" w:cs="Tahoma"/>
      <w:sz w:val="16"/>
      <w:szCs w:val="16"/>
    </w:rPr>
  </w:style>
  <w:style w:type="character" w:customStyle="1" w:styleId="ab">
    <w:name w:val="Текст выноски Знак"/>
    <w:basedOn w:val="a4"/>
    <w:link w:val="aa"/>
    <w:semiHidden/>
    <w:rsid w:val="00E30220"/>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E65A2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uiPriority w:val="9"/>
    <w:rsid w:val="00E65A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E65A2E"/>
    <w:rPr>
      <w:rFonts w:ascii="Times New Roman" w:eastAsia="Times New Roman" w:hAnsi="Times New Roman" w:cs="Times New Roman"/>
      <w:b/>
      <w:bCs/>
      <w:sz w:val="24"/>
      <w:szCs w:val="26"/>
      <w:lang w:eastAsia="ru-RU"/>
    </w:rPr>
  </w:style>
  <w:style w:type="character" w:customStyle="1" w:styleId="50">
    <w:name w:val="Заголовок 5 Знак"/>
    <w:basedOn w:val="a4"/>
    <w:link w:val="5"/>
    <w:rsid w:val="00E65A2E"/>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E65A2E"/>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E65A2E"/>
    <w:rPr>
      <w:rFonts w:ascii="Times New Roman" w:eastAsia="Calibri" w:hAnsi="Times New Roman" w:cs="Times New Roman"/>
      <w:sz w:val="24"/>
      <w:szCs w:val="24"/>
      <w:lang w:eastAsia="ru-RU"/>
    </w:rPr>
  </w:style>
  <w:style w:type="character" w:customStyle="1" w:styleId="80">
    <w:name w:val="Заголовок 8 Знак"/>
    <w:basedOn w:val="a4"/>
    <w:link w:val="8"/>
    <w:rsid w:val="00E65A2E"/>
    <w:rPr>
      <w:rFonts w:ascii="Arial" w:eastAsia="Calibri" w:hAnsi="Arial" w:cs="Times New Roman"/>
      <w:i/>
      <w:iCs/>
      <w:sz w:val="20"/>
      <w:szCs w:val="20"/>
      <w:lang w:eastAsia="ru-RU"/>
    </w:rPr>
  </w:style>
  <w:style w:type="character" w:customStyle="1" w:styleId="90">
    <w:name w:val="Заголовок 9 Знак"/>
    <w:basedOn w:val="a4"/>
    <w:link w:val="9"/>
    <w:rsid w:val="00E65A2E"/>
    <w:rPr>
      <w:rFonts w:ascii="Arial" w:eastAsia="Calibri" w:hAnsi="Arial" w:cs="Times New Roman"/>
      <w:b/>
      <w:bCs/>
      <w:i/>
      <w:iCs/>
      <w:sz w:val="18"/>
      <w:szCs w:val="18"/>
      <w:lang w:eastAsia="ru-RU"/>
    </w:rPr>
  </w:style>
  <w:style w:type="paragraph" w:customStyle="1" w:styleId="ConsPlusNormal">
    <w:name w:val="ConsPlusNormal"/>
    <w:link w:val="ConsPlusNormal0"/>
    <w:rsid w:val="00E65A2E"/>
    <w:pPr>
      <w:autoSpaceDE w:val="0"/>
      <w:autoSpaceDN w:val="0"/>
      <w:adjustRightInd w:val="0"/>
      <w:spacing w:after="0" w:line="240" w:lineRule="auto"/>
    </w:pPr>
    <w:rPr>
      <w:rFonts w:ascii="Arial" w:eastAsia="Calibri" w:hAnsi="Arial" w:cs="Arial"/>
    </w:rPr>
  </w:style>
  <w:style w:type="paragraph" w:styleId="ac">
    <w:name w:val="footer"/>
    <w:basedOn w:val="a3"/>
    <w:link w:val="ad"/>
    <w:unhideWhenUsed/>
    <w:rsid w:val="00E65A2E"/>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rsid w:val="00E65A2E"/>
    <w:rPr>
      <w:rFonts w:ascii="Calibri" w:eastAsia="Calibri" w:hAnsi="Calibri" w:cs="Times New Roman"/>
    </w:rPr>
  </w:style>
  <w:style w:type="paragraph" w:customStyle="1" w:styleId="-31">
    <w:name w:val="Светлая сетка - Акцент 31"/>
    <w:basedOn w:val="a3"/>
    <w:uiPriority w:val="34"/>
    <w:qFormat/>
    <w:rsid w:val="00E65A2E"/>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E65A2E"/>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E65A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E65A2E"/>
    <w:rPr>
      <w:rFonts w:ascii="Times New Roman" w:eastAsia="Times New Roman" w:hAnsi="Times New Roman"/>
      <w:b/>
      <w:bCs/>
      <w:i/>
      <w:iCs/>
      <w:sz w:val="24"/>
      <w:szCs w:val="24"/>
    </w:rPr>
  </w:style>
  <w:style w:type="character" w:customStyle="1" w:styleId="23">
    <w:name w:val="Заголовок 2 Знак3"/>
    <w:link w:val="20"/>
    <w:rsid w:val="00E65A2E"/>
    <w:rPr>
      <w:rFonts w:ascii="Times New Roman" w:eastAsia="Times New Roman" w:hAnsi="Times New Roman" w:cs="Times New Roman"/>
      <w:b/>
      <w:bCs/>
      <w:iCs/>
      <w:sz w:val="24"/>
      <w:szCs w:val="28"/>
      <w:lang w:eastAsia="ru-RU"/>
    </w:rPr>
  </w:style>
  <w:style w:type="paragraph" w:styleId="ae">
    <w:name w:val="footnote text"/>
    <w:basedOn w:val="a3"/>
    <w:link w:val="af"/>
    <w:uiPriority w:val="99"/>
    <w:semiHidden/>
    <w:rsid w:val="00E65A2E"/>
    <w:pPr>
      <w:suppressAutoHyphens/>
    </w:pPr>
    <w:rPr>
      <w:rFonts w:cs="Times New Roman"/>
      <w:sz w:val="20"/>
      <w:szCs w:val="20"/>
      <w:lang w:eastAsia="ar-SA"/>
    </w:rPr>
  </w:style>
  <w:style w:type="character" w:customStyle="1" w:styleId="af">
    <w:name w:val="Текст сноски Знак"/>
    <w:basedOn w:val="a4"/>
    <w:link w:val="ae"/>
    <w:uiPriority w:val="99"/>
    <w:semiHidden/>
    <w:rsid w:val="00E65A2E"/>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E65A2E"/>
    <w:rPr>
      <w:rFonts w:ascii="Arial" w:eastAsia="Calibri" w:hAnsi="Arial" w:cs="Arial"/>
    </w:rPr>
  </w:style>
  <w:style w:type="paragraph" w:styleId="af0">
    <w:name w:val="Body Text"/>
    <w:aliases w:val="бпОсновной текст"/>
    <w:basedOn w:val="a3"/>
    <w:link w:val="af1"/>
    <w:rsid w:val="00E65A2E"/>
    <w:pPr>
      <w:jc w:val="both"/>
    </w:pPr>
    <w:rPr>
      <w:rFonts w:cs="Times New Roman"/>
      <w:sz w:val="28"/>
    </w:rPr>
  </w:style>
  <w:style w:type="character" w:customStyle="1" w:styleId="af1">
    <w:name w:val="Основной текст Знак"/>
    <w:aliases w:val="бпОсновной текст Знак"/>
    <w:basedOn w:val="a4"/>
    <w:link w:val="af0"/>
    <w:rsid w:val="00E65A2E"/>
    <w:rPr>
      <w:rFonts w:ascii="Times New Roman" w:eastAsia="Times New Roman" w:hAnsi="Times New Roman" w:cs="Times New Roman"/>
      <w:sz w:val="28"/>
      <w:szCs w:val="24"/>
      <w:lang w:eastAsia="ru-RU"/>
    </w:rPr>
  </w:style>
  <w:style w:type="paragraph" w:styleId="af2">
    <w:name w:val="Body Text Indent"/>
    <w:basedOn w:val="a3"/>
    <w:link w:val="af3"/>
    <w:unhideWhenUsed/>
    <w:rsid w:val="00E65A2E"/>
    <w:pPr>
      <w:spacing w:after="120"/>
      <w:ind w:left="283"/>
    </w:pPr>
    <w:rPr>
      <w:rFonts w:cs="Times New Roman"/>
      <w:sz w:val="28"/>
    </w:rPr>
  </w:style>
  <w:style w:type="character" w:customStyle="1" w:styleId="af3">
    <w:name w:val="Основной текст с отступом Знак"/>
    <w:basedOn w:val="a4"/>
    <w:link w:val="af2"/>
    <w:rsid w:val="00E65A2E"/>
    <w:rPr>
      <w:rFonts w:ascii="Times New Roman" w:eastAsia="Times New Roman" w:hAnsi="Times New Roman" w:cs="Times New Roman"/>
      <w:sz w:val="28"/>
      <w:szCs w:val="24"/>
      <w:lang w:eastAsia="ru-RU"/>
    </w:rPr>
  </w:style>
  <w:style w:type="paragraph" w:customStyle="1" w:styleId="af4">
    <w:name w:val="Знак"/>
    <w:basedOn w:val="a3"/>
    <w:rsid w:val="00E65A2E"/>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E65A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E6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4"/>
    <w:link w:val="HTML"/>
    <w:uiPriority w:val="99"/>
    <w:rsid w:val="00E65A2E"/>
    <w:rPr>
      <w:rFonts w:ascii="Courier New" w:eastAsia="Times New Roman" w:hAnsi="Courier New" w:cs="Times New Roman"/>
      <w:color w:val="000090"/>
      <w:sz w:val="20"/>
      <w:szCs w:val="20"/>
      <w:lang w:eastAsia="ru-RU"/>
    </w:rPr>
  </w:style>
  <w:style w:type="character" w:styleId="af5">
    <w:name w:val="page number"/>
    <w:basedOn w:val="a4"/>
    <w:rsid w:val="00E65A2E"/>
  </w:style>
  <w:style w:type="character" w:customStyle="1" w:styleId="41">
    <w:name w:val="Знак Знак4"/>
    <w:rsid w:val="00E65A2E"/>
    <w:rPr>
      <w:rFonts w:ascii="Arial" w:hAnsi="Arial" w:cs="Arial"/>
      <w:sz w:val="24"/>
      <w:szCs w:val="24"/>
      <w:lang w:val="ru-RU" w:eastAsia="ru-RU" w:bidi="ar-SA"/>
    </w:rPr>
  </w:style>
  <w:style w:type="paragraph" w:styleId="22">
    <w:name w:val="Body Text 2"/>
    <w:basedOn w:val="a3"/>
    <w:link w:val="24"/>
    <w:rsid w:val="00E65A2E"/>
    <w:rPr>
      <w:rFonts w:cs="Times New Roman"/>
      <w:b/>
      <w:bCs/>
    </w:rPr>
  </w:style>
  <w:style w:type="character" w:customStyle="1" w:styleId="24">
    <w:name w:val="Основной текст 2 Знак"/>
    <w:basedOn w:val="a4"/>
    <w:link w:val="22"/>
    <w:rsid w:val="00E65A2E"/>
    <w:rPr>
      <w:rFonts w:ascii="Times New Roman" w:eastAsia="Times New Roman" w:hAnsi="Times New Roman" w:cs="Times New Roman"/>
      <w:b/>
      <w:bCs/>
      <w:sz w:val="24"/>
      <w:szCs w:val="24"/>
      <w:lang w:eastAsia="ru-RU"/>
    </w:rPr>
  </w:style>
  <w:style w:type="paragraph" w:customStyle="1" w:styleId="af6">
    <w:name w:val="Готовый"/>
    <w:basedOn w:val="a3"/>
    <w:rsid w:val="00E65A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rsid w:val="00E65A2E"/>
    <w:pPr>
      <w:ind w:left="4252"/>
    </w:pPr>
    <w:rPr>
      <w:rFonts w:cs="Times New Roman"/>
      <w:b/>
      <w:sz w:val="28"/>
      <w:szCs w:val="28"/>
    </w:rPr>
  </w:style>
  <w:style w:type="character" w:customStyle="1" w:styleId="af8">
    <w:name w:val="Подпись Знак"/>
    <w:basedOn w:val="a4"/>
    <w:link w:val="af7"/>
    <w:rsid w:val="00E65A2E"/>
    <w:rPr>
      <w:rFonts w:ascii="Times New Roman" w:eastAsia="Times New Roman" w:hAnsi="Times New Roman" w:cs="Times New Roman"/>
      <w:b/>
      <w:sz w:val="28"/>
      <w:szCs w:val="28"/>
      <w:lang w:eastAsia="ru-RU"/>
    </w:rPr>
  </w:style>
  <w:style w:type="paragraph" w:styleId="af9">
    <w:name w:val="Body Text First Indent"/>
    <w:basedOn w:val="af0"/>
    <w:link w:val="afa"/>
    <w:rsid w:val="00E65A2E"/>
    <w:pPr>
      <w:spacing w:after="120"/>
      <w:ind w:firstLine="210"/>
      <w:jc w:val="left"/>
    </w:pPr>
    <w:rPr>
      <w:sz w:val="24"/>
    </w:rPr>
  </w:style>
  <w:style w:type="character" w:customStyle="1" w:styleId="afa">
    <w:name w:val="Красная строка Знак"/>
    <w:basedOn w:val="af1"/>
    <w:link w:val="af9"/>
    <w:rsid w:val="00E65A2E"/>
    <w:rPr>
      <w:sz w:val="24"/>
    </w:rPr>
  </w:style>
  <w:style w:type="paragraph" w:styleId="31">
    <w:name w:val="Body Text 3"/>
    <w:basedOn w:val="a3"/>
    <w:link w:val="32"/>
    <w:rsid w:val="00E65A2E"/>
    <w:pPr>
      <w:spacing w:after="120"/>
    </w:pPr>
    <w:rPr>
      <w:rFonts w:cs="Times New Roman"/>
      <w:sz w:val="16"/>
      <w:szCs w:val="16"/>
    </w:rPr>
  </w:style>
  <w:style w:type="character" w:customStyle="1" w:styleId="32">
    <w:name w:val="Основной текст 3 Знак"/>
    <w:basedOn w:val="a4"/>
    <w:link w:val="31"/>
    <w:rsid w:val="00E65A2E"/>
    <w:rPr>
      <w:rFonts w:ascii="Times New Roman" w:eastAsia="Times New Roman" w:hAnsi="Times New Roman" w:cs="Times New Roman"/>
      <w:sz w:val="16"/>
      <w:szCs w:val="16"/>
      <w:lang w:eastAsia="ru-RU"/>
    </w:rPr>
  </w:style>
  <w:style w:type="paragraph" w:styleId="afb">
    <w:name w:val="Normal (Web)"/>
    <w:basedOn w:val="a3"/>
    <w:uiPriority w:val="99"/>
    <w:rsid w:val="00E65A2E"/>
    <w:rPr>
      <w:rFonts w:cs="Times New Roman"/>
    </w:rPr>
  </w:style>
  <w:style w:type="paragraph" w:customStyle="1" w:styleId="14">
    <w:name w:val="Абзац списка1"/>
    <w:basedOn w:val="a3"/>
    <w:uiPriority w:val="99"/>
    <w:qFormat/>
    <w:rsid w:val="00E65A2E"/>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E65A2E"/>
    <w:rPr>
      <w:rFonts w:cs="Times New Roman"/>
      <w:sz w:val="24"/>
      <w:szCs w:val="24"/>
      <w:lang w:val="ru-RU" w:eastAsia="ru-RU" w:bidi="ar-SA"/>
    </w:rPr>
  </w:style>
  <w:style w:type="character" w:customStyle="1" w:styleId="BodyTextChar">
    <w:name w:val="Body Text Char"/>
    <w:aliases w:val="бпОсновной текст Char"/>
    <w:locked/>
    <w:rsid w:val="00E65A2E"/>
    <w:rPr>
      <w:rFonts w:cs="Times New Roman"/>
      <w:sz w:val="24"/>
      <w:szCs w:val="24"/>
      <w:lang w:val="ru-RU" w:eastAsia="ru-RU" w:bidi="ar-SA"/>
    </w:rPr>
  </w:style>
  <w:style w:type="paragraph" w:customStyle="1" w:styleId="Style3">
    <w:name w:val="Style3"/>
    <w:basedOn w:val="a3"/>
    <w:rsid w:val="00E65A2E"/>
    <w:pPr>
      <w:widowControl w:val="0"/>
      <w:autoSpaceDE w:val="0"/>
      <w:autoSpaceDN w:val="0"/>
      <w:adjustRightInd w:val="0"/>
      <w:spacing w:line="317" w:lineRule="exact"/>
    </w:pPr>
    <w:rPr>
      <w:rFonts w:cs="Times New Roman"/>
    </w:rPr>
  </w:style>
  <w:style w:type="character" w:customStyle="1" w:styleId="FontStyle13">
    <w:name w:val="Font Style13"/>
    <w:rsid w:val="00E65A2E"/>
    <w:rPr>
      <w:rFonts w:ascii="Times New Roman" w:hAnsi="Times New Roman" w:cs="Times New Roman"/>
      <w:sz w:val="22"/>
      <w:szCs w:val="22"/>
    </w:rPr>
  </w:style>
  <w:style w:type="character" w:styleId="afc">
    <w:name w:val="FollowedHyperlink"/>
    <w:rsid w:val="00E65A2E"/>
    <w:rPr>
      <w:color w:val="800080"/>
      <w:u w:val="single"/>
    </w:rPr>
  </w:style>
  <w:style w:type="paragraph" w:customStyle="1" w:styleId="afd">
    <w:name w:val="Знак Знак Знак Знак Знак Знак Знак Знак Знак Знак"/>
    <w:basedOn w:val="a3"/>
    <w:rsid w:val="00E65A2E"/>
    <w:pPr>
      <w:spacing w:after="160" w:line="240" w:lineRule="exact"/>
    </w:pPr>
    <w:rPr>
      <w:rFonts w:ascii="Verdana" w:hAnsi="Verdana" w:cs="Times New Roman"/>
      <w:lang w:val="en-US" w:eastAsia="en-US"/>
    </w:rPr>
  </w:style>
  <w:style w:type="character" w:styleId="afe">
    <w:name w:val="footnote reference"/>
    <w:semiHidden/>
    <w:rsid w:val="00E65A2E"/>
    <w:rPr>
      <w:vertAlign w:val="superscript"/>
    </w:rPr>
  </w:style>
  <w:style w:type="table" w:styleId="aff">
    <w:name w:val="Table Grid"/>
    <w:basedOn w:val="a5"/>
    <w:uiPriority w:val="59"/>
    <w:rsid w:val="00E65A2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65A2E"/>
    <w:rPr>
      <w:rFonts w:ascii="Tahoma" w:hAnsi="Tahoma" w:cs="Times New Roman"/>
      <w:sz w:val="20"/>
      <w:szCs w:val="20"/>
      <w:lang w:val="en-US"/>
    </w:rPr>
  </w:style>
  <w:style w:type="character" w:customStyle="1" w:styleId="35">
    <w:name w:val="Знак Знак35"/>
    <w:locked/>
    <w:rsid w:val="00E65A2E"/>
    <w:rPr>
      <w:rFonts w:ascii="Arial" w:hAnsi="Arial" w:cs="Arial"/>
      <w:b/>
      <w:bCs/>
      <w:i/>
      <w:iCs/>
      <w:sz w:val="28"/>
      <w:szCs w:val="28"/>
      <w:lang w:eastAsia="ru-RU"/>
    </w:rPr>
  </w:style>
  <w:style w:type="character" w:customStyle="1" w:styleId="34">
    <w:name w:val="Знак Знак34"/>
    <w:locked/>
    <w:rsid w:val="00E65A2E"/>
    <w:rPr>
      <w:rFonts w:ascii="Arial" w:hAnsi="Arial" w:cs="Arial"/>
      <w:b/>
      <w:bCs/>
      <w:sz w:val="26"/>
      <w:szCs w:val="26"/>
      <w:lang w:eastAsia="ru-RU"/>
    </w:rPr>
  </w:style>
  <w:style w:type="character" w:customStyle="1" w:styleId="33">
    <w:name w:val="Знак Знак33"/>
    <w:locked/>
    <w:rsid w:val="00E65A2E"/>
    <w:rPr>
      <w:rFonts w:ascii="Times New Roman" w:hAnsi="Times New Roman" w:cs="Times New Roman"/>
      <w:b/>
      <w:sz w:val="20"/>
      <w:szCs w:val="20"/>
      <w:lang w:eastAsia="ru-RU"/>
    </w:rPr>
  </w:style>
  <w:style w:type="character" w:customStyle="1" w:styleId="320">
    <w:name w:val="Знак Знак32"/>
    <w:locked/>
    <w:rsid w:val="00E65A2E"/>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E65A2E"/>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E65A2E"/>
    <w:rPr>
      <w:rFonts w:ascii="Calibri" w:eastAsia="Calibri" w:hAnsi="Calibri" w:cs="Times New Roman"/>
      <w:sz w:val="20"/>
      <w:szCs w:val="20"/>
      <w:lang w:eastAsia="ru-RU"/>
    </w:rPr>
  </w:style>
  <w:style w:type="paragraph" w:styleId="aff3">
    <w:name w:val="annotation subject"/>
    <w:basedOn w:val="aff1"/>
    <w:next w:val="aff1"/>
    <w:link w:val="aff4"/>
    <w:semiHidden/>
    <w:rsid w:val="00E65A2E"/>
    <w:rPr>
      <w:b/>
      <w:bCs/>
    </w:rPr>
  </w:style>
  <w:style w:type="character" w:customStyle="1" w:styleId="aff4">
    <w:name w:val="Тема примечания Знак"/>
    <w:basedOn w:val="aff2"/>
    <w:link w:val="aff3"/>
    <w:semiHidden/>
    <w:rsid w:val="00E65A2E"/>
    <w:rPr>
      <w:b/>
      <w:bCs/>
    </w:rPr>
  </w:style>
  <w:style w:type="character" w:customStyle="1" w:styleId="blk">
    <w:name w:val="blk"/>
    <w:rsid w:val="00E65A2E"/>
    <w:rPr>
      <w:rFonts w:cs="Times New Roman"/>
    </w:rPr>
  </w:style>
  <w:style w:type="character" w:customStyle="1" w:styleId="u">
    <w:name w:val="u"/>
    <w:rsid w:val="00E65A2E"/>
    <w:rPr>
      <w:rFonts w:cs="Times New Roman"/>
    </w:rPr>
  </w:style>
  <w:style w:type="character" w:customStyle="1" w:styleId="17">
    <w:name w:val="Знак Знак17"/>
    <w:locked/>
    <w:rsid w:val="00E65A2E"/>
    <w:rPr>
      <w:rFonts w:eastAsia="Times New Roman" w:cs="Times New Roman"/>
      <w:lang w:eastAsia="ru-RU"/>
    </w:rPr>
  </w:style>
  <w:style w:type="character" w:customStyle="1" w:styleId="16">
    <w:name w:val="Знак Знак16"/>
    <w:locked/>
    <w:rsid w:val="00E65A2E"/>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E65A2E"/>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65A2E"/>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65A2E"/>
    <w:rPr>
      <w:rFonts w:ascii="Times New Roman" w:hAnsi="Times New Roman" w:cs="Times New Roman"/>
      <w:sz w:val="24"/>
      <w:szCs w:val="24"/>
      <w:lang w:eastAsia="ru-RU"/>
    </w:rPr>
  </w:style>
  <w:style w:type="paragraph" w:customStyle="1" w:styleId="ConsPlusDocList">
    <w:name w:val="ConsPlusDocList"/>
    <w:rsid w:val="00E65A2E"/>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E65A2E"/>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E65A2E"/>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qFormat/>
    <w:rsid w:val="00E65A2E"/>
    <w:pPr>
      <w:jc w:val="center"/>
    </w:pPr>
    <w:rPr>
      <w:rFonts w:ascii="Arial" w:eastAsia="Calibri" w:hAnsi="Arial" w:cs="Times New Roman"/>
      <w:b/>
      <w:bCs/>
    </w:rPr>
  </w:style>
  <w:style w:type="character" w:customStyle="1" w:styleId="aff7">
    <w:name w:val="Название Знак"/>
    <w:basedOn w:val="a4"/>
    <w:link w:val="aff6"/>
    <w:rsid w:val="00E65A2E"/>
    <w:rPr>
      <w:rFonts w:ascii="Arial" w:eastAsia="Calibri" w:hAnsi="Arial" w:cs="Times New Roman"/>
      <w:b/>
      <w:bCs/>
      <w:sz w:val="24"/>
      <w:szCs w:val="24"/>
      <w:lang w:eastAsia="ru-RU"/>
    </w:rPr>
  </w:style>
  <w:style w:type="paragraph" w:styleId="36">
    <w:name w:val="Body Text Indent 3"/>
    <w:basedOn w:val="a3"/>
    <w:link w:val="37"/>
    <w:rsid w:val="00E65A2E"/>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E65A2E"/>
    <w:rPr>
      <w:rFonts w:ascii="Times New Roman" w:eastAsia="Calibri" w:hAnsi="Times New Roman" w:cs="Times New Roman"/>
      <w:sz w:val="16"/>
      <w:szCs w:val="16"/>
      <w:lang w:eastAsia="ru-RU"/>
    </w:rPr>
  </w:style>
  <w:style w:type="paragraph" w:styleId="aff8">
    <w:name w:val="Plain Text"/>
    <w:basedOn w:val="a3"/>
    <w:link w:val="aff9"/>
    <w:rsid w:val="00E65A2E"/>
    <w:pPr>
      <w:jc w:val="center"/>
    </w:pPr>
    <w:rPr>
      <w:rFonts w:ascii="Courier New" w:eastAsia="Calibri" w:hAnsi="Courier New" w:cs="Times New Roman"/>
      <w:sz w:val="20"/>
      <w:szCs w:val="20"/>
    </w:rPr>
  </w:style>
  <w:style w:type="character" w:customStyle="1" w:styleId="aff9">
    <w:name w:val="Текст Знак"/>
    <w:basedOn w:val="a4"/>
    <w:link w:val="aff8"/>
    <w:rsid w:val="00E65A2E"/>
    <w:rPr>
      <w:rFonts w:ascii="Courier New" w:eastAsia="Calibri" w:hAnsi="Courier New" w:cs="Times New Roman"/>
      <w:sz w:val="20"/>
      <w:szCs w:val="20"/>
      <w:lang w:eastAsia="ru-RU"/>
    </w:rPr>
  </w:style>
  <w:style w:type="paragraph" w:customStyle="1" w:styleId="ConsNormal">
    <w:name w:val="ConsNormal"/>
    <w:rsid w:val="00E65A2E"/>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65A2E"/>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65A2E"/>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E65A2E"/>
    <w:pPr>
      <w:spacing w:before="120" w:after="120"/>
      <w:jc w:val="both"/>
    </w:pPr>
    <w:rPr>
      <w:rFonts w:eastAsia="Calibri" w:cs="Times New Roman"/>
    </w:rPr>
  </w:style>
  <w:style w:type="paragraph" w:customStyle="1" w:styleId="ConsCell">
    <w:name w:val="ConsCell"/>
    <w:rsid w:val="00E65A2E"/>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65A2E"/>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65A2E"/>
    <w:rPr>
      <w:rFonts w:ascii="Times New Roman" w:eastAsia="Calibri" w:hAnsi="Times New Roman" w:cs="Times New Roman"/>
      <w:lang w:eastAsia="ru-RU"/>
    </w:rPr>
  </w:style>
  <w:style w:type="paragraph" w:customStyle="1" w:styleId="text">
    <w:name w:val="text"/>
    <w:basedOn w:val="a3"/>
    <w:rsid w:val="00E65A2E"/>
    <w:pPr>
      <w:jc w:val="center"/>
    </w:pPr>
    <w:rPr>
      <w:rFonts w:ascii="Verdana" w:eastAsia="Calibri" w:hAnsi="Verdana" w:cs="Times New Roman"/>
      <w:color w:val="000000"/>
      <w:sz w:val="16"/>
      <w:szCs w:val="16"/>
    </w:rPr>
  </w:style>
  <w:style w:type="character" w:customStyle="1" w:styleId="Heading1Char">
    <w:name w:val="Heading 1 Char"/>
    <w:locked/>
    <w:rsid w:val="00E65A2E"/>
    <w:rPr>
      <w:rFonts w:ascii="Arial" w:hAnsi="Arial" w:cs="Arial"/>
      <w:b/>
      <w:bCs/>
      <w:color w:val="000080"/>
      <w:lang w:val="ru-RU" w:eastAsia="ru-RU"/>
    </w:rPr>
  </w:style>
  <w:style w:type="character" w:customStyle="1" w:styleId="Heading2Char">
    <w:name w:val="Heading 2 Char"/>
    <w:locked/>
    <w:rsid w:val="00E65A2E"/>
    <w:rPr>
      <w:rFonts w:ascii="Arial" w:hAnsi="Arial" w:cs="Arial"/>
      <w:sz w:val="24"/>
      <w:szCs w:val="24"/>
      <w:lang w:val="ru-RU" w:eastAsia="ru-RU"/>
    </w:rPr>
  </w:style>
  <w:style w:type="character" w:customStyle="1" w:styleId="Heading3Char">
    <w:name w:val="Heading 3 Char"/>
    <w:locked/>
    <w:rsid w:val="00E65A2E"/>
    <w:rPr>
      <w:rFonts w:ascii="Arial" w:hAnsi="Arial" w:cs="Arial"/>
      <w:b/>
      <w:bCs/>
      <w:sz w:val="24"/>
      <w:szCs w:val="24"/>
      <w:lang w:val="ru-RU" w:eastAsia="ru-RU"/>
    </w:rPr>
  </w:style>
  <w:style w:type="character" w:customStyle="1" w:styleId="Heading4Char">
    <w:name w:val="Heading 4 Char"/>
    <w:locked/>
    <w:rsid w:val="00E65A2E"/>
    <w:rPr>
      <w:rFonts w:cs="Times New Roman"/>
      <w:sz w:val="24"/>
      <w:szCs w:val="24"/>
      <w:lang w:val="ru-RU" w:eastAsia="ru-RU"/>
    </w:rPr>
  </w:style>
  <w:style w:type="character" w:customStyle="1" w:styleId="BodyTextChar1">
    <w:name w:val="Body Text Char1"/>
    <w:aliases w:val="бпОсновной текст Char1"/>
    <w:locked/>
    <w:rsid w:val="00E65A2E"/>
    <w:rPr>
      <w:rFonts w:cs="Times New Roman"/>
      <w:sz w:val="24"/>
      <w:szCs w:val="24"/>
      <w:lang w:val="ru-RU" w:eastAsia="ru-RU"/>
    </w:rPr>
  </w:style>
  <w:style w:type="character" w:customStyle="1" w:styleId="BodyTextIndentChar1">
    <w:name w:val="Body Text Indent Char1"/>
    <w:locked/>
    <w:rsid w:val="00E65A2E"/>
    <w:rPr>
      <w:rFonts w:cs="Times New Roman"/>
      <w:sz w:val="24"/>
      <w:szCs w:val="24"/>
      <w:lang w:val="ru-RU" w:eastAsia="ru-RU"/>
    </w:rPr>
  </w:style>
  <w:style w:type="character" w:customStyle="1" w:styleId="150">
    <w:name w:val="Знак Знак15"/>
    <w:rsid w:val="00E65A2E"/>
    <w:rPr>
      <w:rFonts w:ascii="Times New Roman" w:hAnsi="Times New Roman" w:cs="Times New Roman"/>
      <w:sz w:val="24"/>
      <w:szCs w:val="24"/>
      <w:lang w:eastAsia="ru-RU"/>
    </w:rPr>
  </w:style>
  <w:style w:type="character" w:styleId="affb">
    <w:name w:val="Strong"/>
    <w:qFormat/>
    <w:rsid w:val="00E65A2E"/>
    <w:rPr>
      <w:rFonts w:cs="Times New Roman"/>
      <w:b/>
      <w:bCs/>
    </w:rPr>
  </w:style>
  <w:style w:type="character" w:customStyle="1" w:styleId="HeaderChar">
    <w:name w:val="Header Char"/>
    <w:locked/>
    <w:rsid w:val="00E65A2E"/>
    <w:rPr>
      <w:rFonts w:cs="Times New Roman"/>
      <w:sz w:val="24"/>
      <w:szCs w:val="24"/>
      <w:lang w:val="ru-RU" w:eastAsia="ar-SA" w:bidi="ar-SA"/>
    </w:rPr>
  </w:style>
  <w:style w:type="character" w:customStyle="1" w:styleId="FooterChar">
    <w:name w:val="Footer Char"/>
    <w:locked/>
    <w:rsid w:val="00E65A2E"/>
    <w:rPr>
      <w:rFonts w:cs="Times New Roman"/>
      <w:sz w:val="24"/>
      <w:szCs w:val="24"/>
      <w:lang w:val="ru-RU" w:eastAsia="ar-SA" w:bidi="ar-SA"/>
    </w:rPr>
  </w:style>
  <w:style w:type="character" w:customStyle="1" w:styleId="120">
    <w:name w:val="Знак Знак12"/>
    <w:rsid w:val="00E65A2E"/>
    <w:rPr>
      <w:rFonts w:ascii="Arial" w:hAnsi="Arial" w:cs="Arial"/>
      <w:b/>
      <w:bCs/>
      <w:color w:val="000080"/>
      <w:sz w:val="20"/>
      <w:szCs w:val="20"/>
      <w:lang w:eastAsia="ru-RU"/>
    </w:rPr>
  </w:style>
  <w:style w:type="paragraph" w:customStyle="1" w:styleId="affc">
    <w:name w:val="Адресат"/>
    <w:basedOn w:val="a3"/>
    <w:rsid w:val="00E65A2E"/>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rsid w:val="00E65A2E"/>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E65A2E"/>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rsid w:val="00E65A2E"/>
    <w:pPr>
      <w:spacing w:line="240" w:lineRule="exact"/>
      <w:jc w:val="center"/>
    </w:pPr>
    <w:rPr>
      <w:rFonts w:eastAsia="Calibri" w:cs="Times New Roman"/>
      <w:b/>
      <w:bCs/>
      <w:sz w:val="28"/>
      <w:szCs w:val="28"/>
      <w:lang w:val="en-US"/>
    </w:rPr>
  </w:style>
  <w:style w:type="paragraph" w:customStyle="1" w:styleId="afff0">
    <w:name w:val="Исполнитель"/>
    <w:basedOn w:val="af0"/>
    <w:rsid w:val="00E65A2E"/>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E65A2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65A2E"/>
    <w:rPr>
      <w:rFonts w:cs="Times New Roman"/>
      <w:b/>
      <w:bCs/>
      <w:sz w:val="28"/>
      <w:szCs w:val="28"/>
      <w:lang w:val="ru-RU" w:eastAsia="ru-RU"/>
    </w:rPr>
  </w:style>
  <w:style w:type="character" w:customStyle="1" w:styleId="afff2">
    <w:name w:val="Цветовое выделение"/>
    <w:rsid w:val="00E65A2E"/>
    <w:rPr>
      <w:b/>
      <w:color w:val="000080"/>
      <w:sz w:val="20"/>
    </w:rPr>
  </w:style>
  <w:style w:type="paragraph" w:customStyle="1" w:styleId="afff3">
    <w:name w:val="Таблицы (моноширинный)"/>
    <w:basedOn w:val="a3"/>
    <w:next w:val="a3"/>
    <w:rsid w:val="00E65A2E"/>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E65A2E"/>
    <w:rPr>
      <w:rFonts w:cs="Times New Roman"/>
      <w:b/>
      <w:bCs/>
      <w:color w:val="008000"/>
      <w:sz w:val="20"/>
      <w:szCs w:val="20"/>
      <w:u w:val="single"/>
    </w:rPr>
  </w:style>
  <w:style w:type="paragraph" w:customStyle="1" w:styleId="afff5">
    <w:name w:val="Заголовок статьи"/>
    <w:basedOn w:val="a3"/>
    <w:next w:val="a3"/>
    <w:rsid w:val="00E65A2E"/>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rsid w:val="00E65A2E"/>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E65A2E"/>
    <w:rPr>
      <w:rFonts w:cs="Times New Roman"/>
      <w:b w:val="0"/>
      <w:bCs w:val="0"/>
      <w:color w:val="008000"/>
      <w:sz w:val="20"/>
      <w:szCs w:val="20"/>
      <w:u w:val="single"/>
    </w:rPr>
  </w:style>
  <w:style w:type="paragraph" w:customStyle="1" w:styleId="100">
    <w:name w:val="Обычный 10"/>
    <w:basedOn w:val="a3"/>
    <w:rsid w:val="00E65A2E"/>
    <w:pPr>
      <w:ind w:right="2" w:firstLine="110"/>
      <w:jc w:val="both"/>
    </w:pPr>
    <w:rPr>
      <w:rFonts w:eastAsia="Calibri" w:cs="Times New Roman"/>
      <w:sz w:val="20"/>
      <w:szCs w:val="20"/>
    </w:rPr>
  </w:style>
  <w:style w:type="paragraph" w:customStyle="1" w:styleId="1b">
    <w:name w:val="Стиль1"/>
    <w:basedOn w:val="af9"/>
    <w:rsid w:val="00E65A2E"/>
    <w:pPr>
      <w:spacing w:after="60"/>
      <w:ind w:firstLine="709"/>
      <w:jc w:val="both"/>
    </w:pPr>
    <w:rPr>
      <w:rFonts w:eastAsia="Calibri"/>
      <w:sz w:val="28"/>
      <w:szCs w:val="28"/>
    </w:rPr>
  </w:style>
  <w:style w:type="character" w:customStyle="1" w:styleId="BodyTextFirstIndentChar">
    <w:name w:val="Body Text First Indent Char"/>
    <w:locked/>
    <w:rsid w:val="00E65A2E"/>
    <w:rPr>
      <w:rFonts w:cs="Times New Roman"/>
      <w:sz w:val="24"/>
      <w:szCs w:val="24"/>
      <w:lang w:val="ru-RU" w:eastAsia="ru-RU"/>
    </w:rPr>
  </w:style>
  <w:style w:type="character" w:customStyle="1" w:styleId="BodyText2Char">
    <w:name w:val="Body Text 2 Char"/>
    <w:locked/>
    <w:rsid w:val="00E65A2E"/>
    <w:rPr>
      <w:rFonts w:cs="Times New Roman"/>
      <w:sz w:val="24"/>
      <w:szCs w:val="24"/>
      <w:lang w:val="ru-RU" w:eastAsia="ru-RU"/>
    </w:rPr>
  </w:style>
  <w:style w:type="character" w:customStyle="1" w:styleId="BodyText3Char">
    <w:name w:val="Body Text 3 Char"/>
    <w:locked/>
    <w:rsid w:val="00E65A2E"/>
    <w:rPr>
      <w:rFonts w:cs="Times New Roman"/>
      <w:sz w:val="16"/>
      <w:szCs w:val="16"/>
      <w:lang w:val="ru-RU" w:eastAsia="ru-RU"/>
    </w:rPr>
  </w:style>
  <w:style w:type="paragraph" w:customStyle="1" w:styleId="1c">
    <w:name w:val="Знак1"/>
    <w:basedOn w:val="a3"/>
    <w:rsid w:val="00E65A2E"/>
    <w:pPr>
      <w:spacing w:after="160" w:line="240" w:lineRule="exact"/>
      <w:jc w:val="both"/>
    </w:pPr>
    <w:rPr>
      <w:rFonts w:eastAsia="Calibri" w:cs="Times New Roman"/>
      <w:lang w:val="en-US" w:eastAsia="en-US"/>
    </w:rPr>
  </w:style>
  <w:style w:type="paragraph" w:customStyle="1" w:styleId="Normal1">
    <w:name w:val="Normal1"/>
    <w:rsid w:val="00E65A2E"/>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65A2E"/>
    <w:rPr>
      <w:rFonts w:cs="Times New Roman"/>
      <w:sz w:val="28"/>
      <w:szCs w:val="28"/>
      <w:lang w:val="ru-RU" w:eastAsia="ru-RU"/>
    </w:rPr>
  </w:style>
  <w:style w:type="character" w:customStyle="1" w:styleId="26">
    <w:name w:val="Знак Знак26"/>
    <w:rsid w:val="00E65A2E"/>
    <w:rPr>
      <w:rFonts w:ascii="Arial" w:hAnsi="Arial" w:cs="Arial"/>
      <w:b/>
      <w:bCs/>
      <w:sz w:val="26"/>
      <w:szCs w:val="26"/>
      <w:lang w:val="ru-RU" w:eastAsia="ru-RU"/>
    </w:rPr>
  </w:style>
  <w:style w:type="character" w:customStyle="1" w:styleId="25">
    <w:name w:val="Знак Знак25"/>
    <w:rsid w:val="00E65A2E"/>
    <w:rPr>
      <w:rFonts w:ascii="Arial" w:hAnsi="Arial" w:cs="Arial"/>
      <w:b/>
      <w:bCs/>
      <w:sz w:val="24"/>
      <w:szCs w:val="24"/>
      <w:lang w:val="ru-RU" w:eastAsia="ru-RU"/>
    </w:rPr>
  </w:style>
  <w:style w:type="character" w:styleId="afff8">
    <w:name w:val="Emphasis"/>
    <w:qFormat/>
    <w:rsid w:val="00E65A2E"/>
    <w:rPr>
      <w:rFonts w:cs="Times New Roman"/>
      <w:i/>
      <w:iCs/>
    </w:rPr>
  </w:style>
  <w:style w:type="character" w:customStyle="1" w:styleId="HTML1">
    <w:name w:val="Стандартный HTML Знак1"/>
    <w:rsid w:val="00E65A2E"/>
    <w:rPr>
      <w:rFonts w:ascii="Courier New" w:hAnsi="Courier New" w:cs="Courier New"/>
      <w:lang w:eastAsia="ar-SA" w:bidi="ar-SA"/>
    </w:rPr>
  </w:style>
  <w:style w:type="character" w:customStyle="1" w:styleId="28">
    <w:name w:val="Знак Знак28"/>
    <w:rsid w:val="00E65A2E"/>
    <w:rPr>
      <w:rFonts w:cs="Times New Roman"/>
      <w:sz w:val="24"/>
      <w:szCs w:val="24"/>
      <w:lang w:val="ru-RU" w:eastAsia="ru-RU"/>
    </w:rPr>
  </w:style>
  <w:style w:type="character" w:customStyle="1" w:styleId="220">
    <w:name w:val="Заголовок 2 Знак2"/>
    <w:aliases w:val="Заголовок 2 Знак Знак1"/>
    <w:rsid w:val="00E65A2E"/>
    <w:rPr>
      <w:rFonts w:ascii="Arial" w:hAnsi="Arial" w:cs="Arial"/>
      <w:b/>
      <w:bCs/>
      <w:i/>
      <w:iCs/>
      <w:sz w:val="28"/>
      <w:szCs w:val="28"/>
      <w:lang w:val="ru-RU" w:eastAsia="ru-RU"/>
    </w:rPr>
  </w:style>
  <w:style w:type="paragraph" w:customStyle="1" w:styleId="ConsPlusCell">
    <w:name w:val="ConsPlusCell"/>
    <w:uiPriority w:val="99"/>
    <w:rsid w:val="00E65A2E"/>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65A2E"/>
    <w:rPr>
      <w:rFonts w:ascii="Times New Roman" w:hAnsi="Times New Roman" w:cs="Times New Roman"/>
      <w:sz w:val="24"/>
      <w:szCs w:val="24"/>
    </w:rPr>
  </w:style>
  <w:style w:type="character" w:customStyle="1" w:styleId="221">
    <w:name w:val="Знак Знак22"/>
    <w:rsid w:val="00E65A2E"/>
    <w:rPr>
      <w:rFonts w:ascii="Times New Roman" w:hAnsi="Times New Roman" w:cs="Times New Roman"/>
      <w:sz w:val="28"/>
      <w:szCs w:val="28"/>
    </w:rPr>
  </w:style>
  <w:style w:type="character" w:customStyle="1" w:styleId="211">
    <w:name w:val="Знак Знак21"/>
    <w:rsid w:val="00E65A2E"/>
    <w:rPr>
      <w:rFonts w:ascii="Arial" w:hAnsi="Arial" w:cs="Arial"/>
      <w:b/>
      <w:bCs/>
      <w:sz w:val="26"/>
      <w:szCs w:val="26"/>
    </w:rPr>
  </w:style>
  <w:style w:type="character" w:customStyle="1" w:styleId="200">
    <w:name w:val="Знак Знак20"/>
    <w:rsid w:val="00E65A2E"/>
    <w:rPr>
      <w:rFonts w:ascii="Times New Roman" w:hAnsi="Times New Roman" w:cs="Times New Roman"/>
      <w:b/>
      <w:bCs/>
      <w:sz w:val="28"/>
      <w:szCs w:val="28"/>
    </w:rPr>
  </w:style>
  <w:style w:type="character" w:customStyle="1" w:styleId="212">
    <w:name w:val="Заголовок 2 Знак1"/>
    <w:aliases w:val="Заголовок 2 Знак Знак"/>
    <w:rsid w:val="00E65A2E"/>
    <w:rPr>
      <w:rFonts w:ascii="Arial" w:hAnsi="Arial" w:cs="Arial"/>
      <w:b/>
      <w:bCs/>
      <w:i/>
      <w:iCs/>
      <w:sz w:val="28"/>
      <w:szCs w:val="28"/>
      <w:lang w:val="ru-RU" w:eastAsia="ru-RU"/>
    </w:rPr>
  </w:style>
  <w:style w:type="paragraph" w:customStyle="1" w:styleId="afff9">
    <w:name w:val="Знак Знак Знак Знак Знак Знак Знак"/>
    <w:basedOn w:val="a3"/>
    <w:rsid w:val="00E65A2E"/>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E65A2E"/>
    <w:rPr>
      <w:rFonts w:cs="Times New Roman"/>
      <w:sz w:val="24"/>
      <w:szCs w:val="24"/>
      <w:lang w:val="ru-RU" w:eastAsia="ru-RU"/>
    </w:rPr>
  </w:style>
  <w:style w:type="character" w:customStyle="1" w:styleId="2110">
    <w:name w:val="Знак Знак211"/>
    <w:locked/>
    <w:rsid w:val="00E65A2E"/>
    <w:rPr>
      <w:rFonts w:cs="Times New Roman"/>
      <w:sz w:val="28"/>
      <w:szCs w:val="28"/>
      <w:lang w:val="ru-RU" w:eastAsia="ru-RU"/>
    </w:rPr>
  </w:style>
  <w:style w:type="character" w:customStyle="1" w:styleId="201">
    <w:name w:val="Знак Знак201"/>
    <w:locked/>
    <w:rsid w:val="00E65A2E"/>
    <w:rPr>
      <w:rFonts w:ascii="Arial" w:hAnsi="Arial" w:cs="Arial"/>
      <w:b/>
      <w:bCs/>
      <w:sz w:val="26"/>
      <w:szCs w:val="26"/>
      <w:lang w:val="ru-RU" w:eastAsia="ru-RU"/>
    </w:rPr>
  </w:style>
  <w:style w:type="character" w:customStyle="1" w:styleId="190">
    <w:name w:val="Знак Знак19"/>
    <w:locked/>
    <w:rsid w:val="00E65A2E"/>
    <w:rPr>
      <w:rFonts w:cs="Times New Roman"/>
      <w:b/>
      <w:bCs/>
      <w:sz w:val="28"/>
      <w:szCs w:val="28"/>
      <w:lang w:val="ru-RU" w:eastAsia="ru-RU"/>
    </w:rPr>
  </w:style>
  <w:style w:type="character" w:customStyle="1" w:styleId="180">
    <w:name w:val="Знак Знак18"/>
    <w:locked/>
    <w:rsid w:val="00E65A2E"/>
    <w:rPr>
      <w:rFonts w:cs="Times New Roman"/>
      <w:b/>
      <w:bCs/>
      <w:i/>
      <w:iCs/>
      <w:sz w:val="26"/>
      <w:szCs w:val="26"/>
      <w:lang w:val="ru-RU" w:eastAsia="ru-RU"/>
    </w:rPr>
  </w:style>
  <w:style w:type="character" w:customStyle="1" w:styleId="151">
    <w:name w:val="Знак Знак151"/>
    <w:locked/>
    <w:rsid w:val="00E65A2E"/>
    <w:rPr>
      <w:rFonts w:ascii="Arial" w:hAnsi="Arial" w:cs="Arial"/>
      <w:i/>
      <w:iCs/>
      <w:lang w:val="ru-RU" w:eastAsia="ru-RU"/>
    </w:rPr>
  </w:style>
  <w:style w:type="character" w:customStyle="1" w:styleId="112">
    <w:name w:val="Знак Знак11"/>
    <w:locked/>
    <w:rsid w:val="00E65A2E"/>
    <w:rPr>
      <w:rFonts w:cs="Times New Roman"/>
      <w:sz w:val="24"/>
      <w:szCs w:val="24"/>
      <w:lang w:val="ru-RU" w:eastAsia="ru-RU"/>
    </w:rPr>
  </w:style>
  <w:style w:type="character" w:customStyle="1" w:styleId="91">
    <w:name w:val="Знак Знак9"/>
    <w:locked/>
    <w:rsid w:val="00E65A2E"/>
    <w:rPr>
      <w:rFonts w:cs="Times New Roman"/>
      <w:lang w:val="ru-RU" w:eastAsia="ru-RU"/>
    </w:rPr>
  </w:style>
  <w:style w:type="character" w:customStyle="1" w:styleId="38">
    <w:name w:val="Знак Знак3"/>
    <w:locked/>
    <w:rsid w:val="00E65A2E"/>
    <w:rPr>
      <w:rFonts w:cs="Times New Roman"/>
      <w:b/>
      <w:bCs/>
      <w:sz w:val="28"/>
      <w:szCs w:val="28"/>
      <w:lang w:val="ru-RU" w:eastAsia="ru-RU"/>
    </w:rPr>
  </w:style>
  <w:style w:type="character" w:customStyle="1" w:styleId="140">
    <w:name w:val="Знак Знак14"/>
    <w:locked/>
    <w:rsid w:val="00E65A2E"/>
    <w:rPr>
      <w:rFonts w:cs="Times New Roman"/>
      <w:sz w:val="24"/>
      <w:szCs w:val="24"/>
      <w:lang w:val="ru-RU" w:eastAsia="ru-RU"/>
    </w:rPr>
  </w:style>
  <w:style w:type="character" w:customStyle="1" w:styleId="29">
    <w:name w:val="Знак Знак2"/>
    <w:locked/>
    <w:rsid w:val="00E65A2E"/>
    <w:rPr>
      <w:rFonts w:ascii="Times New Roman" w:hAnsi="Times New Roman" w:cs="Times New Roman"/>
      <w:sz w:val="24"/>
      <w:szCs w:val="24"/>
      <w:lang w:val="ru-RU" w:eastAsia="ru-RU"/>
    </w:rPr>
  </w:style>
  <w:style w:type="character" w:customStyle="1" w:styleId="101">
    <w:name w:val="Знак Знак10"/>
    <w:locked/>
    <w:rsid w:val="00E65A2E"/>
    <w:rPr>
      <w:rFonts w:cs="Times New Roman"/>
      <w:sz w:val="24"/>
      <w:szCs w:val="24"/>
      <w:lang w:val="ru-RU" w:eastAsia="ru-RU"/>
    </w:rPr>
  </w:style>
  <w:style w:type="character" w:customStyle="1" w:styleId="1d">
    <w:name w:val="Знак Знак1"/>
    <w:locked/>
    <w:rsid w:val="00E65A2E"/>
    <w:rPr>
      <w:rFonts w:cs="Times New Roman"/>
      <w:sz w:val="16"/>
      <w:szCs w:val="16"/>
      <w:lang w:val="ru-RU" w:eastAsia="ru-RU"/>
    </w:rPr>
  </w:style>
  <w:style w:type="character" w:customStyle="1" w:styleId="51">
    <w:name w:val="Знак Знак5"/>
    <w:locked/>
    <w:rsid w:val="00E65A2E"/>
    <w:rPr>
      <w:rFonts w:ascii="Tahoma" w:hAnsi="Tahoma" w:cs="Tahoma"/>
      <w:sz w:val="16"/>
      <w:szCs w:val="16"/>
    </w:rPr>
  </w:style>
  <w:style w:type="paragraph" w:customStyle="1" w:styleId="1e">
    <w:name w:val="Знак Знак Знак Знак Знак Знак Знак Знак Знак Знак1"/>
    <w:basedOn w:val="a3"/>
    <w:rsid w:val="00E65A2E"/>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E65A2E"/>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E65A2E"/>
    <w:rPr>
      <w:rFonts w:ascii="Arial" w:hAnsi="Arial" w:cs="Arial"/>
      <w:b/>
      <w:bCs/>
      <w:color w:val="000080"/>
      <w:sz w:val="20"/>
      <w:szCs w:val="20"/>
      <w:lang w:eastAsia="ru-RU"/>
    </w:rPr>
  </w:style>
  <w:style w:type="character" w:customStyle="1" w:styleId="1f0">
    <w:name w:val="Текст выноски Знак1"/>
    <w:rsid w:val="00E65A2E"/>
    <w:rPr>
      <w:rFonts w:ascii="Tahoma" w:hAnsi="Tahoma" w:cs="Tahoma"/>
      <w:sz w:val="16"/>
      <w:szCs w:val="16"/>
      <w:lang w:eastAsia="ar-SA" w:bidi="ar-SA"/>
    </w:rPr>
  </w:style>
  <w:style w:type="character" w:customStyle="1" w:styleId="1f1">
    <w:name w:val="Схема документа Знак1"/>
    <w:rsid w:val="00E65A2E"/>
    <w:rPr>
      <w:rFonts w:ascii="Tahoma" w:hAnsi="Tahoma" w:cs="Tahoma"/>
      <w:sz w:val="16"/>
      <w:szCs w:val="16"/>
      <w:lang w:eastAsia="ar-SA" w:bidi="ar-SA"/>
    </w:rPr>
  </w:style>
  <w:style w:type="paragraph" w:customStyle="1" w:styleId="msonormalcxspmiddle">
    <w:name w:val="msonormalcxspmiddle"/>
    <w:basedOn w:val="a3"/>
    <w:rsid w:val="00E65A2E"/>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E65A2E"/>
    <w:pPr>
      <w:spacing w:before="100" w:beforeAutospacing="1" w:after="100" w:afterAutospacing="1"/>
      <w:jc w:val="center"/>
    </w:pPr>
    <w:rPr>
      <w:rFonts w:eastAsia="Calibri" w:cs="Times New Roman"/>
      <w:color w:val="000000"/>
    </w:rPr>
  </w:style>
  <w:style w:type="paragraph" w:customStyle="1" w:styleId="afffa">
    <w:name w:val="......."/>
    <w:basedOn w:val="a3"/>
    <w:next w:val="a3"/>
    <w:rsid w:val="00E65A2E"/>
    <w:pPr>
      <w:autoSpaceDE w:val="0"/>
      <w:autoSpaceDN w:val="0"/>
      <w:adjustRightInd w:val="0"/>
      <w:jc w:val="center"/>
    </w:pPr>
    <w:rPr>
      <w:rFonts w:eastAsia="Calibri" w:cs="Times New Roman"/>
    </w:rPr>
  </w:style>
  <w:style w:type="paragraph" w:customStyle="1" w:styleId="2-11">
    <w:name w:val="Средняя сетка 2 - Акцент 11"/>
    <w:qFormat/>
    <w:rsid w:val="00E65A2E"/>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65A2E"/>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65A2E"/>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65A2E"/>
    <w:rPr>
      <w:rFonts w:ascii="Tahoma" w:eastAsia="Calibri" w:hAnsi="Tahoma"/>
      <w:lang w:val="en-US" w:eastAsia="en-US" w:bidi="ar-SA"/>
    </w:rPr>
  </w:style>
  <w:style w:type="character" w:customStyle="1" w:styleId="Heading2Char1">
    <w:name w:val="Heading 2 Char1"/>
    <w:locked/>
    <w:rsid w:val="00E65A2E"/>
    <w:rPr>
      <w:rFonts w:ascii="Arial" w:eastAsia="Calibri" w:hAnsi="Arial" w:cs="Arial"/>
      <w:b/>
      <w:bCs/>
      <w:i/>
      <w:iCs/>
      <w:sz w:val="28"/>
      <w:szCs w:val="28"/>
      <w:lang w:val="ru-RU" w:eastAsia="ru-RU" w:bidi="ar-SA"/>
    </w:rPr>
  </w:style>
  <w:style w:type="character" w:customStyle="1" w:styleId="Heading3Char1">
    <w:name w:val="Heading 3 Char1"/>
    <w:locked/>
    <w:rsid w:val="00E65A2E"/>
    <w:rPr>
      <w:rFonts w:ascii="Arial" w:eastAsia="Calibri" w:hAnsi="Arial" w:cs="Arial"/>
      <w:b/>
      <w:bCs/>
      <w:sz w:val="26"/>
      <w:szCs w:val="26"/>
      <w:lang w:val="ru-RU" w:eastAsia="ru-RU" w:bidi="ar-SA"/>
    </w:rPr>
  </w:style>
  <w:style w:type="character" w:customStyle="1" w:styleId="Heading4Char1">
    <w:name w:val="Heading 4 Char1"/>
    <w:locked/>
    <w:rsid w:val="00E65A2E"/>
    <w:rPr>
      <w:rFonts w:eastAsia="Calibri"/>
      <w:b/>
      <w:sz w:val="24"/>
      <w:lang w:val="ru-RU" w:eastAsia="ru-RU" w:bidi="ar-SA"/>
    </w:rPr>
  </w:style>
  <w:style w:type="character" w:customStyle="1" w:styleId="Heading5Char">
    <w:name w:val="Heading 5 Char"/>
    <w:locked/>
    <w:rsid w:val="00E65A2E"/>
    <w:rPr>
      <w:rFonts w:eastAsia="Calibri"/>
      <w:b/>
      <w:bCs/>
      <w:i/>
      <w:iCs/>
      <w:sz w:val="26"/>
      <w:szCs w:val="26"/>
      <w:lang w:val="ru-RU" w:eastAsia="ru-RU" w:bidi="ar-SA"/>
    </w:rPr>
  </w:style>
  <w:style w:type="character" w:customStyle="1" w:styleId="Heading6Char">
    <w:name w:val="Heading 6 Char"/>
    <w:locked/>
    <w:rsid w:val="00E65A2E"/>
    <w:rPr>
      <w:rFonts w:eastAsia="Calibri"/>
      <w:i/>
      <w:iCs/>
      <w:sz w:val="22"/>
      <w:szCs w:val="22"/>
      <w:lang w:val="ru-RU" w:eastAsia="ru-RU" w:bidi="ar-SA"/>
    </w:rPr>
  </w:style>
  <w:style w:type="character" w:customStyle="1" w:styleId="Heading7Char">
    <w:name w:val="Heading 7 Char"/>
    <w:locked/>
    <w:rsid w:val="00E65A2E"/>
    <w:rPr>
      <w:rFonts w:eastAsia="Calibri"/>
      <w:sz w:val="24"/>
      <w:szCs w:val="24"/>
      <w:lang w:val="ru-RU" w:eastAsia="ru-RU" w:bidi="ar-SA"/>
    </w:rPr>
  </w:style>
  <w:style w:type="character" w:customStyle="1" w:styleId="Heading8Char">
    <w:name w:val="Heading 8 Char"/>
    <w:locked/>
    <w:rsid w:val="00E65A2E"/>
    <w:rPr>
      <w:rFonts w:ascii="Arial" w:eastAsia="Calibri" w:hAnsi="Arial" w:cs="Arial"/>
      <w:i/>
      <w:iCs/>
      <w:lang w:val="ru-RU" w:eastAsia="ru-RU" w:bidi="ar-SA"/>
    </w:rPr>
  </w:style>
  <w:style w:type="character" w:customStyle="1" w:styleId="Heading9Char">
    <w:name w:val="Heading 9 Char"/>
    <w:locked/>
    <w:rsid w:val="00E65A2E"/>
    <w:rPr>
      <w:rFonts w:ascii="Arial" w:eastAsia="Calibri" w:hAnsi="Arial" w:cs="Arial"/>
      <w:b/>
      <w:bCs/>
      <w:i/>
      <w:iCs/>
      <w:sz w:val="18"/>
      <w:szCs w:val="18"/>
      <w:lang w:val="ru-RU" w:eastAsia="ru-RU" w:bidi="ar-SA"/>
    </w:rPr>
  </w:style>
  <w:style w:type="character" w:customStyle="1" w:styleId="HeaderChar1">
    <w:name w:val="Header Char1"/>
    <w:locked/>
    <w:rsid w:val="00E65A2E"/>
    <w:rPr>
      <w:rFonts w:ascii="Calibri" w:eastAsia="Calibri" w:hAnsi="Calibri"/>
      <w:sz w:val="22"/>
      <w:szCs w:val="22"/>
      <w:lang w:val="ru-RU" w:eastAsia="ru-RU" w:bidi="ar-SA"/>
    </w:rPr>
  </w:style>
  <w:style w:type="character" w:customStyle="1" w:styleId="FooterChar1">
    <w:name w:val="Footer Char1"/>
    <w:locked/>
    <w:rsid w:val="00E65A2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65A2E"/>
    <w:rPr>
      <w:rFonts w:eastAsia="Calibri"/>
      <w:sz w:val="28"/>
      <w:szCs w:val="24"/>
      <w:lang w:val="ru-RU" w:eastAsia="ru-RU" w:bidi="ar-SA"/>
    </w:rPr>
  </w:style>
  <w:style w:type="character" w:customStyle="1" w:styleId="BodyTextIndentChar2">
    <w:name w:val="Body Text Indent Char2"/>
    <w:locked/>
    <w:rsid w:val="00E65A2E"/>
    <w:rPr>
      <w:rFonts w:eastAsia="Calibri"/>
      <w:sz w:val="28"/>
      <w:szCs w:val="24"/>
      <w:lang w:val="ru-RU" w:eastAsia="ru-RU" w:bidi="ar-SA"/>
    </w:rPr>
  </w:style>
  <w:style w:type="character" w:customStyle="1" w:styleId="HTMLPreformattedChar">
    <w:name w:val="HTML Preformatted Char"/>
    <w:locked/>
    <w:rsid w:val="00E65A2E"/>
    <w:rPr>
      <w:rFonts w:ascii="Courier New" w:eastAsia="Calibri" w:hAnsi="Courier New" w:cs="Courier New"/>
      <w:color w:val="000090"/>
      <w:lang w:val="ru-RU" w:eastAsia="ru-RU" w:bidi="ar-SA"/>
    </w:rPr>
  </w:style>
  <w:style w:type="character" w:customStyle="1" w:styleId="BodyText2Char1">
    <w:name w:val="Body Text 2 Char1"/>
    <w:locked/>
    <w:rsid w:val="00E65A2E"/>
    <w:rPr>
      <w:rFonts w:eastAsia="Calibri"/>
      <w:b/>
      <w:bCs/>
      <w:sz w:val="24"/>
      <w:szCs w:val="24"/>
      <w:lang w:val="ru-RU" w:eastAsia="ru-RU" w:bidi="ar-SA"/>
    </w:rPr>
  </w:style>
  <w:style w:type="character" w:customStyle="1" w:styleId="SignatureChar1">
    <w:name w:val="Signature Char1"/>
    <w:locked/>
    <w:rsid w:val="00E65A2E"/>
    <w:rPr>
      <w:rFonts w:eastAsia="Calibri"/>
      <w:b/>
      <w:sz w:val="28"/>
      <w:szCs w:val="28"/>
      <w:lang w:val="ru-RU" w:eastAsia="ru-RU" w:bidi="ar-SA"/>
    </w:rPr>
  </w:style>
  <w:style w:type="character" w:customStyle="1" w:styleId="BodyTextFirstIndentChar1">
    <w:name w:val="Body Text First Indent Char1"/>
    <w:locked/>
    <w:rsid w:val="00E65A2E"/>
    <w:rPr>
      <w:rFonts w:eastAsia="Calibri"/>
      <w:sz w:val="24"/>
      <w:szCs w:val="24"/>
      <w:lang w:val="ru-RU" w:eastAsia="ru-RU" w:bidi="ar-SA"/>
    </w:rPr>
  </w:style>
  <w:style w:type="character" w:customStyle="1" w:styleId="BodyText3Char1">
    <w:name w:val="Body Text 3 Char1"/>
    <w:locked/>
    <w:rsid w:val="00E65A2E"/>
    <w:rPr>
      <w:rFonts w:eastAsia="Calibri"/>
      <w:sz w:val="16"/>
      <w:szCs w:val="16"/>
      <w:lang w:val="ru-RU" w:eastAsia="ru-RU" w:bidi="ar-SA"/>
    </w:rPr>
  </w:style>
  <w:style w:type="character" w:customStyle="1" w:styleId="TitleChar">
    <w:name w:val="Title Char"/>
    <w:locked/>
    <w:rsid w:val="00E65A2E"/>
    <w:rPr>
      <w:rFonts w:ascii="Arial" w:eastAsia="Calibri" w:hAnsi="Arial" w:cs="Arial"/>
      <w:b/>
      <w:bCs/>
      <w:sz w:val="24"/>
      <w:szCs w:val="24"/>
      <w:lang w:val="ru-RU" w:eastAsia="ru-RU" w:bidi="ar-SA"/>
    </w:rPr>
  </w:style>
  <w:style w:type="character" w:customStyle="1" w:styleId="BodyTextIndent3Char">
    <w:name w:val="Body Text Indent 3 Char"/>
    <w:locked/>
    <w:rsid w:val="00E65A2E"/>
    <w:rPr>
      <w:rFonts w:eastAsia="Calibri"/>
      <w:sz w:val="16"/>
      <w:szCs w:val="16"/>
      <w:lang w:val="ru-RU" w:eastAsia="ru-RU" w:bidi="ar-SA"/>
    </w:rPr>
  </w:style>
  <w:style w:type="character" w:customStyle="1" w:styleId="PlainTextChar">
    <w:name w:val="Plain Text Char"/>
    <w:locked/>
    <w:rsid w:val="00E65A2E"/>
    <w:rPr>
      <w:rFonts w:ascii="Courier New" w:eastAsia="Calibri" w:hAnsi="Courier New" w:cs="Courier New"/>
      <w:lang w:val="ru-RU" w:eastAsia="ru-RU" w:bidi="ar-SA"/>
    </w:rPr>
  </w:style>
  <w:style w:type="paragraph" w:styleId="2c">
    <w:name w:val="Body Text First Indent 2"/>
    <w:basedOn w:val="af2"/>
    <w:link w:val="2d"/>
    <w:rsid w:val="00E65A2E"/>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E65A2E"/>
    <w:rPr>
      <w:sz w:val="20"/>
      <w:szCs w:val="20"/>
    </w:rPr>
  </w:style>
  <w:style w:type="paragraph" w:customStyle="1" w:styleId="222">
    <w:name w:val="Основной текст 22"/>
    <w:basedOn w:val="a3"/>
    <w:rsid w:val="00E65A2E"/>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E65A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E65A2E"/>
  </w:style>
  <w:style w:type="paragraph" w:customStyle="1" w:styleId="CharChar">
    <w:name w:val="Char Знак Знак Char Знак Знак Знак Знак Знак Знак Знак Знак Знак Знак Знак Знак Знак Знак Знак Знак"/>
    <w:basedOn w:val="a3"/>
    <w:rsid w:val="00E65A2E"/>
    <w:rPr>
      <w:rFonts w:ascii="Verdana" w:hAnsi="Verdana" w:cs="Verdana"/>
      <w:sz w:val="20"/>
      <w:szCs w:val="20"/>
      <w:lang w:val="en-US" w:eastAsia="en-US"/>
    </w:rPr>
  </w:style>
  <w:style w:type="character" w:styleId="afffb">
    <w:name w:val="annotation reference"/>
    <w:uiPriority w:val="99"/>
    <w:semiHidden/>
    <w:unhideWhenUsed/>
    <w:rsid w:val="00E65A2E"/>
    <w:rPr>
      <w:sz w:val="16"/>
      <w:szCs w:val="16"/>
    </w:rPr>
  </w:style>
  <w:style w:type="paragraph" w:customStyle="1" w:styleId="Nonformat">
    <w:name w:val="Nonformat"/>
    <w:basedOn w:val="a3"/>
    <w:rsid w:val="00E65A2E"/>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E65A2E"/>
    <w:pPr>
      <w:spacing w:line="276" w:lineRule="auto"/>
      <w:outlineLvl w:val="9"/>
    </w:pPr>
    <w:rPr>
      <w:rFonts w:ascii="Cambria" w:eastAsia="Times New Roman" w:hAnsi="Cambria" w:cs="Times New Roman"/>
      <w:color w:val="365F91"/>
    </w:rPr>
  </w:style>
  <w:style w:type="paragraph" w:styleId="2e">
    <w:name w:val="toc 2"/>
    <w:basedOn w:val="a3"/>
    <w:next w:val="a3"/>
    <w:autoRedefine/>
    <w:uiPriority w:val="39"/>
    <w:unhideWhenUsed/>
    <w:rsid w:val="00E65A2E"/>
    <w:pPr>
      <w:tabs>
        <w:tab w:val="left" w:pos="880"/>
        <w:tab w:val="right" w:leader="dot" w:pos="9061"/>
      </w:tabs>
      <w:spacing w:line="276" w:lineRule="auto"/>
      <w:ind w:left="220"/>
    </w:pPr>
    <w:rPr>
      <w:rFonts w:eastAsia="Calibri" w:cs="Times New Roman"/>
      <w:noProof/>
      <w:sz w:val="20"/>
      <w:szCs w:val="20"/>
      <w:lang w:eastAsia="ar-SA"/>
    </w:rPr>
  </w:style>
  <w:style w:type="paragraph" w:styleId="1f3">
    <w:name w:val="toc 1"/>
    <w:basedOn w:val="a3"/>
    <w:next w:val="a3"/>
    <w:autoRedefine/>
    <w:uiPriority w:val="39"/>
    <w:unhideWhenUsed/>
    <w:rsid w:val="00E65A2E"/>
    <w:pPr>
      <w:tabs>
        <w:tab w:val="right" w:leader="dot" w:pos="9071"/>
      </w:tabs>
      <w:spacing w:before="120" w:after="120" w:line="276" w:lineRule="auto"/>
    </w:pPr>
    <w:rPr>
      <w:rFonts w:eastAsia="Calibri" w:cs="Times New Roman"/>
      <w:b/>
      <w:bCs/>
      <w:caps/>
      <w:sz w:val="20"/>
      <w:szCs w:val="20"/>
      <w:lang w:eastAsia="en-US"/>
    </w:rPr>
  </w:style>
  <w:style w:type="paragraph" w:styleId="39">
    <w:name w:val="toc 3"/>
    <w:basedOn w:val="a3"/>
    <w:next w:val="a3"/>
    <w:autoRedefine/>
    <w:uiPriority w:val="39"/>
    <w:unhideWhenUsed/>
    <w:rsid w:val="00E65A2E"/>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E65A2E"/>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E65A2E"/>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E65A2E"/>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E65A2E"/>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E65A2E"/>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E65A2E"/>
    <w:pPr>
      <w:spacing w:line="276" w:lineRule="auto"/>
      <w:ind w:left="1760"/>
    </w:pPr>
    <w:rPr>
      <w:rFonts w:ascii="Calibri" w:eastAsia="Calibri" w:hAnsi="Calibri" w:cs="Times New Roman"/>
      <w:sz w:val="18"/>
      <w:szCs w:val="18"/>
      <w:lang w:eastAsia="en-US"/>
    </w:rPr>
  </w:style>
  <w:style w:type="paragraph" w:styleId="afffc">
    <w:name w:val="endnote text"/>
    <w:basedOn w:val="a3"/>
    <w:link w:val="afffd"/>
    <w:uiPriority w:val="99"/>
    <w:unhideWhenUsed/>
    <w:rsid w:val="00E65A2E"/>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E65A2E"/>
    <w:rPr>
      <w:rFonts w:ascii="Calibri" w:eastAsia="Calibri" w:hAnsi="Calibri" w:cs="Times New Roman"/>
      <w:sz w:val="24"/>
      <w:szCs w:val="24"/>
    </w:rPr>
  </w:style>
  <w:style w:type="character" w:styleId="afffe">
    <w:name w:val="endnote reference"/>
    <w:uiPriority w:val="99"/>
    <w:unhideWhenUsed/>
    <w:rsid w:val="00E65A2E"/>
    <w:rPr>
      <w:vertAlign w:val="superscript"/>
    </w:rPr>
  </w:style>
  <w:style w:type="paragraph" w:customStyle="1" w:styleId="1-11">
    <w:name w:val="Средняя заливка 1 - Акцент 11"/>
    <w:qFormat/>
    <w:rsid w:val="00E65A2E"/>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E65A2E"/>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E65A2E"/>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E65A2E"/>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65A2E"/>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E65A2E"/>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E65A2E"/>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E65A2E"/>
    <w:pPr>
      <w:spacing w:line="276" w:lineRule="auto"/>
      <w:outlineLvl w:val="9"/>
    </w:pPr>
    <w:rPr>
      <w:rFonts w:ascii="Cambria" w:eastAsia="Times New Roman" w:hAnsi="Cambria" w:cs="Times New Roman"/>
      <w:color w:val="365F91"/>
    </w:rPr>
  </w:style>
  <w:style w:type="paragraph" w:styleId="affff3">
    <w:name w:val="List Paragraph"/>
    <w:basedOn w:val="a3"/>
    <w:uiPriority w:val="34"/>
    <w:qFormat/>
    <w:rsid w:val="00E65A2E"/>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E65A2E"/>
    <w:pPr>
      <w:keepLines w:val="0"/>
      <w:spacing w:before="240" w:after="240" w:line="276" w:lineRule="auto"/>
      <w:jc w:val="center"/>
    </w:pPr>
    <w:rPr>
      <w:rFonts w:ascii="Times New Roman" w:eastAsia="Times New Roman" w:hAnsi="Times New Roman" w:cs="Times New Roman"/>
      <w:iCs/>
      <w:color w:val="auto"/>
    </w:rPr>
  </w:style>
  <w:style w:type="paragraph" w:customStyle="1" w:styleId="113">
    <w:name w:val="Рег. Основной текст уровень 1.1"/>
    <w:basedOn w:val="ConsPlusNormal"/>
    <w:uiPriority w:val="99"/>
    <w:qFormat/>
    <w:rsid w:val="00E65A2E"/>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E65A2E"/>
    <w:pPr>
      <w:numPr>
        <w:ilvl w:val="2"/>
        <w:numId w:val="1"/>
      </w:numPr>
      <w:spacing w:line="276" w:lineRule="auto"/>
      <w:ind w:left="1713"/>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E65A2E"/>
    <w:pPr>
      <w:numPr>
        <w:ilvl w:val="1"/>
        <w:numId w:val="1"/>
      </w:numPr>
      <w:spacing w:line="276" w:lineRule="auto"/>
      <w:ind w:left="2564"/>
      <w:jc w:val="both"/>
    </w:pPr>
    <w:rPr>
      <w:rFonts w:ascii="Times New Roman" w:hAnsi="Times New Roman" w:cs="Times New Roman"/>
      <w:sz w:val="28"/>
      <w:szCs w:val="28"/>
    </w:rPr>
  </w:style>
  <w:style w:type="paragraph" w:customStyle="1" w:styleId="affff4">
    <w:name w:val="Рег. Обычный с отступом"/>
    <w:basedOn w:val="a3"/>
    <w:qFormat/>
    <w:rsid w:val="00E65A2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E65A2E"/>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E65A2E"/>
    <w:pPr>
      <w:numPr>
        <w:numId w:val="0"/>
      </w:numPr>
      <w:ind w:left="714"/>
      <w:jc w:val="left"/>
    </w:pPr>
  </w:style>
  <w:style w:type="paragraph" w:customStyle="1" w:styleId="114">
    <w:name w:val="Рег. Основной текст уровень 1.1 (сценарии)"/>
    <w:basedOn w:val="11"/>
    <w:qFormat/>
    <w:rsid w:val="00E65A2E"/>
    <w:pPr>
      <w:spacing w:before="360" w:after="240"/>
    </w:pPr>
    <w:rPr>
      <w:i/>
    </w:rPr>
  </w:style>
  <w:style w:type="paragraph" w:customStyle="1" w:styleId="1110">
    <w:name w:val="Рег. Основной текст уровень 1.1.1"/>
    <w:basedOn w:val="a3"/>
    <w:next w:val="111"/>
    <w:qFormat/>
    <w:rsid w:val="00E65A2E"/>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E65A2E"/>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E65A2E"/>
    <w:pPr>
      <w:numPr>
        <w:numId w:val="25"/>
      </w:numPr>
      <w:tabs>
        <w:tab w:val="num" w:pos="360"/>
      </w:tabs>
      <w:ind w:left="709" w:firstLine="0"/>
    </w:pPr>
  </w:style>
  <w:style w:type="paragraph" w:customStyle="1" w:styleId="1f4">
    <w:name w:val="Рег. Списки два уровня: 1)  и а) б) в)"/>
    <w:basedOn w:val="1-21"/>
    <w:qFormat/>
    <w:rsid w:val="00E65A2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E65A2E"/>
    <w:pPr>
      <w:numPr>
        <w:numId w:val="5"/>
      </w:numPr>
    </w:pPr>
    <w:rPr>
      <w:lang w:eastAsia="ar-SA"/>
    </w:rPr>
  </w:style>
  <w:style w:type="paragraph" w:customStyle="1" w:styleId="affff7">
    <w:name w:val="Рег. Списки без буллетов широкие"/>
    <w:basedOn w:val="a3"/>
    <w:qFormat/>
    <w:rsid w:val="00E65A2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E65A2E"/>
    <w:pPr>
      <w:spacing w:before="360" w:after="240" w:line="276" w:lineRule="auto"/>
    </w:pPr>
  </w:style>
  <w:style w:type="paragraph" w:customStyle="1" w:styleId="1">
    <w:name w:val="Рег. Основной нумерованный 1. текст"/>
    <w:basedOn w:val="ConsPlusNormal"/>
    <w:qFormat/>
    <w:rsid w:val="00E65A2E"/>
    <w:pPr>
      <w:numPr>
        <w:numId w:val="6"/>
      </w:numPr>
      <w:tabs>
        <w:tab w:val="num" w:pos="360"/>
      </w:tabs>
      <w:spacing w:line="276" w:lineRule="auto"/>
      <w:ind w:left="0" w:firstLine="0"/>
      <w:jc w:val="both"/>
    </w:pPr>
    <w:rPr>
      <w:rFonts w:ascii="Times New Roman" w:hAnsi="Times New Roman" w:cs="Times New Roman"/>
      <w:sz w:val="28"/>
      <w:szCs w:val="28"/>
    </w:rPr>
  </w:style>
  <w:style w:type="paragraph" w:styleId="affff8">
    <w:name w:val="No Spacing"/>
    <w:qFormat/>
    <w:rsid w:val="00E65A2E"/>
    <w:pPr>
      <w:spacing w:after="0" w:line="240" w:lineRule="auto"/>
      <w:jc w:val="both"/>
    </w:pPr>
    <w:rPr>
      <w:rFonts w:ascii="Times New Roman" w:eastAsia="Calibri" w:hAnsi="Times New Roman" w:cs="Times New Roman"/>
      <w:sz w:val="24"/>
    </w:rPr>
  </w:style>
  <w:style w:type="paragraph" w:styleId="affff9">
    <w:name w:val="Revision"/>
    <w:hidden/>
    <w:uiPriority w:val="99"/>
    <w:semiHidden/>
    <w:rsid w:val="00E65A2E"/>
    <w:pPr>
      <w:spacing w:after="0" w:line="240" w:lineRule="auto"/>
    </w:pPr>
    <w:rPr>
      <w:rFonts w:ascii="Calibri" w:eastAsia="Calibri" w:hAnsi="Calibri" w:cs="Times New Roman"/>
    </w:rPr>
  </w:style>
  <w:style w:type="paragraph" w:customStyle="1" w:styleId="a2">
    <w:name w:val="РегламентГПЗУ"/>
    <w:basedOn w:val="affff3"/>
    <w:qFormat/>
    <w:rsid w:val="00E65A2E"/>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65A2E"/>
    <w:pPr>
      <w:numPr>
        <w:ilvl w:val="2"/>
      </w:numPr>
      <w:tabs>
        <w:tab w:val="clear" w:pos="992"/>
        <w:tab w:val="left" w:pos="1418"/>
      </w:tabs>
    </w:pPr>
  </w:style>
  <w:style w:type="character" w:customStyle="1" w:styleId="apple-converted-space">
    <w:name w:val="apple-converted-space"/>
    <w:rsid w:val="00E65A2E"/>
  </w:style>
  <w:style w:type="character" w:customStyle="1" w:styleId="420">
    <w:name w:val="Знак Знак42"/>
    <w:rsid w:val="00E65A2E"/>
    <w:rPr>
      <w:rFonts w:ascii="Arial" w:hAnsi="Arial" w:cs="Arial"/>
      <w:sz w:val="24"/>
      <w:szCs w:val="24"/>
      <w:lang w:val="ru-RU" w:eastAsia="ru-RU" w:bidi="ar-SA"/>
    </w:rPr>
  </w:style>
  <w:style w:type="paragraph" w:customStyle="1" w:styleId="122">
    <w:name w:val="Абзац списка12"/>
    <w:basedOn w:val="a3"/>
    <w:uiPriority w:val="99"/>
    <w:qFormat/>
    <w:rsid w:val="00E65A2E"/>
    <w:pPr>
      <w:spacing w:line="276" w:lineRule="auto"/>
      <w:ind w:left="720"/>
      <w:jc w:val="center"/>
    </w:pPr>
    <w:rPr>
      <w:rFonts w:ascii="Calibri" w:eastAsia="Calibri" w:hAnsi="Calibri" w:cs="Times New Roman"/>
      <w:sz w:val="22"/>
      <w:szCs w:val="22"/>
      <w:lang w:eastAsia="en-US"/>
    </w:rPr>
  </w:style>
  <w:style w:type="paragraph" w:customStyle="1" w:styleId="3a">
    <w:name w:val="Знак Знак Знак Знак Знак Знак Знак Знак Знак Знак3"/>
    <w:basedOn w:val="a3"/>
    <w:rsid w:val="00E65A2E"/>
    <w:pPr>
      <w:spacing w:after="160" w:line="240" w:lineRule="exact"/>
      <w:jc w:val="center"/>
    </w:pPr>
    <w:rPr>
      <w:rFonts w:ascii="Verdana" w:eastAsia="Calibri" w:hAnsi="Verdana" w:cs="Verdana"/>
      <w:lang w:val="en-US" w:eastAsia="en-US"/>
    </w:rPr>
  </w:style>
  <w:style w:type="character" w:customStyle="1" w:styleId="172">
    <w:name w:val="Знак Знак172"/>
    <w:locked/>
    <w:rsid w:val="00E65A2E"/>
    <w:rPr>
      <w:rFonts w:cs="Times New Roman"/>
      <w:i/>
      <w:iCs/>
      <w:sz w:val="22"/>
      <w:szCs w:val="22"/>
      <w:lang w:val="ru-RU" w:eastAsia="ru-RU"/>
    </w:rPr>
  </w:style>
  <w:style w:type="character" w:customStyle="1" w:styleId="162">
    <w:name w:val="Знак Знак162"/>
    <w:locked/>
    <w:rsid w:val="00E65A2E"/>
    <w:rPr>
      <w:rFonts w:ascii="Arial" w:hAnsi="Arial" w:cs="Arial"/>
      <w:lang w:val="ru-RU" w:eastAsia="ru-RU"/>
    </w:rPr>
  </w:style>
  <w:style w:type="character" w:customStyle="1" w:styleId="123">
    <w:name w:val="Знак Знак123"/>
    <w:rsid w:val="00E65A2E"/>
    <w:rPr>
      <w:rFonts w:ascii="Arial" w:eastAsia="Times New Roman" w:hAnsi="Arial" w:cs="Times New Roman"/>
      <w:b/>
      <w:bCs/>
      <w:color w:val="000080"/>
      <w:sz w:val="20"/>
      <w:szCs w:val="20"/>
      <w:lang w:eastAsia="ru-RU"/>
    </w:rPr>
  </w:style>
  <w:style w:type="paragraph" w:customStyle="1" w:styleId="3b">
    <w:name w:val="Знак3"/>
    <w:basedOn w:val="a3"/>
    <w:rsid w:val="00E65A2E"/>
    <w:pPr>
      <w:spacing w:after="160" w:line="240" w:lineRule="exact"/>
      <w:jc w:val="both"/>
    </w:pPr>
    <w:rPr>
      <w:rFonts w:cs="Times New Roman"/>
      <w:szCs w:val="20"/>
      <w:lang w:val="en-US" w:eastAsia="en-US"/>
    </w:rPr>
  </w:style>
  <w:style w:type="character" w:customStyle="1" w:styleId="192">
    <w:name w:val="Знак Знак192"/>
    <w:rsid w:val="00E65A2E"/>
    <w:rPr>
      <w:rFonts w:ascii="Arial" w:hAnsi="Arial"/>
      <w:b/>
      <w:bCs/>
      <w:sz w:val="28"/>
      <w:szCs w:val="24"/>
      <w:lang w:val="ru-RU" w:eastAsia="ru-RU" w:bidi="ar-SA"/>
    </w:rPr>
  </w:style>
  <w:style w:type="character" w:customStyle="1" w:styleId="182">
    <w:name w:val="Знак Знак182"/>
    <w:rsid w:val="00E65A2E"/>
    <w:rPr>
      <w:sz w:val="28"/>
      <w:szCs w:val="24"/>
      <w:lang w:val="ru-RU" w:eastAsia="ru-RU" w:bidi="ar-SA"/>
    </w:rPr>
  </w:style>
  <w:style w:type="character" w:customStyle="1" w:styleId="232">
    <w:name w:val="Знак Знак232"/>
    <w:rsid w:val="00E65A2E"/>
    <w:rPr>
      <w:rFonts w:ascii="Times New Roman" w:eastAsia="Times New Roman" w:hAnsi="Times New Roman"/>
      <w:sz w:val="24"/>
    </w:rPr>
  </w:style>
  <w:style w:type="character" w:customStyle="1" w:styleId="223">
    <w:name w:val="Знак Знак223"/>
    <w:rsid w:val="00E65A2E"/>
    <w:rPr>
      <w:rFonts w:ascii="Times New Roman" w:eastAsia="Times New Roman" w:hAnsi="Times New Roman"/>
      <w:sz w:val="28"/>
    </w:rPr>
  </w:style>
  <w:style w:type="character" w:customStyle="1" w:styleId="213">
    <w:name w:val="Знак Знак213"/>
    <w:rsid w:val="00E65A2E"/>
    <w:rPr>
      <w:rFonts w:ascii="Arial" w:eastAsia="Times New Roman" w:hAnsi="Arial" w:cs="Arial"/>
      <w:b/>
      <w:bCs/>
      <w:sz w:val="26"/>
      <w:szCs w:val="26"/>
    </w:rPr>
  </w:style>
  <w:style w:type="character" w:customStyle="1" w:styleId="203">
    <w:name w:val="Знак Знак203"/>
    <w:rsid w:val="00E65A2E"/>
    <w:rPr>
      <w:rFonts w:ascii="Times New Roman" w:eastAsia="Times New Roman" w:hAnsi="Times New Roman"/>
      <w:b/>
      <w:bCs/>
      <w:sz w:val="28"/>
      <w:szCs w:val="28"/>
    </w:rPr>
  </w:style>
  <w:style w:type="paragraph" w:customStyle="1" w:styleId="3c">
    <w:name w:val="Знак Знак Знак Знак Знак Знак Знак3"/>
    <w:basedOn w:val="a3"/>
    <w:rsid w:val="00E65A2E"/>
    <w:pPr>
      <w:spacing w:before="100" w:beforeAutospacing="1" w:after="100" w:afterAutospacing="1"/>
    </w:pPr>
    <w:rPr>
      <w:rFonts w:ascii="Tahoma" w:hAnsi="Tahoma" w:cs="Times New Roman"/>
      <w:sz w:val="20"/>
      <w:szCs w:val="20"/>
      <w:lang w:val="en-US" w:eastAsia="en-US"/>
    </w:rPr>
  </w:style>
  <w:style w:type="character" w:customStyle="1" w:styleId="410">
    <w:name w:val="Знак Знак41"/>
    <w:rsid w:val="00E65A2E"/>
    <w:rPr>
      <w:rFonts w:ascii="Arial" w:hAnsi="Arial" w:cs="Arial"/>
      <w:sz w:val="24"/>
      <w:szCs w:val="24"/>
      <w:lang w:val="ru-RU" w:eastAsia="ru-RU" w:bidi="ar-SA"/>
    </w:rPr>
  </w:style>
  <w:style w:type="paragraph" w:customStyle="1" w:styleId="115">
    <w:name w:val="Абзац списка11"/>
    <w:basedOn w:val="a3"/>
    <w:uiPriority w:val="99"/>
    <w:qFormat/>
    <w:rsid w:val="00E65A2E"/>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E65A2E"/>
    <w:pPr>
      <w:spacing w:after="160" w:line="240" w:lineRule="exact"/>
      <w:jc w:val="center"/>
    </w:pPr>
    <w:rPr>
      <w:rFonts w:ascii="Verdana" w:eastAsia="Calibri" w:hAnsi="Verdana" w:cs="Verdana"/>
      <w:lang w:val="en-US" w:eastAsia="en-US"/>
    </w:rPr>
  </w:style>
  <w:style w:type="character" w:customStyle="1" w:styleId="171">
    <w:name w:val="Знак Знак171"/>
    <w:locked/>
    <w:rsid w:val="00E65A2E"/>
    <w:rPr>
      <w:rFonts w:cs="Times New Roman"/>
      <w:i/>
      <w:iCs/>
      <w:sz w:val="22"/>
      <w:szCs w:val="22"/>
      <w:lang w:val="ru-RU" w:eastAsia="ru-RU"/>
    </w:rPr>
  </w:style>
  <w:style w:type="character" w:customStyle="1" w:styleId="161">
    <w:name w:val="Знак Знак161"/>
    <w:locked/>
    <w:rsid w:val="00E65A2E"/>
    <w:rPr>
      <w:rFonts w:ascii="Arial" w:hAnsi="Arial" w:cs="Arial"/>
      <w:lang w:val="ru-RU" w:eastAsia="ru-RU"/>
    </w:rPr>
  </w:style>
  <w:style w:type="character" w:customStyle="1" w:styleId="1220">
    <w:name w:val="Знак Знак122"/>
    <w:rsid w:val="00E65A2E"/>
    <w:rPr>
      <w:rFonts w:ascii="Arial" w:eastAsia="Times New Roman" w:hAnsi="Arial" w:cs="Times New Roman"/>
      <w:b/>
      <w:bCs/>
      <w:color w:val="000080"/>
      <w:sz w:val="20"/>
      <w:szCs w:val="20"/>
      <w:lang w:eastAsia="ru-RU"/>
    </w:rPr>
  </w:style>
  <w:style w:type="paragraph" w:customStyle="1" w:styleId="2f1">
    <w:name w:val="Знак2"/>
    <w:basedOn w:val="a3"/>
    <w:rsid w:val="00E65A2E"/>
    <w:pPr>
      <w:spacing w:after="160" w:line="240" w:lineRule="exact"/>
      <w:jc w:val="both"/>
    </w:pPr>
    <w:rPr>
      <w:rFonts w:cs="Times New Roman"/>
      <w:szCs w:val="20"/>
      <w:lang w:val="en-US" w:eastAsia="en-US"/>
    </w:rPr>
  </w:style>
  <w:style w:type="character" w:customStyle="1" w:styleId="191">
    <w:name w:val="Знак Знак191"/>
    <w:rsid w:val="00E65A2E"/>
    <w:rPr>
      <w:rFonts w:ascii="Arial" w:hAnsi="Arial"/>
      <w:b/>
      <w:bCs/>
      <w:sz w:val="28"/>
      <w:szCs w:val="24"/>
      <w:lang w:val="ru-RU" w:eastAsia="ru-RU" w:bidi="ar-SA"/>
    </w:rPr>
  </w:style>
  <w:style w:type="character" w:customStyle="1" w:styleId="181">
    <w:name w:val="Знак Знак181"/>
    <w:rsid w:val="00E65A2E"/>
    <w:rPr>
      <w:sz w:val="28"/>
      <w:szCs w:val="24"/>
      <w:lang w:val="ru-RU" w:eastAsia="ru-RU" w:bidi="ar-SA"/>
    </w:rPr>
  </w:style>
  <w:style w:type="character" w:customStyle="1" w:styleId="231">
    <w:name w:val="Знак Знак231"/>
    <w:rsid w:val="00E65A2E"/>
    <w:rPr>
      <w:rFonts w:ascii="Times New Roman" w:eastAsia="Times New Roman" w:hAnsi="Times New Roman"/>
      <w:sz w:val="24"/>
    </w:rPr>
  </w:style>
  <w:style w:type="character" w:customStyle="1" w:styleId="2220">
    <w:name w:val="Знак Знак222"/>
    <w:rsid w:val="00E65A2E"/>
    <w:rPr>
      <w:rFonts w:ascii="Times New Roman" w:eastAsia="Times New Roman" w:hAnsi="Times New Roman"/>
      <w:sz w:val="28"/>
    </w:rPr>
  </w:style>
  <w:style w:type="character" w:customStyle="1" w:styleId="2120">
    <w:name w:val="Знак Знак212"/>
    <w:rsid w:val="00E65A2E"/>
    <w:rPr>
      <w:rFonts w:ascii="Arial" w:eastAsia="Times New Roman" w:hAnsi="Arial" w:cs="Arial"/>
      <w:b/>
      <w:bCs/>
      <w:sz w:val="26"/>
      <w:szCs w:val="26"/>
    </w:rPr>
  </w:style>
  <w:style w:type="character" w:customStyle="1" w:styleId="202">
    <w:name w:val="Знак Знак202"/>
    <w:rsid w:val="00E65A2E"/>
    <w:rPr>
      <w:rFonts w:ascii="Times New Roman" w:eastAsia="Times New Roman" w:hAnsi="Times New Roman"/>
      <w:b/>
      <w:bCs/>
      <w:sz w:val="28"/>
      <w:szCs w:val="28"/>
    </w:rPr>
  </w:style>
  <w:style w:type="paragraph" w:customStyle="1" w:styleId="2f2">
    <w:name w:val="Знак Знак Знак Знак Знак Знак Знак2"/>
    <w:basedOn w:val="a3"/>
    <w:rsid w:val="00E65A2E"/>
    <w:pPr>
      <w:spacing w:before="100" w:beforeAutospacing="1" w:after="100" w:afterAutospacing="1"/>
    </w:pPr>
    <w:rPr>
      <w:rFonts w:ascii="Tahoma" w:hAnsi="Tahoma" w:cs="Times New Roman"/>
      <w:sz w:val="20"/>
      <w:szCs w:val="20"/>
      <w:lang w:val="en-US" w:eastAsia="en-US"/>
    </w:rPr>
  </w:style>
  <w:style w:type="table" w:customStyle="1" w:styleId="1f5">
    <w:name w:val="Сетка таблицы светлая1"/>
    <w:basedOn w:val="a5"/>
    <w:uiPriority w:val="40"/>
    <w:rsid w:val="00E65A2E"/>
    <w:pPr>
      <w:spacing w:after="0" w:line="240" w:lineRule="auto"/>
    </w:pPr>
    <w:rPr>
      <w:rFonts w:ascii="Calibri" w:eastAsia="Calibri" w:hAnsi="Calibri" w:cs="Times New Roman"/>
      <w:sz w:val="20"/>
      <w:szCs w:val="20"/>
      <w:lang w:eastAsia="ru-R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E65A2E"/>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E65A2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5A2E"/>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mailto:MFC@mosreg.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lstal@mosreg.r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17564</Words>
  <Characters>100116</Characters>
  <Application>Microsoft Office Word</Application>
  <DocSecurity>0</DocSecurity>
  <Lines>834</Lines>
  <Paragraphs>234</Paragraphs>
  <ScaleCrop>false</ScaleCrop>
  <Company/>
  <LinksUpToDate>false</LinksUpToDate>
  <CharactersWithSpaces>117446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parkhaeva</cp:lastModifiedBy>
  <cp:revision>9</cp:revision>
  <dcterms:created xsi:type="dcterms:W3CDTF">2017-12-07T11:26:00Z</dcterms:created>
  <dcterms:modified xsi:type="dcterms:W3CDTF">2018-02-09T12:04:00Z</dcterms:modified>
</cp:coreProperties>
</file>