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901AFD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901AFD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901AFD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901AFD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87603B" w:rsidRDefault="00BA5EE5" w:rsidP="00BA5EE5">
      <w:pPr>
        <w:pStyle w:val="ae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</w:p>
    <w:p w:rsidR="00151F32" w:rsidRDefault="00BA5EE5" w:rsidP="00BA5EE5">
      <w:pPr>
        <w:pStyle w:val="ae"/>
      </w:pP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 xml:space="preserve"> приватизации муниципального</w:t>
      </w:r>
    </w:p>
    <w:p w:rsidR="00BA5EE5" w:rsidRDefault="00BA5EE5" w:rsidP="00BA5EE5">
      <w:pPr>
        <w:pStyle w:val="ae"/>
      </w:pPr>
      <w:r>
        <w:t>имущества на 201</w:t>
      </w:r>
      <w:r w:rsidR="006873AA">
        <w:t>8</w:t>
      </w:r>
      <w:r>
        <w:t xml:space="preserve"> год</w:t>
      </w:r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E8323C" w:rsidRDefault="00E8323C" w:rsidP="009265BA">
      <w:pPr>
        <w:ind w:left="3528" w:firstLine="720"/>
      </w:pPr>
    </w:p>
    <w:p w:rsidR="00E8323C" w:rsidRDefault="00E8323C" w:rsidP="009265BA">
      <w:pPr>
        <w:ind w:left="3528" w:firstLine="720"/>
      </w:pPr>
    </w:p>
    <w:p w:rsidR="00E8323C" w:rsidRDefault="00E8323C" w:rsidP="009265BA">
      <w:pPr>
        <w:ind w:left="3528" w:firstLine="720"/>
      </w:pPr>
    </w:p>
    <w:p w:rsidR="00E8323C" w:rsidRDefault="00E8323C" w:rsidP="009265BA">
      <w:pPr>
        <w:ind w:left="3528" w:firstLine="720"/>
      </w:pPr>
    </w:p>
    <w:p w:rsidR="00EB6312" w:rsidRDefault="00EB6312" w:rsidP="009265BA">
      <w:pPr>
        <w:ind w:left="3528" w:firstLine="720"/>
      </w:pPr>
      <w:r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6873AA">
        <w:t>8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6873AA">
        <w:rPr>
          <w:sz w:val="22"/>
          <w:szCs w:val="22"/>
        </w:rPr>
        <w:t>ами</w:t>
      </w:r>
      <w:r w:rsidR="00F33A17">
        <w:rPr>
          <w:sz w:val="22"/>
          <w:szCs w:val="22"/>
        </w:rPr>
        <w:t xml:space="preserve"> </w:t>
      </w:r>
      <w:r w:rsidR="006873AA">
        <w:rPr>
          <w:sz w:val="22"/>
          <w:szCs w:val="22"/>
        </w:rPr>
        <w:t>2,3</w:t>
      </w:r>
      <w:r w:rsidR="00B702AA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386"/>
        <w:gridCol w:w="1849"/>
      </w:tblGrid>
      <w:tr w:rsidR="003538E2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A9124E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6873AA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B702AA" w:rsidP="006F5689">
            <w:pPr>
              <w:ind w:firstLine="33"/>
              <w:jc w:val="both"/>
            </w:pPr>
            <w:r>
              <w:rPr>
                <w:sz w:val="22"/>
                <w:szCs w:val="22"/>
              </w:rPr>
              <w:t xml:space="preserve">Нежилое </w:t>
            </w:r>
            <w:r w:rsidR="006873AA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, назначение: нежилое, </w:t>
            </w:r>
            <w:r w:rsidR="006873AA">
              <w:rPr>
                <w:sz w:val="22"/>
                <w:szCs w:val="22"/>
              </w:rPr>
              <w:t>этаж-1</w:t>
            </w:r>
            <w:r w:rsidR="00C16F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общая площадь </w:t>
            </w:r>
            <w:r w:rsidR="006873AA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 xml:space="preserve"> кв.м,</w:t>
            </w:r>
            <w:r w:rsidR="0067253D">
              <w:rPr>
                <w:sz w:val="22"/>
                <w:szCs w:val="22"/>
              </w:rPr>
              <w:t xml:space="preserve"> кадастровый номер 50:46:</w:t>
            </w:r>
            <w:r w:rsidR="006873AA">
              <w:rPr>
                <w:sz w:val="22"/>
                <w:szCs w:val="22"/>
              </w:rPr>
              <w:t>0030201:361</w:t>
            </w:r>
            <w:r w:rsidR="0067253D">
              <w:rPr>
                <w:sz w:val="22"/>
                <w:szCs w:val="22"/>
              </w:rPr>
              <w:t>,</w:t>
            </w:r>
            <w:r w:rsidR="00C16F9F">
              <w:rPr>
                <w:sz w:val="22"/>
                <w:szCs w:val="22"/>
              </w:rPr>
              <w:t xml:space="preserve"> </w:t>
            </w:r>
            <w:r w:rsidR="00F33A17"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="003538E2" w:rsidRPr="001D11FB">
              <w:rPr>
                <w:sz w:val="22"/>
                <w:szCs w:val="22"/>
              </w:rPr>
              <w:t>Московская область</w:t>
            </w:r>
            <w:r w:rsidR="00D351FA" w:rsidRPr="001D11FB">
              <w:rPr>
                <w:sz w:val="22"/>
                <w:szCs w:val="22"/>
              </w:rPr>
              <w:t>,</w:t>
            </w:r>
            <w:r w:rsidR="003538E2" w:rsidRPr="001D11FB">
              <w:rPr>
                <w:sz w:val="22"/>
                <w:szCs w:val="22"/>
              </w:rPr>
              <w:t xml:space="preserve"> г. Электросталь, ул.</w:t>
            </w:r>
            <w:r w:rsidR="00C16F9F">
              <w:rPr>
                <w:sz w:val="22"/>
                <w:szCs w:val="22"/>
              </w:rPr>
              <w:t xml:space="preserve"> </w:t>
            </w:r>
            <w:r w:rsidR="008C5171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>, д.</w:t>
            </w:r>
            <w:r w:rsidR="008C5171">
              <w:rPr>
                <w:sz w:val="22"/>
                <w:szCs w:val="22"/>
              </w:rPr>
              <w:t>17</w:t>
            </w:r>
            <w:r w:rsidR="00C16F9F">
              <w:rPr>
                <w:sz w:val="22"/>
                <w:szCs w:val="22"/>
              </w:rPr>
              <w:t>,</w:t>
            </w:r>
            <w:r w:rsidR="008C5171">
              <w:rPr>
                <w:sz w:val="22"/>
                <w:szCs w:val="22"/>
              </w:rPr>
              <w:t xml:space="preserve"> пом.02</w:t>
            </w:r>
          </w:p>
          <w:p w:rsidR="0067253D" w:rsidRDefault="0067253D" w:rsidP="0067253D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  <w:tr w:rsidR="006873AA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 w:rsidP="00CB1B5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EA" w:rsidRDefault="00A625EA" w:rsidP="00957077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Имущественный комплекс: </w:t>
            </w:r>
          </w:p>
          <w:p w:rsidR="006873AA" w:rsidRDefault="006873AA" w:rsidP="00957077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</w:t>
            </w:r>
            <w:r w:rsidR="008C5171">
              <w:rPr>
                <w:sz w:val="22"/>
                <w:szCs w:val="22"/>
              </w:rPr>
              <w:t>Гастрономический зал</w:t>
            </w:r>
            <w:r>
              <w:rPr>
                <w:sz w:val="22"/>
                <w:szCs w:val="22"/>
              </w:rPr>
              <w:t>», назначение: нежилое, 1-этажн</w:t>
            </w:r>
            <w:r w:rsidR="008C5171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, общая площадь </w:t>
            </w:r>
            <w:r w:rsidR="008C5171">
              <w:rPr>
                <w:sz w:val="22"/>
                <w:szCs w:val="22"/>
              </w:rPr>
              <w:t>335,2</w:t>
            </w:r>
            <w:r>
              <w:rPr>
                <w:sz w:val="22"/>
                <w:szCs w:val="22"/>
              </w:rPr>
              <w:t xml:space="preserve"> кв.м, кадастровый номер 50:46:</w:t>
            </w:r>
            <w:r w:rsidR="00A625EA">
              <w:rPr>
                <w:sz w:val="22"/>
                <w:szCs w:val="22"/>
              </w:rPr>
              <w:t>0000000:234</w:t>
            </w:r>
            <w:r>
              <w:rPr>
                <w:sz w:val="22"/>
                <w:szCs w:val="22"/>
              </w:rPr>
              <w:t>,</w:t>
            </w:r>
            <w:r w:rsidR="00A625EA">
              <w:rPr>
                <w:sz w:val="22"/>
                <w:szCs w:val="22"/>
              </w:rPr>
              <w:t xml:space="preserve"> </w:t>
            </w:r>
            <w:proofErr w:type="spellStart"/>
            <w:r w:rsidR="00A625EA">
              <w:rPr>
                <w:sz w:val="22"/>
                <w:szCs w:val="22"/>
              </w:rPr>
              <w:t>инв.№</w:t>
            </w:r>
            <w:proofErr w:type="spellEnd"/>
            <w:r w:rsidR="00A625EA">
              <w:rPr>
                <w:sz w:val="22"/>
                <w:szCs w:val="22"/>
              </w:rPr>
              <w:t xml:space="preserve"> 341:100-1080, лит.Д,</w:t>
            </w:r>
            <w:r>
              <w:rPr>
                <w:sz w:val="22"/>
                <w:szCs w:val="22"/>
              </w:rPr>
              <w:t xml:space="preserve">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</w:t>
            </w:r>
            <w:r w:rsidR="00A625EA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>, д.3</w:t>
            </w:r>
            <w:r w:rsidR="00A625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A625EA" w:rsidRDefault="00A625EA" w:rsidP="00957077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  <w:r w:rsidR="00A9124E">
              <w:rPr>
                <w:sz w:val="22"/>
                <w:szCs w:val="22"/>
              </w:rPr>
              <w:t xml:space="preserve"> основное строение </w:t>
            </w:r>
            <w:r>
              <w:rPr>
                <w:sz w:val="22"/>
                <w:szCs w:val="22"/>
              </w:rPr>
              <w:t xml:space="preserve">, назначение: нежилое, 1-этажное, общая площадь 1094,9 кв.м, кадастровый номер 50:46:0000000:236, инв. № 341:100-1080, лит.Б,Б1,Б2,б,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A625EA" w:rsidRPr="006873AA" w:rsidRDefault="00A625EA" w:rsidP="00A625E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«Крытый рынок», назначение: нежилое, 1-этажное, общая площадь 220,5 кв.м, кадастровый номер 50:46:0030202:1447, инв. № 341:100-1080, лит.Е,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6873AA" w:rsidRDefault="006873AA" w:rsidP="006873A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под объект</w:t>
            </w:r>
            <w:r w:rsidR="00A9124E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торговли, площадь </w:t>
            </w:r>
            <w:r w:rsidR="00A9124E">
              <w:rPr>
                <w:sz w:val="22"/>
                <w:szCs w:val="22"/>
              </w:rPr>
              <w:t>3815</w:t>
            </w:r>
            <w:r>
              <w:rPr>
                <w:sz w:val="22"/>
                <w:szCs w:val="22"/>
              </w:rPr>
              <w:t xml:space="preserve"> кв.м</w:t>
            </w:r>
          </w:p>
          <w:p w:rsidR="006873AA" w:rsidRDefault="006873AA" w:rsidP="00A9124E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  <w:r w:rsidR="00A9124E">
              <w:rPr>
                <w:sz w:val="22"/>
                <w:szCs w:val="22"/>
              </w:rPr>
              <w:t>дастровый номер: 50:46:0030202:81</w:t>
            </w:r>
            <w:r>
              <w:rPr>
                <w:sz w:val="22"/>
                <w:szCs w:val="22"/>
              </w:rPr>
              <w:t xml:space="preserve">, адрес объекта: </w:t>
            </w:r>
            <w:r w:rsidR="00A9124E">
              <w:rPr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</w:t>
            </w:r>
            <w:r>
              <w:rPr>
                <w:sz w:val="22"/>
                <w:szCs w:val="22"/>
              </w:rPr>
              <w:t>Московская, г.Электросталь, ул.</w:t>
            </w:r>
            <w:r w:rsidR="00A9124E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д</w:t>
            </w:r>
            <w:r w:rsidR="00A9124E">
              <w:rPr>
                <w:sz w:val="22"/>
                <w:szCs w:val="22"/>
              </w:rPr>
              <w:t xml:space="preserve">ом </w:t>
            </w:r>
            <w:r>
              <w:rPr>
                <w:sz w:val="22"/>
                <w:szCs w:val="22"/>
              </w:rPr>
              <w:t>3</w:t>
            </w:r>
            <w:r w:rsidR="00A9124E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 w:rsidP="00957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EB6312" w:rsidRDefault="00EB6312" w:rsidP="00EB6312"/>
    <w:p w:rsidR="003528E0" w:rsidRDefault="003528E0" w:rsidP="003528E0">
      <w:p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</w:p>
    <w:sectPr w:rsidR="003528E0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5171"/>
    <w:rsid w:val="008C7722"/>
    <w:rsid w:val="008D0B85"/>
    <w:rsid w:val="008D4F6B"/>
    <w:rsid w:val="008E1354"/>
    <w:rsid w:val="008E4E37"/>
    <w:rsid w:val="008F09B1"/>
    <w:rsid w:val="008F6BC2"/>
    <w:rsid w:val="00900785"/>
    <w:rsid w:val="00901AFD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323C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5D71-41B7-4F01-AEF3-A6EA95B5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413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3652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78</cp:revision>
  <cp:lastPrinted>2018-06-09T09:34:00Z</cp:lastPrinted>
  <dcterms:created xsi:type="dcterms:W3CDTF">2015-10-01T13:57:00Z</dcterms:created>
  <dcterms:modified xsi:type="dcterms:W3CDTF">2018-06-09T12:38:00Z</dcterms:modified>
</cp:coreProperties>
</file>