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436B45">
        <w:t xml:space="preserve">16.02.2022 </w:t>
      </w:r>
      <w:r>
        <w:t xml:space="preserve">№ </w:t>
      </w:r>
      <w:r w:rsidR="00436B45">
        <w:t>147/2</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№378/5</w:t>
      </w:r>
      <w:r w:rsidRPr="006C7CE1">
        <w:rPr>
          <w:rFonts w:cs="Times New Roman"/>
        </w:rPr>
        <w:t xml:space="preserve">, 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00310E68">
        <w:rPr>
          <w:rFonts w:cs="Times New Roman"/>
        </w:rPr>
        <w:t>, от 27.12.2021 №1022/12</w:t>
      </w:r>
      <w:r w:rsidRPr="006C7CE1">
        <w:rPr>
          <w:rFonts w:cs="Times New Roman"/>
        </w:rPr>
        <w:t>), изложив 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r w:rsidRPr="0031514C">
        <w:t xml:space="preserve">Рассылка: </w:t>
      </w:r>
      <w:proofErr w:type="spellStart"/>
      <w:r>
        <w:t>Печниковой</w:t>
      </w:r>
      <w:proofErr w:type="spellEnd"/>
      <w:r>
        <w:t xml:space="preserve"> О.В</w:t>
      </w:r>
      <w:r w:rsidRPr="0031514C">
        <w:t xml:space="preserve">., </w:t>
      </w:r>
      <w:r>
        <w:t>Лаврову Р.С.</w:t>
      </w:r>
      <w:r w:rsidRPr="0031514C">
        <w:t xml:space="preserve">, Филиппенко С.А., </w:t>
      </w:r>
      <w:proofErr w:type="spellStart"/>
      <w:r w:rsidRPr="0031514C">
        <w:t>Бузурной</w:t>
      </w:r>
      <w:proofErr w:type="spellEnd"/>
      <w:r w:rsidRPr="0031514C">
        <w:t xml:space="preserve"> И.В., </w:t>
      </w:r>
      <w:r>
        <w:t xml:space="preserve">                Соколовой С.Ю., Булановой</w:t>
      </w:r>
      <w:r w:rsidRPr="0031514C">
        <w:t xml:space="preserve"> </w:t>
      </w:r>
      <w:r>
        <w:t>Л.В.</w:t>
      </w:r>
      <w:r w:rsidRPr="0031514C">
        <w:t xml:space="preserve">, Епифановой И.И., </w:t>
      </w:r>
      <w:proofErr w:type="spellStart"/>
      <w:r w:rsidRPr="0031514C">
        <w:t>Даницкой</w:t>
      </w:r>
      <w:proofErr w:type="spellEnd"/>
      <w:r w:rsidRPr="0031514C">
        <w:t xml:space="preserve"> Е.П.,</w:t>
      </w:r>
      <w:r>
        <w:t xml:space="preserve"> Сиротинину А.А.,</w:t>
      </w:r>
      <w:r w:rsidRPr="0031514C">
        <w:t xml:space="preserve"> Елихину О.Н., </w:t>
      </w:r>
      <w:r w:rsidR="00F317CA" w:rsidRPr="008676B5">
        <w:t>Никитиной Е.В.</w:t>
      </w:r>
      <w:r w:rsidR="00776948" w:rsidRPr="008676B5">
        <w:t>,</w:t>
      </w:r>
      <w:r w:rsidR="00776948">
        <w:t xml:space="preserve"> </w:t>
      </w:r>
      <w:r w:rsidRPr="0031514C">
        <w:t>ООО «ЭЛКОД», в прокуратуру, в регистр муниципальных правовых актов, в дело.</w:t>
      </w: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proofErr w:type="gramStart"/>
      <w:r w:rsidRPr="008A3B63">
        <w:rPr>
          <w:rFonts w:eastAsia="Lucida Sans Unicode" w:cs="Times New Roman"/>
          <w:bCs/>
          <w:kern w:val="2"/>
        </w:rPr>
        <w:t>к</w:t>
      </w:r>
      <w:proofErr w:type="gramEnd"/>
      <w:r w:rsidRPr="008A3B63">
        <w:rPr>
          <w:rFonts w:eastAsia="Lucida Sans Unicode" w:cs="Times New Roman"/>
          <w:bCs/>
          <w:kern w:val="2"/>
        </w:rPr>
        <w:t xml:space="preserve">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proofErr w:type="gramStart"/>
      <w:r>
        <w:rPr>
          <w:rFonts w:cs="Times New Roman"/>
        </w:rPr>
        <w:t>городского</w:t>
      </w:r>
      <w:proofErr w:type="gramEnd"/>
      <w:r>
        <w:rPr>
          <w:rFonts w:cs="Times New Roman"/>
        </w:rPr>
        <w:t xml:space="preserve">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436B45" w:rsidP="00310E68">
      <w:pPr>
        <w:ind w:firstLine="9639"/>
        <w:outlineLvl w:val="0"/>
        <w:rPr>
          <w:rFonts w:cs="Times New Roman"/>
        </w:rPr>
      </w:pPr>
      <w:r>
        <w:t>16.02.2022</w:t>
      </w:r>
      <w:r w:rsidR="00310E68">
        <w:t xml:space="preserve"> № </w:t>
      </w:r>
      <w:r>
        <w:t>147/2</w:t>
      </w:r>
      <w:bookmarkStart w:id="0" w:name="_GoBack"/>
      <w:bookmarkEnd w:id="0"/>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proofErr w:type="gramStart"/>
      <w:r w:rsidRPr="008A3B63">
        <w:rPr>
          <w:rFonts w:cs="Times New Roman"/>
        </w:rPr>
        <w:t>постановлением</w:t>
      </w:r>
      <w:proofErr w:type="gramEnd"/>
      <w:r w:rsidRPr="008A3B63">
        <w:rPr>
          <w:rFonts w:cs="Times New Roman"/>
        </w:rPr>
        <w:t xml:space="preserve"> Администрации </w:t>
      </w:r>
    </w:p>
    <w:p w:rsidR="00310E68" w:rsidRPr="008A3B63" w:rsidRDefault="00310E68" w:rsidP="00310E68">
      <w:pPr>
        <w:ind w:firstLine="9639"/>
        <w:outlineLvl w:val="0"/>
        <w:rPr>
          <w:rFonts w:cs="Times New Roman"/>
        </w:rPr>
      </w:pPr>
      <w:proofErr w:type="gramStart"/>
      <w:r w:rsidRPr="008A3B63">
        <w:rPr>
          <w:rFonts w:cs="Times New Roman"/>
        </w:rPr>
        <w:t>городского</w:t>
      </w:r>
      <w:proofErr w:type="gramEnd"/>
      <w:r w:rsidRPr="008A3B63">
        <w:rPr>
          <w:rFonts w:cs="Times New Roman"/>
        </w:rPr>
        <w:t xml:space="preserve">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10.12.2019 № 909/12</w:t>
      </w:r>
    </w:p>
    <w:p w:rsidR="00310E68" w:rsidRPr="008A3B63" w:rsidRDefault="00310E68" w:rsidP="00310E68">
      <w:pPr>
        <w:ind w:firstLine="9639"/>
        <w:outlineLvl w:val="0"/>
        <w:rPr>
          <w:rFonts w:cs="Times New Roman"/>
        </w:rPr>
      </w:pPr>
      <w:r>
        <w:rPr>
          <w:rFonts w:cs="Times New Roman"/>
        </w:rPr>
        <w:t>(</w:t>
      </w:r>
      <w:proofErr w:type="gramStart"/>
      <w:r w:rsidRPr="008A3B63">
        <w:rPr>
          <w:rFonts w:cs="Times New Roman"/>
        </w:rPr>
        <w:t>в</w:t>
      </w:r>
      <w:proofErr w:type="gramEnd"/>
      <w:r w:rsidRPr="008A3B63">
        <w:rPr>
          <w:rFonts w:cs="Times New Roman"/>
        </w:rPr>
        <w:t xml:space="preserve">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14.02.2020 №85/2, от 21.04.2020 №267/4,</w:t>
      </w:r>
    </w:p>
    <w:p w:rsidR="00310E68" w:rsidRPr="008A3B63" w:rsidRDefault="00310E68" w:rsidP="00310E68">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21.05.2020 №324/5, от 24.09.2020 №606/9,</w:t>
      </w:r>
    </w:p>
    <w:p w:rsidR="00310E68" w:rsidRDefault="00310E68" w:rsidP="00310E68">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11.01.2021 №1/1</w:t>
      </w:r>
      <w:r>
        <w:rPr>
          <w:rFonts w:cs="Times New Roman"/>
        </w:rPr>
        <w:t xml:space="preserve">, </w:t>
      </w:r>
      <w:r w:rsidRPr="00481A82">
        <w:rPr>
          <w:rFonts w:cs="Times New Roman"/>
        </w:rPr>
        <w:t>от 11.02.2021 № 123/2</w:t>
      </w:r>
      <w:r>
        <w:rPr>
          <w:rFonts w:cs="Times New Roman"/>
        </w:rPr>
        <w:t xml:space="preserve">, </w:t>
      </w:r>
    </w:p>
    <w:p w:rsidR="00310E68" w:rsidRPr="008A3B63" w:rsidRDefault="00310E68" w:rsidP="00310E68">
      <w:pPr>
        <w:ind w:firstLine="9639"/>
        <w:outlineLvl w:val="0"/>
        <w:rPr>
          <w:rFonts w:cs="Times New Roman"/>
        </w:rPr>
      </w:pPr>
      <w:proofErr w:type="gramStart"/>
      <w:r>
        <w:rPr>
          <w:rFonts w:cs="Times New Roman"/>
        </w:rPr>
        <w:t>от</w:t>
      </w:r>
      <w:proofErr w:type="gramEnd"/>
      <w:r>
        <w:rPr>
          <w:rFonts w:cs="Times New Roman"/>
        </w:rPr>
        <w:t xml:space="preserve"> 31.05.2021 №424/5</w:t>
      </w:r>
      <w:r w:rsidR="00776948">
        <w:rPr>
          <w:rFonts w:cs="Times New Roman"/>
        </w:rPr>
        <w:t xml:space="preserve">, </w:t>
      </w:r>
      <w:r w:rsidR="00776948" w:rsidRPr="008676B5">
        <w:rPr>
          <w:rFonts w:cs="Times New Roman"/>
        </w:rPr>
        <w:t>от 27.12.2021 №1022/12</w:t>
      </w:r>
      <w:r>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proofErr w:type="gramStart"/>
      <w:r w:rsidRPr="008A3B63">
        <w:rPr>
          <w:rFonts w:ascii="Times New Roman" w:hAnsi="Times New Roman" w:cs="Times New Roman"/>
          <w:sz w:val="24"/>
          <w:szCs w:val="24"/>
        </w:rPr>
        <w:t>городского</w:t>
      </w:r>
      <w:proofErr w:type="gramEnd"/>
      <w:r w:rsidRPr="008A3B63">
        <w:rPr>
          <w:rFonts w:ascii="Times New Roman" w:hAnsi="Times New Roman" w:cs="Times New Roman"/>
          <w:sz w:val="24"/>
          <w:szCs w:val="24"/>
        </w:rPr>
        <w:t xml:space="preserve">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proofErr w:type="gramStart"/>
      <w:r w:rsidRPr="008A3B63">
        <w:rPr>
          <w:rFonts w:ascii="Times New Roman" w:hAnsi="Times New Roman" w:cs="Times New Roman"/>
          <w:sz w:val="24"/>
          <w:szCs w:val="24"/>
        </w:rPr>
        <w:t>муниципальной</w:t>
      </w:r>
      <w:proofErr w:type="gramEnd"/>
      <w:r w:rsidRPr="008A3B63">
        <w:rPr>
          <w:rFonts w:ascii="Times New Roman" w:hAnsi="Times New Roman" w:cs="Times New Roman"/>
          <w:sz w:val="24"/>
          <w:szCs w:val="24"/>
        </w:rPr>
        <w:t xml:space="preserve">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proofErr w:type="gramStart"/>
      <w:r w:rsidRPr="008A3B63">
        <w:rPr>
          <w:rFonts w:eastAsia="Lucida Sans Unicode" w:cs="Times New Roman"/>
          <w:bCs/>
          <w:kern w:val="2"/>
        </w:rPr>
        <w:t>на</w:t>
      </w:r>
      <w:proofErr w:type="gramEnd"/>
      <w:r w:rsidRPr="008A3B63">
        <w:rPr>
          <w:rFonts w:eastAsia="Lucida Sans Unicode" w:cs="Times New Roman"/>
          <w:bCs/>
          <w:kern w:val="2"/>
        </w:rPr>
        <w:t xml:space="preserve"> 2020-2024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310E68" w:rsidRPr="008A3B63" w:rsidTr="00F6039F">
        <w:trPr>
          <w:trHeight w:val="204"/>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310E68" w:rsidRPr="005B487D" w:rsidRDefault="00310E68"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631" w:type="dxa"/>
            <w:gridSpan w:val="6"/>
          </w:tcPr>
          <w:p w:rsidR="00310E68" w:rsidRPr="008A3B63" w:rsidRDefault="00310E68"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310E68" w:rsidRPr="008A3B63" w:rsidTr="00F6039F">
        <w:trPr>
          <w:trHeight w:val="99"/>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631" w:type="dxa"/>
            <w:gridSpan w:val="6"/>
          </w:tcPr>
          <w:p w:rsidR="00310E68" w:rsidRPr="008A3B63" w:rsidRDefault="00310E68"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310E68" w:rsidRPr="008A3B63" w:rsidTr="00F6039F">
        <w:trPr>
          <w:trHeight w:val="1131"/>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310E68" w:rsidRPr="008A3B63" w:rsidTr="00F6039F">
        <w:trPr>
          <w:trHeight w:val="366"/>
        </w:trPr>
        <w:tc>
          <w:tcPr>
            <w:tcW w:w="4253" w:type="dxa"/>
            <w:vMerge w:val="restart"/>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310E68" w:rsidRPr="008A3B63" w:rsidRDefault="00310E68" w:rsidP="00F6039F">
            <w:pPr>
              <w:pStyle w:val="ConsPlusNormal"/>
              <w:rPr>
                <w:rFonts w:ascii="Times New Roman" w:hAnsi="Times New Roman" w:cs="Times New Roman"/>
                <w:sz w:val="24"/>
                <w:szCs w:val="24"/>
              </w:rPr>
            </w:pPr>
            <w:proofErr w:type="gramStart"/>
            <w:r w:rsidRPr="008A3B63">
              <w:rPr>
                <w:rFonts w:ascii="Times New Roman" w:hAnsi="Times New Roman" w:cs="Times New Roman"/>
                <w:sz w:val="24"/>
                <w:szCs w:val="24"/>
              </w:rPr>
              <w:t>в</w:t>
            </w:r>
            <w:proofErr w:type="gramEnd"/>
            <w:r w:rsidRPr="008A3B63">
              <w:rPr>
                <w:rFonts w:ascii="Times New Roman" w:hAnsi="Times New Roman" w:cs="Times New Roman"/>
                <w:sz w:val="24"/>
                <w:szCs w:val="24"/>
              </w:rPr>
              <w:t xml:space="preserve"> том числе по годам:</w:t>
            </w:r>
          </w:p>
        </w:tc>
        <w:tc>
          <w:tcPr>
            <w:tcW w:w="10631" w:type="dxa"/>
            <w:gridSpan w:val="6"/>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310E68" w:rsidRPr="008A3B63" w:rsidTr="00F6039F">
        <w:trPr>
          <w:trHeight w:val="359"/>
        </w:trPr>
        <w:tc>
          <w:tcPr>
            <w:tcW w:w="4253" w:type="dxa"/>
            <w:vMerge/>
          </w:tcPr>
          <w:p w:rsidR="00310E68" w:rsidRPr="008A3B63" w:rsidRDefault="00310E68" w:rsidP="00F6039F">
            <w:pPr>
              <w:rPr>
                <w:rFonts w:cs="Times New Roman"/>
              </w:rPr>
            </w:pPr>
          </w:p>
        </w:tc>
        <w:tc>
          <w:tcPr>
            <w:tcW w:w="1984"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310E68" w:rsidRPr="008A3B63" w:rsidTr="00F6039F">
        <w:trPr>
          <w:trHeight w:val="382"/>
        </w:trPr>
        <w:tc>
          <w:tcPr>
            <w:tcW w:w="4253" w:type="dxa"/>
          </w:tcPr>
          <w:p w:rsidR="00310E68" w:rsidRPr="008A3B63" w:rsidRDefault="00310E68" w:rsidP="00F6039F">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310E68" w:rsidRPr="008676B5" w:rsidRDefault="008676B5" w:rsidP="00F6039F">
            <w:pPr>
              <w:jc w:val="center"/>
              <w:rPr>
                <w:rFonts w:cs="Times New Roman"/>
              </w:rPr>
            </w:pPr>
            <w:r>
              <w:rPr>
                <w:rFonts w:cs="Times New Roman"/>
              </w:rPr>
              <w:t>4 655,00</w:t>
            </w:r>
          </w:p>
        </w:tc>
        <w:tc>
          <w:tcPr>
            <w:tcW w:w="1843" w:type="dxa"/>
          </w:tcPr>
          <w:p w:rsidR="00310E68" w:rsidRPr="0014700E" w:rsidRDefault="00310E68" w:rsidP="00F6039F">
            <w:pPr>
              <w:jc w:val="center"/>
              <w:rPr>
                <w:rFonts w:cs="Times New Roman"/>
              </w:rPr>
            </w:pPr>
            <w:r w:rsidRPr="0014700E">
              <w:rPr>
                <w:rFonts w:cs="Times New Roman"/>
              </w:rPr>
              <w:t>655,0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8A3B63" w:rsidRDefault="00310E68" w:rsidP="00F6039F">
            <w:pPr>
              <w:jc w:val="center"/>
              <w:rPr>
                <w:rFonts w:cs="Times New Roman"/>
              </w:rPr>
            </w:pPr>
            <w:r w:rsidRPr="008A3B63">
              <w:rPr>
                <w:rFonts w:cs="Times New Roman"/>
              </w:rPr>
              <w:t>1 000,0</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984" w:type="dxa"/>
          </w:tcPr>
          <w:p w:rsidR="00310E68" w:rsidRPr="0014700E" w:rsidRDefault="00310E68" w:rsidP="00F6039F">
            <w:pPr>
              <w:jc w:val="center"/>
              <w:rPr>
                <w:rFonts w:cs="Times New Roman"/>
              </w:rPr>
            </w:pPr>
            <w:r w:rsidRPr="0014700E">
              <w:rPr>
                <w:rFonts w:cs="Times New Roman"/>
              </w:rPr>
              <w:t>265 400,00</w:t>
            </w:r>
          </w:p>
        </w:tc>
        <w:tc>
          <w:tcPr>
            <w:tcW w:w="1843" w:type="dxa"/>
          </w:tcPr>
          <w:p w:rsidR="00310E68" w:rsidRPr="0014700E" w:rsidRDefault="00310E68" w:rsidP="00F6039F">
            <w:pPr>
              <w:jc w:val="center"/>
              <w:rPr>
                <w:rFonts w:cs="Times New Roman"/>
              </w:rPr>
            </w:pPr>
            <w:r w:rsidRPr="0014700E">
              <w:rPr>
                <w:rFonts w:cs="Times New Roman"/>
              </w:rPr>
              <w:t>75 480,00</w:t>
            </w:r>
          </w:p>
        </w:tc>
        <w:tc>
          <w:tcPr>
            <w:tcW w:w="1701" w:type="dxa"/>
          </w:tcPr>
          <w:p w:rsidR="00310E68" w:rsidRPr="0014700E" w:rsidRDefault="00310E68" w:rsidP="00F6039F">
            <w:pPr>
              <w:jc w:val="center"/>
              <w:rPr>
                <w:rFonts w:cs="Times New Roman"/>
              </w:rPr>
            </w:pPr>
            <w:r w:rsidRPr="0014700E">
              <w:rPr>
                <w:rFonts w:cs="Times New Roman"/>
              </w:rPr>
              <w:t>72 480,00</w:t>
            </w:r>
          </w:p>
        </w:tc>
        <w:tc>
          <w:tcPr>
            <w:tcW w:w="1701" w:type="dxa"/>
          </w:tcPr>
          <w:p w:rsidR="00310E68" w:rsidRPr="0014700E" w:rsidRDefault="00310E68" w:rsidP="00F6039F">
            <w:pPr>
              <w:jc w:val="center"/>
              <w:rPr>
                <w:rFonts w:cs="Times New Roman"/>
              </w:rPr>
            </w:pPr>
            <w:r w:rsidRPr="0014700E">
              <w:rPr>
                <w:rFonts w:cs="Times New Roman"/>
              </w:rPr>
              <w:t>38 480,00</w:t>
            </w:r>
          </w:p>
        </w:tc>
        <w:tc>
          <w:tcPr>
            <w:tcW w:w="1701" w:type="dxa"/>
          </w:tcPr>
          <w:p w:rsidR="00310E68" w:rsidRPr="0014700E" w:rsidRDefault="00310E68" w:rsidP="00F6039F">
            <w:pPr>
              <w:jc w:val="center"/>
              <w:rPr>
                <w:rFonts w:cs="Times New Roman"/>
              </w:rPr>
            </w:pPr>
            <w:r w:rsidRPr="0014700E">
              <w:rPr>
                <w:rFonts w:cs="Times New Roman"/>
              </w:rPr>
              <w:t>42 480,00</w:t>
            </w:r>
          </w:p>
        </w:tc>
        <w:tc>
          <w:tcPr>
            <w:tcW w:w="1701" w:type="dxa"/>
          </w:tcPr>
          <w:p w:rsidR="00310E68" w:rsidRPr="008A3B63" w:rsidRDefault="00310E68" w:rsidP="00F6039F">
            <w:pPr>
              <w:jc w:val="center"/>
              <w:rPr>
                <w:rFonts w:cs="Times New Roman"/>
              </w:rPr>
            </w:pPr>
            <w:r w:rsidRPr="008A3B63">
              <w:rPr>
                <w:rFonts w:cs="Times New Roman"/>
              </w:rPr>
              <w:t>36 480,00</w:t>
            </w:r>
          </w:p>
        </w:tc>
      </w:tr>
      <w:tr w:rsidR="00310E68" w:rsidRPr="008A3B63" w:rsidTr="00F6039F">
        <w:trPr>
          <w:trHeight w:val="130"/>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310E68" w:rsidRPr="0014700E" w:rsidRDefault="008676B5" w:rsidP="00F6039F">
            <w:pPr>
              <w:jc w:val="center"/>
              <w:rPr>
                <w:rFonts w:cs="Times New Roman"/>
              </w:rPr>
            </w:pPr>
            <w:r>
              <w:rPr>
                <w:rFonts w:cs="Times New Roman"/>
              </w:rPr>
              <w:t>270 055,00</w:t>
            </w:r>
          </w:p>
        </w:tc>
        <w:tc>
          <w:tcPr>
            <w:tcW w:w="1843" w:type="dxa"/>
          </w:tcPr>
          <w:p w:rsidR="00310E68" w:rsidRPr="0014700E" w:rsidRDefault="00310E68" w:rsidP="00F6039F">
            <w:pPr>
              <w:jc w:val="center"/>
              <w:rPr>
                <w:rFonts w:cs="Times New Roman"/>
              </w:rPr>
            </w:pPr>
            <w:r w:rsidRPr="0014700E">
              <w:rPr>
                <w:rFonts w:cs="Times New Roman"/>
              </w:rPr>
              <w:t>76 135,00</w:t>
            </w:r>
          </w:p>
        </w:tc>
        <w:tc>
          <w:tcPr>
            <w:tcW w:w="1701" w:type="dxa"/>
          </w:tcPr>
          <w:p w:rsidR="00310E68" w:rsidRPr="0014700E" w:rsidRDefault="00310E68" w:rsidP="00F6039F">
            <w:pPr>
              <w:jc w:val="center"/>
              <w:rPr>
                <w:rFonts w:cs="Times New Roman"/>
              </w:rPr>
            </w:pPr>
            <w:r w:rsidRPr="0014700E">
              <w:rPr>
                <w:rFonts w:cs="Times New Roman"/>
              </w:rPr>
              <w:t>73 480,00</w:t>
            </w:r>
          </w:p>
        </w:tc>
        <w:tc>
          <w:tcPr>
            <w:tcW w:w="1701" w:type="dxa"/>
          </w:tcPr>
          <w:p w:rsidR="00310E68" w:rsidRPr="0014700E" w:rsidRDefault="00310E68" w:rsidP="00F6039F">
            <w:pPr>
              <w:jc w:val="center"/>
              <w:rPr>
                <w:rFonts w:cs="Times New Roman"/>
              </w:rPr>
            </w:pPr>
            <w:r w:rsidRPr="0014700E">
              <w:rPr>
                <w:rFonts w:cs="Times New Roman"/>
              </w:rPr>
              <w:t>39 480,00</w:t>
            </w:r>
          </w:p>
        </w:tc>
        <w:tc>
          <w:tcPr>
            <w:tcW w:w="1701" w:type="dxa"/>
          </w:tcPr>
          <w:p w:rsidR="00310E68" w:rsidRPr="0014700E" w:rsidRDefault="00310E68" w:rsidP="00F6039F">
            <w:pPr>
              <w:jc w:val="center"/>
              <w:rPr>
                <w:rFonts w:cs="Times New Roman"/>
              </w:rPr>
            </w:pPr>
            <w:r w:rsidRPr="0014700E">
              <w:rPr>
                <w:rFonts w:cs="Times New Roman"/>
              </w:rPr>
              <w:t>43 480,00</w:t>
            </w:r>
          </w:p>
        </w:tc>
        <w:tc>
          <w:tcPr>
            <w:tcW w:w="1701" w:type="dxa"/>
          </w:tcPr>
          <w:p w:rsidR="00310E68" w:rsidRPr="008A3B63" w:rsidRDefault="00310E68" w:rsidP="00F6039F">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lastRenderedPageBreak/>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lastRenderedPageBreak/>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lastRenderedPageBreak/>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lastRenderedPageBreak/>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 xml:space="preserve">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w:t>
      </w:r>
      <w:r w:rsidRPr="008A3B63">
        <w:rPr>
          <w:rFonts w:ascii="Times New Roman" w:hAnsi="Times New Roman" w:cs="Times New Roman"/>
          <w:sz w:val="24"/>
          <w:szCs w:val="24"/>
        </w:rPr>
        <w:lastRenderedPageBreak/>
        <w:t>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E34053">
          <w:headerReference w:type="default" r:id="rId10"/>
          <w:headerReference w:type="first" r:id="rId11"/>
          <w:footerReference w:type="first" r:id="rId12"/>
          <w:pgSz w:w="16839" w:h="11907" w:orient="landscape" w:code="9"/>
          <w:pgMar w:top="1701"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1286"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128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310E68" w:rsidRPr="0014700E" w:rsidRDefault="00310E68" w:rsidP="00F6039F">
            <w:pPr>
              <w:widowControl w:val="0"/>
              <w:suppressAutoHyphens/>
              <w:jc w:val="center"/>
              <w:rPr>
                <w:rFonts w:cs="Times New Roman"/>
                <w:sz w:val="22"/>
                <w:szCs w:val="22"/>
              </w:rPr>
            </w:pPr>
            <w:proofErr w:type="gramStart"/>
            <w:r w:rsidRPr="0014700E">
              <w:rPr>
                <w:rFonts w:cs="Times New Roman"/>
                <w:sz w:val="22"/>
                <w:szCs w:val="22"/>
              </w:rPr>
              <w:t>на</w:t>
            </w:r>
            <w:proofErr w:type="gramEnd"/>
            <w:r w:rsidRPr="0014700E">
              <w:rPr>
                <w:rFonts w:cs="Times New Roman"/>
                <w:sz w:val="22"/>
                <w:szCs w:val="22"/>
              </w:rPr>
              <w:t xml:space="preserve"> начало реализации программы</w:t>
            </w:r>
          </w:p>
        </w:tc>
        <w:tc>
          <w:tcPr>
            <w:tcW w:w="5466" w:type="dxa"/>
            <w:gridSpan w:val="5"/>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Планируемое значение показателя по годам реализации</w:t>
            </w:r>
          </w:p>
        </w:tc>
        <w:tc>
          <w:tcPr>
            <w:tcW w:w="145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310E68" w:rsidRPr="00C01409" w:rsidTr="00F6039F">
        <w:trPr>
          <w:jc w:val="center"/>
        </w:trPr>
        <w:tc>
          <w:tcPr>
            <w:tcW w:w="704" w:type="dxa"/>
            <w:vMerge/>
            <w:shd w:val="clear" w:color="auto" w:fill="auto"/>
          </w:tcPr>
          <w:p w:rsidR="00310E68" w:rsidRPr="0014700E" w:rsidRDefault="00310E68" w:rsidP="00F6039F">
            <w:pPr>
              <w:rPr>
                <w:rFonts w:cs="Times New Roman"/>
                <w:sz w:val="22"/>
                <w:szCs w:val="22"/>
              </w:rPr>
            </w:pPr>
          </w:p>
        </w:tc>
        <w:tc>
          <w:tcPr>
            <w:tcW w:w="3267" w:type="dxa"/>
            <w:vMerge/>
            <w:shd w:val="clear" w:color="auto" w:fill="auto"/>
          </w:tcPr>
          <w:p w:rsidR="00310E68" w:rsidRPr="0014700E" w:rsidRDefault="00310E68" w:rsidP="00F6039F">
            <w:pPr>
              <w:rPr>
                <w:rFonts w:cs="Times New Roman"/>
                <w:sz w:val="22"/>
                <w:szCs w:val="22"/>
              </w:rPr>
            </w:pPr>
          </w:p>
        </w:tc>
        <w:tc>
          <w:tcPr>
            <w:tcW w:w="1978" w:type="dxa"/>
            <w:vMerge/>
            <w:shd w:val="clear" w:color="auto" w:fill="auto"/>
          </w:tcPr>
          <w:p w:rsidR="00310E68" w:rsidRPr="0014700E" w:rsidRDefault="00310E68" w:rsidP="00F6039F">
            <w:pPr>
              <w:jc w:val="center"/>
              <w:rPr>
                <w:rFonts w:cs="Times New Roman"/>
                <w:sz w:val="22"/>
                <w:szCs w:val="22"/>
              </w:rPr>
            </w:pPr>
          </w:p>
        </w:tc>
        <w:tc>
          <w:tcPr>
            <w:tcW w:w="1286" w:type="dxa"/>
            <w:vMerge/>
            <w:shd w:val="clear" w:color="auto" w:fill="auto"/>
          </w:tcPr>
          <w:p w:rsidR="00310E68" w:rsidRPr="0014700E" w:rsidRDefault="00310E68" w:rsidP="00F6039F">
            <w:pPr>
              <w:rPr>
                <w:rFonts w:cs="Times New Roman"/>
                <w:sz w:val="22"/>
                <w:szCs w:val="22"/>
              </w:rPr>
            </w:pPr>
          </w:p>
        </w:tc>
        <w:tc>
          <w:tcPr>
            <w:tcW w:w="1287" w:type="dxa"/>
            <w:vMerge/>
            <w:shd w:val="clear" w:color="auto" w:fill="auto"/>
          </w:tcPr>
          <w:p w:rsidR="00310E68" w:rsidRPr="0014700E" w:rsidRDefault="00310E68" w:rsidP="00F6039F">
            <w:pPr>
              <w:rPr>
                <w:rFonts w:cs="Times New Roman"/>
                <w:sz w:val="22"/>
                <w:szCs w:val="22"/>
              </w:rPr>
            </w:pP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2020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2021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2022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2023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2024 год</w:t>
            </w:r>
          </w:p>
        </w:tc>
        <w:tc>
          <w:tcPr>
            <w:tcW w:w="1458" w:type="dxa"/>
            <w:vMerge/>
            <w:shd w:val="clear" w:color="auto" w:fill="auto"/>
          </w:tcPr>
          <w:p w:rsidR="00310E68" w:rsidRPr="0014700E"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w:t>
            </w:r>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6</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8</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9</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r>
      <w:tr w:rsidR="00310E68" w:rsidRPr="00C01409" w:rsidTr="00F6039F">
        <w:trPr>
          <w:trHeight w:val="3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13284" w:type="dxa"/>
            <w:gridSpan w:val="9"/>
            <w:shd w:val="clear" w:color="auto" w:fill="auto"/>
          </w:tcPr>
          <w:p w:rsidR="00310E68" w:rsidRPr="0014700E" w:rsidRDefault="00310E68" w:rsidP="00F6039F">
            <w:pPr>
              <w:widowControl w:val="0"/>
              <w:suppressAutoHyphens/>
              <w:autoSpaceDE w:val="0"/>
              <w:rPr>
                <w:rFonts w:eastAsia="Arial" w:cs="Times New Roman"/>
                <w:sz w:val="22"/>
                <w:szCs w:val="22"/>
                <w:lang w:eastAsia="ar-SA"/>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Х</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jc w:val="center"/>
              <w:rPr>
                <w:sz w:val="22"/>
              </w:rPr>
            </w:pPr>
            <w:r w:rsidRPr="0014700E">
              <w:rPr>
                <w:sz w:val="22"/>
              </w:rPr>
              <w:t>18,10</w:t>
            </w:r>
          </w:p>
        </w:tc>
        <w:tc>
          <w:tcPr>
            <w:tcW w:w="1254" w:type="dxa"/>
            <w:shd w:val="clear" w:color="auto" w:fill="auto"/>
          </w:tcPr>
          <w:p w:rsidR="00310E68" w:rsidRPr="0014700E" w:rsidRDefault="00310E68" w:rsidP="00F6039F">
            <w:pPr>
              <w:jc w:val="center"/>
              <w:rPr>
                <w:sz w:val="22"/>
              </w:rPr>
            </w:pPr>
            <w:r w:rsidRPr="0014700E">
              <w:rPr>
                <w:sz w:val="22"/>
              </w:rPr>
              <w:t>19,85</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25,01</w:t>
            </w:r>
          </w:p>
        </w:tc>
        <w:tc>
          <w:tcPr>
            <w:tcW w:w="1053" w:type="dxa"/>
            <w:shd w:val="clear" w:color="auto" w:fill="auto"/>
          </w:tcPr>
          <w:p w:rsidR="00310E68" w:rsidRPr="0014700E" w:rsidRDefault="00310E68" w:rsidP="00F6039F">
            <w:pPr>
              <w:jc w:val="center"/>
              <w:rPr>
                <w:sz w:val="22"/>
              </w:rPr>
            </w:pPr>
            <w:r w:rsidRPr="0014700E">
              <w:rPr>
                <w:sz w:val="22"/>
              </w:rPr>
              <w:t>23,7</w:t>
            </w:r>
          </w:p>
        </w:tc>
        <w:tc>
          <w:tcPr>
            <w:tcW w:w="1053" w:type="dxa"/>
            <w:shd w:val="clear" w:color="auto" w:fill="auto"/>
          </w:tcPr>
          <w:p w:rsidR="00310E68" w:rsidRPr="0014700E" w:rsidRDefault="00310E68" w:rsidP="00F6039F">
            <w:pPr>
              <w:jc w:val="center"/>
              <w:rPr>
                <w:sz w:val="22"/>
              </w:rPr>
            </w:pPr>
            <w:r w:rsidRPr="0014700E">
              <w:rPr>
                <w:sz w:val="22"/>
              </w:rPr>
              <w:t>20,55</w:t>
            </w:r>
          </w:p>
        </w:tc>
        <w:tc>
          <w:tcPr>
            <w:tcW w:w="1053" w:type="dxa"/>
            <w:shd w:val="clear" w:color="auto" w:fill="auto"/>
          </w:tcPr>
          <w:p w:rsidR="00310E68" w:rsidRPr="0014700E" w:rsidRDefault="00310E68" w:rsidP="00F6039F">
            <w:pPr>
              <w:jc w:val="center"/>
              <w:rPr>
                <w:sz w:val="22"/>
              </w:rPr>
            </w:pPr>
            <w:r w:rsidRPr="0014700E">
              <w:rPr>
                <w:sz w:val="22"/>
              </w:rPr>
              <w:t>20,62</w:t>
            </w:r>
          </w:p>
        </w:tc>
        <w:tc>
          <w:tcPr>
            <w:tcW w:w="1458" w:type="dxa"/>
            <w:shd w:val="clear" w:color="auto" w:fill="auto"/>
          </w:tcPr>
          <w:p w:rsidR="00310E68" w:rsidRPr="0014700E" w:rsidRDefault="00310E68" w:rsidP="008676B5">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310E68" w:rsidRPr="0014700E" w:rsidRDefault="00310E68" w:rsidP="00F6039F">
            <w:pPr>
              <w:jc w:val="center"/>
              <w:rPr>
                <w:sz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sz w:val="22"/>
              </w:rPr>
            </w:pPr>
            <w:r w:rsidRPr="0014700E">
              <w:rPr>
                <w:sz w:val="22"/>
              </w:rPr>
              <w:t>9,2</w:t>
            </w:r>
          </w:p>
        </w:tc>
        <w:tc>
          <w:tcPr>
            <w:tcW w:w="1254" w:type="dxa"/>
            <w:shd w:val="clear" w:color="auto" w:fill="auto"/>
          </w:tcPr>
          <w:p w:rsidR="00310E68" w:rsidRPr="0014700E" w:rsidRDefault="00310E68" w:rsidP="00F6039F">
            <w:pPr>
              <w:jc w:val="center"/>
              <w:rPr>
                <w:sz w:val="22"/>
              </w:rPr>
            </w:pPr>
            <w:r w:rsidRPr="0014700E">
              <w:rPr>
                <w:sz w:val="22"/>
              </w:rPr>
              <w:t>15</w:t>
            </w:r>
          </w:p>
        </w:tc>
        <w:tc>
          <w:tcPr>
            <w:tcW w:w="1053" w:type="dxa"/>
            <w:shd w:val="clear" w:color="auto" w:fill="auto"/>
          </w:tcPr>
          <w:p w:rsidR="00310E68" w:rsidRPr="0014700E" w:rsidRDefault="00310E68" w:rsidP="00F6039F">
            <w:pPr>
              <w:jc w:val="center"/>
              <w:rPr>
                <w:sz w:val="22"/>
              </w:rPr>
            </w:pPr>
            <w:r w:rsidRPr="0014700E">
              <w:rPr>
                <w:sz w:val="22"/>
              </w:rPr>
              <w:t>27</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proofErr w:type="gramStart"/>
            <w:r w:rsidRPr="0014700E">
              <w:rPr>
                <w:rFonts w:cs="Times New Roman"/>
                <w:sz w:val="22"/>
                <w:szCs w:val="22"/>
              </w:rPr>
              <w:t>единиц</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722"/>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proofErr w:type="gramStart"/>
            <w:r w:rsidRPr="0014700E">
              <w:rPr>
                <w:rFonts w:cs="Times New Roman"/>
                <w:sz w:val="22"/>
                <w:szCs w:val="22"/>
              </w:rPr>
              <w:t>единиц</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11</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57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Га</w:t>
            </w:r>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2,45</w:t>
            </w:r>
          </w:p>
          <w:p w:rsidR="00310E68" w:rsidRPr="0014700E" w:rsidRDefault="00310E68" w:rsidP="00F6039F">
            <w:pPr>
              <w:widowControl w:val="0"/>
              <w:autoSpaceDE w:val="0"/>
              <w:autoSpaceDN w:val="0"/>
              <w:jc w:val="center"/>
              <w:rPr>
                <w:rFonts w:cs="Times New Roman"/>
                <w:sz w:val="22"/>
                <w:szCs w:val="22"/>
              </w:rPr>
            </w:pP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9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310E68" w:rsidRPr="0014700E" w:rsidRDefault="00A66430" w:rsidP="00F6039F">
            <w:pPr>
              <w:jc w:val="center"/>
              <w:rPr>
                <w:rFonts w:cs="Times New Roman"/>
                <w:sz w:val="18"/>
                <w:szCs w:val="18"/>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108,1</w:t>
            </w: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100,5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104,6</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104,7</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105,8</w:t>
            </w:r>
          </w:p>
        </w:tc>
        <w:tc>
          <w:tcPr>
            <w:tcW w:w="1458" w:type="dxa"/>
            <w:shd w:val="clear" w:color="auto" w:fill="auto"/>
          </w:tcPr>
          <w:p w:rsidR="00310E68" w:rsidRPr="0014700E" w:rsidRDefault="00310E68" w:rsidP="00F6039F">
            <w:pPr>
              <w:jc w:val="center"/>
            </w:pPr>
            <w:r w:rsidRPr="0014700E">
              <w:t>07</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07</w:t>
            </w:r>
          </w:p>
        </w:tc>
      </w:tr>
      <w:tr w:rsidR="00310E68" w:rsidRPr="00C01409" w:rsidTr="00A66430">
        <w:trPr>
          <w:trHeight w:val="784"/>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3 323 944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3 300 000</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02,07</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A66430" w:rsidP="00F6039F">
            <w:pPr>
              <w:jc w:val="center"/>
              <w:rPr>
                <w:sz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strike/>
                <w:sz w:val="22"/>
                <w:szCs w:val="22"/>
              </w:rPr>
            </w:pPr>
            <w:r w:rsidRPr="0014700E">
              <w:rPr>
                <w:rFonts w:cs="Times New Roman"/>
                <w:strike/>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104,17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105,33</w:t>
            </w:r>
          </w:p>
        </w:tc>
        <w:tc>
          <w:tcPr>
            <w:tcW w:w="1458" w:type="dxa"/>
            <w:shd w:val="clear" w:color="auto" w:fill="auto"/>
          </w:tcPr>
          <w:p w:rsidR="00310E68" w:rsidRPr="0014700E" w:rsidRDefault="00310E68" w:rsidP="008676B5">
            <w:pPr>
              <w:jc w:val="center"/>
              <w:rPr>
                <w:lang w:val="en-US"/>
              </w:rP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310E68" w:rsidRPr="0014700E" w:rsidRDefault="00A66430" w:rsidP="00F6039F">
            <w:pPr>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мест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240</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198</w:t>
            </w:r>
          </w:p>
          <w:p w:rsidR="00310E68" w:rsidRPr="0014700E" w:rsidRDefault="00310E68" w:rsidP="00F6039F">
            <w:pPr>
              <w:jc w:val="center"/>
              <w:rPr>
                <w:rFonts w:cs="Times New Roman"/>
                <w:strike/>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700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400</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353</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354</w:t>
            </w:r>
          </w:p>
          <w:p w:rsidR="00310E68" w:rsidRPr="0014700E" w:rsidRDefault="00310E68" w:rsidP="00F6039F">
            <w:pPr>
              <w:jc w:val="center"/>
              <w:rPr>
                <w:rFonts w:cs="Times New Roman"/>
                <w:sz w:val="22"/>
                <w:szCs w:val="22"/>
              </w:rPr>
            </w:pPr>
          </w:p>
        </w:tc>
        <w:tc>
          <w:tcPr>
            <w:tcW w:w="1458" w:type="dxa"/>
            <w:shd w:val="clear" w:color="auto" w:fill="auto"/>
          </w:tcPr>
          <w:p w:rsidR="00310E68" w:rsidRPr="0014700E" w:rsidRDefault="00310E68" w:rsidP="00F6039F">
            <w:pPr>
              <w:jc w:val="center"/>
            </w:pPr>
            <w:r w:rsidRPr="0014700E">
              <w:t>07</w:t>
            </w:r>
          </w:p>
        </w:tc>
      </w:tr>
      <w:tr w:rsidR="00310E68" w:rsidRPr="00C01409" w:rsidTr="00F6039F">
        <w:trPr>
          <w:trHeight w:val="188"/>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3284" w:type="dxa"/>
            <w:gridSpan w:val="9"/>
            <w:shd w:val="clear" w:color="auto" w:fill="auto"/>
          </w:tcPr>
          <w:p w:rsidR="00310E68" w:rsidRPr="0014700E" w:rsidRDefault="00310E68" w:rsidP="00F6039F">
            <w:pPr>
              <w:rPr>
                <w:rFonts w:cs="Times New Roman"/>
                <w:sz w:val="22"/>
                <w:szCs w:val="22"/>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trHeight w:val="895"/>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1,49</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16,42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w:t>
            </w:r>
          </w:p>
        </w:tc>
        <w:tc>
          <w:tcPr>
            <w:tcW w:w="1254"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4,67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48,21</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34</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41</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8</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3,4</w:t>
            </w:r>
          </w:p>
        </w:tc>
        <w:tc>
          <w:tcPr>
            <w:tcW w:w="1053" w:type="dxa"/>
            <w:shd w:val="clear" w:color="auto" w:fill="auto"/>
          </w:tcPr>
          <w:p w:rsidR="00310E68" w:rsidRPr="0014700E" w:rsidRDefault="00310E68" w:rsidP="00F6039F">
            <w:pPr>
              <w:jc w:val="center"/>
            </w:pPr>
            <w:r w:rsidRPr="0014700E">
              <w:rPr>
                <w:rFonts w:cs="Times New Roman"/>
                <w:sz w:val="22"/>
                <w:szCs w:val="22"/>
              </w:rPr>
              <w:t>4,2</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4,75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4,4</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04</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3284" w:type="dxa"/>
            <w:gridSpan w:val="9"/>
            <w:shd w:val="clear" w:color="auto" w:fill="auto"/>
          </w:tcPr>
          <w:p w:rsidR="00310E68" w:rsidRPr="0014700E" w:rsidRDefault="00310E68" w:rsidP="00F6039F">
            <w:pPr>
              <w:rPr>
                <w:rFonts w:cs="Times New Roman"/>
                <w:sz w:val="22"/>
                <w:szCs w:val="22"/>
              </w:rPr>
            </w:pPr>
            <w:r w:rsidRPr="0014700E">
              <w:rPr>
                <w:rFonts w:cs="Times New Roman"/>
                <w:sz w:val="22"/>
                <w:szCs w:val="22"/>
              </w:rPr>
              <w:t xml:space="preserve">Подпрограмма </w:t>
            </w:r>
            <w:r w:rsidRPr="0014700E">
              <w:rPr>
                <w:rFonts w:cs="Times New Roman"/>
                <w:sz w:val="22"/>
                <w:szCs w:val="22"/>
                <w:lang w:val="en-US"/>
              </w:rPr>
              <w:t>III</w:t>
            </w:r>
            <w:r w:rsidRPr="0014700E">
              <w:rPr>
                <w:rFonts w:cs="Times New Roman"/>
                <w:sz w:val="22"/>
                <w:szCs w:val="22"/>
              </w:rPr>
              <w:t xml:space="preserve"> «Развитие малого и среднего предпринимательства»</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процент</w:t>
            </w:r>
            <w:proofErr w:type="gramEnd"/>
          </w:p>
        </w:tc>
        <w:tc>
          <w:tcPr>
            <w:tcW w:w="1287"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29,18</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27,06</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28,47</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29,25</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27,29</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единица</w:t>
            </w:r>
            <w:proofErr w:type="gramEnd"/>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318,28</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343,37</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342,6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347,68</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355,23</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358,97</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310E68" w:rsidRPr="0014700E" w:rsidRDefault="00310E68" w:rsidP="00F6039F">
            <w:pPr>
              <w:widowControl w:val="0"/>
              <w:suppressAutoHyphens/>
              <w:rPr>
                <w:rFonts w:cs="Times New Roman"/>
                <w:sz w:val="22"/>
                <w:szCs w:val="22"/>
              </w:rPr>
            </w:pPr>
            <w:proofErr w:type="gramStart"/>
            <w:r w:rsidRPr="0014700E">
              <w:rPr>
                <w:rFonts w:cs="Times New Roman"/>
                <w:sz w:val="22"/>
                <w:szCs w:val="22"/>
              </w:rPr>
              <w:lastRenderedPageBreak/>
              <w:t>на</w:t>
            </w:r>
            <w:proofErr w:type="gramEnd"/>
            <w:r w:rsidRPr="0014700E">
              <w:rPr>
                <w:rFonts w:cs="Times New Roman"/>
                <w:sz w:val="22"/>
                <w:szCs w:val="22"/>
              </w:rPr>
              <w:t xml:space="preserve"> 10 тыс.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w:t>
            </w:r>
            <w:proofErr w:type="gramEnd"/>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58,43</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58,43</w:t>
            </w:r>
          </w:p>
          <w:p w:rsidR="00310E68" w:rsidRPr="0014700E" w:rsidRDefault="00310E68" w:rsidP="00F6039F">
            <w:pPr>
              <w:jc w:val="center"/>
              <w:rPr>
                <w:rFonts w:cs="Times New Roman"/>
                <w:sz w:val="22"/>
                <w:szCs w:val="22"/>
              </w:rPr>
            </w:pPr>
          </w:p>
          <w:p w:rsidR="00310E68" w:rsidRPr="0014700E" w:rsidRDefault="00310E68" w:rsidP="00F6039F">
            <w:pPr>
              <w:jc w:val="center"/>
              <w:rPr>
                <w:rFonts w:cs="Times New Roman"/>
              </w:rPr>
            </w:pP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2,13</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45,45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46,03</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3.4.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w:t>
            </w:r>
            <w:proofErr w:type="gramEnd"/>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15</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25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единиц</w:t>
            </w:r>
            <w:proofErr w:type="gramEnd"/>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779</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786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55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65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08</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1286" w:type="dxa"/>
            <w:shd w:val="clear" w:color="auto" w:fill="auto"/>
          </w:tcPr>
          <w:p w:rsidR="00310E68" w:rsidRPr="0014700E" w:rsidRDefault="00310E68" w:rsidP="00F6039F">
            <w:pPr>
              <w:jc w:val="center"/>
              <w:rPr>
                <w:rFonts w:cs="Times New Roman"/>
                <w:sz w:val="22"/>
                <w:szCs w:val="22"/>
              </w:rPr>
            </w:pPr>
            <w:proofErr w:type="gramStart"/>
            <w:r w:rsidRPr="0014700E">
              <w:rPr>
                <w:rFonts w:cs="Times New Roman"/>
                <w:sz w:val="22"/>
                <w:szCs w:val="22"/>
              </w:rPr>
              <w:t>тысяч</w:t>
            </w:r>
            <w:proofErr w:type="gramEnd"/>
            <w:r w:rsidRPr="0014700E">
              <w:rPr>
                <w:rFonts w:cs="Times New Roman"/>
                <w:sz w:val="22"/>
                <w:szCs w:val="22"/>
              </w:rPr>
              <w:t xml:space="preserve"> 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0,011</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0,016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0248EB">
              <w:rPr>
                <w:rFonts w:cs="Times New Roman"/>
                <w:sz w:val="22"/>
                <w:szCs w:val="22"/>
              </w:rPr>
              <w:t>самозанятых</w:t>
            </w:r>
            <w:proofErr w:type="spellEnd"/>
            <w:r w:rsidRPr="000248EB">
              <w:rPr>
                <w:rFonts w:cs="Times New Roman"/>
                <w:sz w:val="22"/>
                <w:szCs w:val="22"/>
              </w:rPr>
              <w:t xml:space="preserve"> за отчетный период (прошедший год)</w:t>
            </w:r>
          </w:p>
        </w:tc>
        <w:tc>
          <w:tcPr>
            <w:tcW w:w="1978" w:type="dxa"/>
          </w:tcPr>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 xml:space="preserve">ВДЛ </w:t>
            </w:r>
          </w:p>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1286" w:type="dxa"/>
          </w:tcPr>
          <w:p w:rsidR="00310E68" w:rsidRPr="000248EB" w:rsidRDefault="00310E68" w:rsidP="00F6039F">
            <w:pPr>
              <w:jc w:val="center"/>
              <w:rPr>
                <w:rFonts w:cs="Times New Roman"/>
                <w:sz w:val="22"/>
                <w:szCs w:val="22"/>
              </w:rPr>
            </w:pPr>
            <w:proofErr w:type="gramStart"/>
            <w:r w:rsidRPr="000248EB">
              <w:rPr>
                <w:rFonts w:cs="Times New Roman"/>
                <w:sz w:val="22"/>
                <w:szCs w:val="22"/>
              </w:rPr>
              <w:t>человек</w:t>
            </w:r>
            <w:proofErr w:type="gramEnd"/>
          </w:p>
        </w:tc>
        <w:tc>
          <w:tcPr>
            <w:tcW w:w="1287" w:type="dxa"/>
          </w:tcPr>
          <w:p w:rsidR="00310E68" w:rsidRPr="000248EB" w:rsidRDefault="00310E68" w:rsidP="00F6039F">
            <w:pPr>
              <w:jc w:val="center"/>
              <w:rPr>
                <w:rFonts w:cs="Times New Roman"/>
              </w:rPr>
            </w:pPr>
            <w:r w:rsidRPr="000248EB">
              <w:rPr>
                <w:rFonts w:cs="Times New Roman"/>
                <w:sz w:val="22"/>
                <w:szCs w:val="22"/>
              </w:rPr>
              <w:t>-</w:t>
            </w:r>
          </w:p>
        </w:tc>
        <w:tc>
          <w:tcPr>
            <w:tcW w:w="1254" w:type="dxa"/>
          </w:tcPr>
          <w:p w:rsidR="00310E68" w:rsidRPr="000248EB" w:rsidRDefault="00310E68" w:rsidP="00F6039F">
            <w:pPr>
              <w:jc w:val="center"/>
              <w:rPr>
                <w:rFonts w:cs="Times New Roman"/>
              </w:rPr>
            </w:pPr>
            <w:r w:rsidRPr="000248EB">
              <w:rPr>
                <w:rFonts w:cs="Times New Roman"/>
                <w:sz w:val="22"/>
                <w:szCs w:val="22"/>
              </w:rPr>
              <w:t>17 693</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 xml:space="preserve">Количество </w:t>
            </w:r>
            <w:proofErr w:type="spellStart"/>
            <w:r w:rsidRPr="000248EB">
              <w:rPr>
                <w:rFonts w:cs="Times New Roman"/>
                <w:sz w:val="22"/>
                <w:szCs w:val="22"/>
              </w:rPr>
              <w:t>самозанятых</w:t>
            </w:r>
            <w:proofErr w:type="spellEnd"/>
            <w:r w:rsidRPr="000248EB">
              <w:rPr>
                <w:rFonts w:cs="Times New Roman"/>
                <w:sz w:val="22"/>
                <w:szCs w:val="22"/>
              </w:rPr>
              <w:t xml:space="preserve"> граждан, зафиксировавших свой статус, с учетом введения налогового режима для </w:t>
            </w:r>
            <w:proofErr w:type="spellStart"/>
            <w:r w:rsidRPr="000248EB">
              <w:rPr>
                <w:rFonts w:cs="Times New Roman"/>
                <w:sz w:val="22"/>
                <w:szCs w:val="22"/>
              </w:rPr>
              <w:t>самозанятых</w:t>
            </w:r>
            <w:proofErr w:type="spellEnd"/>
            <w:r w:rsidRPr="000248EB">
              <w:rPr>
                <w:rFonts w:cs="Times New Roman"/>
                <w:sz w:val="22"/>
                <w:szCs w:val="22"/>
              </w:rPr>
              <w:t>, нарастающим итогом</w:t>
            </w:r>
          </w:p>
        </w:tc>
        <w:tc>
          <w:tcPr>
            <w:tcW w:w="1978" w:type="dxa"/>
          </w:tcPr>
          <w:p w:rsidR="00310E68" w:rsidRPr="000248EB"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tcPr>
          <w:p w:rsidR="00310E68" w:rsidRPr="000248EB" w:rsidRDefault="00310E68" w:rsidP="00F6039F">
            <w:pPr>
              <w:jc w:val="center"/>
              <w:rPr>
                <w:rFonts w:cs="Times New Roman"/>
                <w:sz w:val="22"/>
                <w:szCs w:val="22"/>
              </w:rPr>
            </w:pPr>
            <w:proofErr w:type="gramStart"/>
            <w:r w:rsidRPr="000248EB">
              <w:rPr>
                <w:rFonts w:cs="Times New Roman"/>
                <w:sz w:val="22"/>
                <w:szCs w:val="22"/>
              </w:rPr>
              <w:t>человек</w:t>
            </w:r>
            <w:proofErr w:type="gramEnd"/>
          </w:p>
        </w:tc>
        <w:tc>
          <w:tcPr>
            <w:tcW w:w="1287"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254" w:type="dxa"/>
          </w:tcPr>
          <w:p w:rsidR="00310E68" w:rsidRPr="000248EB" w:rsidRDefault="00310E68" w:rsidP="00F6039F">
            <w:pPr>
              <w:widowControl w:val="0"/>
              <w:suppressAutoHyphens/>
              <w:jc w:val="center"/>
              <w:rPr>
                <w:rFonts w:cs="Times New Roman"/>
              </w:rPr>
            </w:pPr>
            <w:r w:rsidRPr="000248EB">
              <w:rPr>
                <w:rFonts w:cs="Times New Roman"/>
                <w:sz w:val="22"/>
                <w:szCs w:val="22"/>
              </w:rPr>
              <w:t xml:space="preserve">1880 </w:t>
            </w:r>
          </w:p>
        </w:tc>
        <w:tc>
          <w:tcPr>
            <w:tcW w:w="1053" w:type="dxa"/>
          </w:tcPr>
          <w:p w:rsidR="00310E68" w:rsidRPr="000248EB" w:rsidRDefault="00310E68" w:rsidP="00F6039F">
            <w:pPr>
              <w:jc w:val="center"/>
              <w:rPr>
                <w:rFonts w:cs="Times New Roman"/>
              </w:rPr>
            </w:pPr>
            <w:r w:rsidRPr="000248EB">
              <w:rPr>
                <w:rFonts w:cs="Times New Roman"/>
                <w:sz w:val="22"/>
                <w:szCs w:val="22"/>
              </w:rPr>
              <w:t>2975</w:t>
            </w:r>
          </w:p>
        </w:tc>
        <w:tc>
          <w:tcPr>
            <w:tcW w:w="1053" w:type="dxa"/>
          </w:tcPr>
          <w:p w:rsidR="00310E68" w:rsidRPr="000248EB" w:rsidRDefault="008676B5" w:rsidP="00F6039F">
            <w:pPr>
              <w:jc w:val="center"/>
              <w:rPr>
                <w:rFonts w:cs="Times New Roman"/>
              </w:rPr>
            </w:pPr>
            <w:r>
              <w:rPr>
                <w:rFonts w:cs="Times New Roman"/>
                <w:sz w:val="22"/>
                <w:szCs w:val="22"/>
              </w:rPr>
              <w:t>2975</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lang w:val="en-US"/>
              </w:rPr>
              <w:t>X</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310E68" w:rsidRPr="00C01409" w:rsidRDefault="00310E68" w:rsidP="00F6039F">
            <w:pPr>
              <w:jc w:val="center"/>
              <w:rPr>
                <w:rFonts w:cs="Times New Roman"/>
                <w:sz w:val="22"/>
                <w:szCs w:val="22"/>
              </w:rPr>
            </w:pPr>
            <w:proofErr w:type="gramStart"/>
            <w:r w:rsidRPr="00C01409">
              <w:rPr>
                <w:rFonts w:cs="Times New Roman"/>
                <w:sz w:val="22"/>
                <w:szCs w:val="22"/>
              </w:rPr>
              <w:t>на</w:t>
            </w:r>
            <w:proofErr w:type="gramEnd"/>
            <w:r w:rsidRPr="00C01409">
              <w:rPr>
                <w:rFonts w:cs="Times New Roman"/>
                <w:sz w:val="22"/>
                <w:szCs w:val="22"/>
              </w:rPr>
              <w:t xml:space="preserve"> 1000 чел</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1643,7</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1696,5</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1776,7</w:t>
            </w:r>
          </w:p>
        </w:tc>
        <w:tc>
          <w:tcPr>
            <w:tcW w:w="1053" w:type="dxa"/>
          </w:tcPr>
          <w:p w:rsidR="00310E68" w:rsidRPr="00C01409" w:rsidRDefault="00310E68" w:rsidP="00F6039F">
            <w:pPr>
              <w:jc w:val="center"/>
              <w:rPr>
                <w:rFonts w:cs="Times New Roman"/>
                <w:sz w:val="22"/>
                <w:szCs w:val="22"/>
              </w:rPr>
            </w:pPr>
            <w:r>
              <w:rPr>
                <w:rFonts w:cs="Times New Roman"/>
                <w:sz w:val="22"/>
                <w:szCs w:val="22"/>
              </w:rPr>
              <w:t>1807,6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1778,6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1810,0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4.2.</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310E68" w:rsidRPr="00C01409" w:rsidRDefault="00310E68" w:rsidP="00F6039F">
            <w:pPr>
              <w:jc w:val="center"/>
              <w:rPr>
                <w:rFonts w:cs="Times New Roman"/>
                <w:sz w:val="22"/>
                <w:szCs w:val="22"/>
              </w:rPr>
            </w:pPr>
            <w:r w:rsidRPr="00C01409">
              <w:rPr>
                <w:rFonts w:cs="Times New Roman"/>
                <w:sz w:val="18"/>
                <w:szCs w:val="18"/>
              </w:rPr>
              <w:t>Приоритетный, Рейтинг-50</w:t>
            </w:r>
          </w:p>
        </w:tc>
        <w:tc>
          <w:tcPr>
            <w:tcW w:w="1286"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баллы</w:t>
            </w:r>
            <w:proofErr w:type="gram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tcPr>
          <w:p w:rsidR="00310E68" w:rsidRPr="00C01409" w:rsidRDefault="00310E68" w:rsidP="00F6039F">
            <w:pPr>
              <w:widowControl w:val="0"/>
              <w:suppressAutoHyphens/>
              <w:jc w:val="center"/>
              <w:rPr>
                <w:rFonts w:cs="Times New Roman"/>
                <w:sz w:val="22"/>
                <w:szCs w:val="22"/>
              </w:rPr>
            </w:pP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Рейтинг-45</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2641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tcPr>
          <w:p w:rsidR="00310E68" w:rsidRPr="00C01409"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2,9</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6,7</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5,4</w:t>
            </w:r>
          </w:p>
        </w:tc>
        <w:tc>
          <w:tcPr>
            <w:tcW w:w="1053" w:type="dxa"/>
          </w:tcPr>
          <w:p w:rsidR="00310E68" w:rsidRPr="00C01409" w:rsidRDefault="00310E68" w:rsidP="00F6039F">
            <w:pPr>
              <w:jc w:val="center"/>
              <w:rPr>
                <w:rFonts w:cs="Times New Roman"/>
                <w:sz w:val="22"/>
                <w:szCs w:val="22"/>
              </w:rPr>
            </w:pPr>
            <w:r>
              <w:rPr>
                <w:rFonts w:cs="Times New Roman"/>
                <w:sz w:val="22"/>
                <w:szCs w:val="22"/>
              </w:rPr>
              <w:t>3,7</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trHeight w:val="99"/>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41</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02</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25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57</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03</w:t>
            </w:r>
          </w:p>
        </w:tc>
      </w:tr>
      <w:tr w:rsidR="00310E68" w:rsidRPr="00C01409" w:rsidTr="00F6039F">
        <w:trPr>
          <w:jc w:val="center"/>
        </w:trPr>
        <w:tc>
          <w:tcPr>
            <w:tcW w:w="704" w:type="dxa"/>
          </w:tcPr>
          <w:p w:rsidR="00310E68" w:rsidRPr="00C01409" w:rsidRDefault="00310E68" w:rsidP="00F6039F">
            <w:pPr>
              <w:jc w:val="center"/>
              <w:rPr>
                <w:rFonts w:cs="Times New Roman"/>
                <w:sz w:val="22"/>
                <w:szCs w:val="22"/>
              </w:rPr>
            </w:pPr>
            <w:r w:rsidRPr="00C01409">
              <w:rPr>
                <w:rFonts w:cs="Times New Roman"/>
                <w:sz w:val="22"/>
                <w:szCs w:val="22"/>
              </w:rPr>
              <w:t>4.6.</w:t>
            </w:r>
          </w:p>
        </w:tc>
        <w:tc>
          <w:tcPr>
            <w:tcW w:w="3267" w:type="dxa"/>
          </w:tcPr>
          <w:p w:rsidR="00310E68" w:rsidRPr="00C01409" w:rsidRDefault="00310E68"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310E68" w:rsidRPr="00C01409" w:rsidRDefault="00310E68" w:rsidP="00F6039F">
            <w:pPr>
              <w:rPr>
                <w:rFonts w:cs="Times New Roman"/>
                <w:sz w:val="22"/>
                <w:szCs w:val="22"/>
              </w:rPr>
            </w:pPr>
            <w:r w:rsidRPr="00C01409">
              <w:rPr>
                <w:rFonts w:cs="Times New Roman"/>
                <w:sz w:val="22"/>
                <w:szCs w:val="22"/>
              </w:rPr>
              <w:t xml:space="preserve"> </w:t>
            </w:r>
          </w:p>
        </w:tc>
        <w:tc>
          <w:tcPr>
            <w:tcW w:w="1978" w:type="dxa"/>
          </w:tcPr>
          <w:p w:rsidR="00310E68" w:rsidRPr="00C01409" w:rsidRDefault="00310E68"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85</w:t>
            </w:r>
          </w:p>
        </w:tc>
        <w:tc>
          <w:tcPr>
            <w:tcW w:w="1053" w:type="dxa"/>
          </w:tcPr>
          <w:p w:rsidR="00310E68" w:rsidRPr="00C01409" w:rsidRDefault="00310E68" w:rsidP="00F6039F">
            <w:pPr>
              <w:jc w:val="center"/>
              <w:rPr>
                <w:rFonts w:cs="Times New Roman"/>
                <w:sz w:val="22"/>
                <w:szCs w:val="22"/>
              </w:rPr>
            </w:pPr>
            <w:r>
              <w:rPr>
                <w:rFonts w:cs="Times New Roman"/>
                <w:sz w:val="22"/>
                <w:szCs w:val="22"/>
              </w:rPr>
              <w:t>95</w:t>
            </w:r>
          </w:p>
        </w:tc>
        <w:tc>
          <w:tcPr>
            <w:tcW w:w="1053" w:type="dxa"/>
          </w:tcPr>
          <w:p w:rsidR="00310E68" w:rsidRPr="00C01409" w:rsidRDefault="00310E68" w:rsidP="00F6039F">
            <w:pPr>
              <w:jc w:val="center"/>
              <w:rPr>
                <w:rFonts w:cs="Times New Roman"/>
                <w:sz w:val="22"/>
                <w:szCs w:val="22"/>
              </w:rPr>
            </w:pPr>
          </w:p>
        </w:tc>
        <w:tc>
          <w:tcPr>
            <w:tcW w:w="1053" w:type="dxa"/>
          </w:tcPr>
          <w:p w:rsidR="00310E68" w:rsidRPr="00C01409" w:rsidRDefault="00310E68" w:rsidP="00F6039F">
            <w:pPr>
              <w:jc w:val="center"/>
              <w:rPr>
                <w:rFonts w:cs="Times New Roman"/>
                <w:sz w:val="22"/>
                <w:szCs w:val="22"/>
              </w:rPr>
            </w:pPr>
          </w:p>
        </w:tc>
        <w:tc>
          <w:tcPr>
            <w:tcW w:w="1458" w:type="dxa"/>
          </w:tcPr>
          <w:p w:rsidR="00310E68" w:rsidRPr="00C01409" w:rsidRDefault="00310E68" w:rsidP="00F6039F">
            <w:pPr>
              <w:widowControl w:val="0"/>
              <w:suppressAutoHyphens/>
              <w:jc w:val="center"/>
              <w:rPr>
                <w:rFonts w:cs="Times New Roman"/>
                <w:sz w:val="22"/>
                <w:szCs w:val="22"/>
              </w:rPr>
            </w:pPr>
            <w:r w:rsidRPr="00C01409">
              <w:rPr>
                <w:sz w:val="22"/>
                <w:szCs w:val="22"/>
              </w:rPr>
              <w:t>03</w:t>
            </w:r>
          </w:p>
        </w:tc>
      </w:tr>
      <w:tr w:rsidR="00310E68" w:rsidRPr="00C01409" w:rsidTr="00F6039F">
        <w:trPr>
          <w:trHeight w:val="2883"/>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310E68" w:rsidRPr="00C01409" w:rsidRDefault="00310E68"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36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34</w:t>
            </w:r>
          </w:p>
        </w:tc>
        <w:tc>
          <w:tcPr>
            <w:tcW w:w="1053" w:type="dxa"/>
          </w:tcPr>
          <w:p w:rsidR="00310E68" w:rsidRPr="00C01409" w:rsidRDefault="00310E68" w:rsidP="00F6039F">
            <w:pPr>
              <w:jc w:val="center"/>
              <w:rPr>
                <w:rFonts w:cs="Times New Roman"/>
                <w:sz w:val="22"/>
                <w:szCs w:val="22"/>
              </w:rPr>
            </w:pPr>
            <w:r>
              <w:rPr>
                <w:rFonts w:cs="Times New Roman"/>
                <w:sz w:val="22"/>
                <w:szCs w:val="22"/>
              </w:rPr>
              <w:t>32</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24</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Default="00310E68" w:rsidP="00F6039F">
            <w:pPr>
              <w:widowControl w:val="0"/>
              <w:suppressAutoHyphens/>
              <w:jc w:val="center"/>
              <w:rPr>
                <w:rFonts w:cs="Times New Roman"/>
                <w:sz w:val="22"/>
                <w:szCs w:val="22"/>
              </w:rPr>
            </w:pPr>
            <w:r w:rsidRPr="008676B5">
              <w:rPr>
                <w:rFonts w:cs="Times New Roman"/>
                <w:sz w:val="22"/>
                <w:szCs w:val="22"/>
              </w:rPr>
              <w:t>0</w:t>
            </w:r>
            <w:r w:rsidR="0036449A" w:rsidRPr="008676B5">
              <w:rPr>
                <w:rFonts w:cs="Times New Roman"/>
                <w:sz w:val="22"/>
                <w:szCs w:val="22"/>
              </w:rPr>
              <w:t>4</w:t>
            </w:r>
          </w:p>
          <w:p w:rsidR="00842B01" w:rsidRPr="00C01409" w:rsidRDefault="00842B01"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310E68" w:rsidRPr="00C01409" w:rsidTr="00F6039F">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w:t>
            </w:r>
            <w:proofErr w:type="gramStart"/>
            <w:r w:rsidRPr="00C01409">
              <w:rPr>
                <w:rFonts w:cs="Times New Roman"/>
                <w:sz w:val="22"/>
                <w:szCs w:val="22"/>
              </w:rPr>
              <w:t>нарастающим</w:t>
            </w:r>
            <w:proofErr w:type="gramEnd"/>
            <w:r w:rsidRPr="00C01409">
              <w:rPr>
                <w:rFonts w:cs="Times New Roman"/>
                <w:sz w:val="22"/>
                <w:szCs w:val="22"/>
              </w:rPr>
              <w:t xml:space="preserve">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proofErr w:type="gramStart"/>
            <w:r w:rsidRPr="00C01409">
              <w:rPr>
                <w:rFonts w:cs="Times New Roman"/>
                <w:sz w:val="22"/>
                <w:szCs w:val="22"/>
              </w:rPr>
              <w:lastRenderedPageBreak/>
              <w:t>процент</w:t>
            </w:r>
            <w:proofErr w:type="gram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w:t>
            </w:r>
            <w:r w:rsidRPr="00C01409">
              <w:rPr>
                <w:rFonts w:cs="Times New Roman"/>
                <w:sz w:val="22"/>
                <w:szCs w:val="22"/>
              </w:rPr>
              <w:lastRenderedPageBreak/>
              <w:t>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proofErr w:type="gramStart"/>
            <w:r w:rsidRPr="00C01409">
              <w:rPr>
                <w:rFonts w:cs="Times New Roman"/>
                <w:sz w:val="22"/>
                <w:szCs w:val="22"/>
              </w:rPr>
              <w:t>сельское</w:t>
            </w:r>
            <w:proofErr w:type="gramEnd"/>
            <w:r w:rsidRPr="00C01409">
              <w:rPr>
                <w:rFonts w:cs="Times New Roman"/>
                <w:sz w:val="22"/>
                <w:szCs w:val="22"/>
              </w:rPr>
              <w:t>,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proofErr w:type="gramStart"/>
            <w:r w:rsidRPr="00C01409">
              <w:rPr>
                <w:rFonts w:cs="Times New Roman"/>
                <w:sz w:val="22"/>
                <w:szCs w:val="22"/>
              </w:rPr>
              <w:t>обрабатывающие</w:t>
            </w:r>
            <w:proofErr w:type="gramEnd"/>
            <w:r w:rsidRPr="00C01409">
              <w:rPr>
                <w:rFonts w:cs="Times New Roman"/>
                <w:sz w:val="22"/>
                <w:szCs w:val="22"/>
              </w:rPr>
              <w:t xml:space="preserve"> производства (раздел С);</w:t>
            </w:r>
          </w:p>
          <w:p w:rsidR="00310E68" w:rsidRPr="00C01409" w:rsidRDefault="00310E68" w:rsidP="00F6039F">
            <w:pPr>
              <w:ind w:firstLine="351"/>
              <w:rPr>
                <w:rFonts w:cs="Times New Roman"/>
                <w:sz w:val="22"/>
                <w:szCs w:val="22"/>
              </w:rPr>
            </w:pPr>
            <w:proofErr w:type="gramStart"/>
            <w:r w:rsidRPr="00C01409">
              <w:rPr>
                <w:rFonts w:cs="Times New Roman"/>
                <w:sz w:val="22"/>
                <w:szCs w:val="22"/>
              </w:rPr>
              <w:t>строительство</w:t>
            </w:r>
            <w:proofErr w:type="gramEnd"/>
            <w:r w:rsidRPr="00C01409">
              <w:rPr>
                <w:rFonts w:cs="Times New Roman"/>
                <w:sz w:val="22"/>
                <w:szCs w:val="22"/>
              </w:rPr>
              <w:t xml:space="preserve"> (раздел F);</w:t>
            </w:r>
          </w:p>
          <w:p w:rsidR="00310E68" w:rsidRPr="00C01409" w:rsidRDefault="00310E68" w:rsidP="00F6039F">
            <w:pPr>
              <w:ind w:firstLine="351"/>
              <w:rPr>
                <w:rFonts w:cs="Times New Roman"/>
                <w:sz w:val="22"/>
                <w:szCs w:val="22"/>
              </w:rPr>
            </w:pPr>
            <w:proofErr w:type="gramStart"/>
            <w:r w:rsidRPr="00C01409">
              <w:rPr>
                <w:rFonts w:cs="Times New Roman"/>
                <w:sz w:val="22"/>
                <w:szCs w:val="22"/>
              </w:rPr>
              <w:t>торговля</w:t>
            </w:r>
            <w:proofErr w:type="gramEnd"/>
            <w:r w:rsidRPr="00C01409">
              <w:rPr>
                <w:rFonts w:cs="Times New Roman"/>
                <w:sz w:val="22"/>
                <w:szCs w:val="22"/>
              </w:rPr>
              <w:t xml:space="preserve">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proofErr w:type="gramStart"/>
            <w:r w:rsidRPr="00C01409">
              <w:rPr>
                <w:rFonts w:cs="Times New Roman"/>
                <w:sz w:val="22"/>
                <w:szCs w:val="22"/>
              </w:rPr>
              <w:t>транспортировка</w:t>
            </w:r>
            <w:proofErr w:type="gramEnd"/>
            <w:r w:rsidRPr="00C01409">
              <w:rPr>
                <w:rFonts w:cs="Times New Roman"/>
                <w:sz w:val="22"/>
                <w:szCs w:val="22"/>
              </w:rPr>
              <w:t xml:space="preserve"> и хранение (раздел Н);</w:t>
            </w:r>
          </w:p>
          <w:p w:rsidR="00310E68" w:rsidRPr="00C01409" w:rsidRDefault="00310E68" w:rsidP="00F6039F">
            <w:pPr>
              <w:ind w:firstLine="351"/>
              <w:rPr>
                <w:rFonts w:cs="Times New Roman"/>
                <w:sz w:val="22"/>
                <w:szCs w:val="22"/>
              </w:rPr>
            </w:pPr>
            <w:proofErr w:type="gramStart"/>
            <w:r w:rsidRPr="00C01409">
              <w:rPr>
                <w:rFonts w:cs="Times New Roman"/>
                <w:sz w:val="22"/>
                <w:szCs w:val="22"/>
              </w:rPr>
              <w:t>деятельность</w:t>
            </w:r>
            <w:proofErr w:type="gramEnd"/>
            <w:r w:rsidRPr="00C01409">
              <w:rPr>
                <w:rFonts w:cs="Times New Roman"/>
                <w:sz w:val="22"/>
                <w:szCs w:val="22"/>
              </w:rPr>
              <w:t xml:space="preserve">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113C0D"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proofErr w:type="gramStart"/>
            <w:r w:rsidRPr="00C01409">
              <w:rPr>
                <w:rFonts w:cs="Times New Roman"/>
                <w:sz w:val="22"/>
                <w:szCs w:val="22"/>
              </w:rPr>
              <w:t>по</w:t>
            </w:r>
            <w:proofErr w:type="gramEnd"/>
            <w:r w:rsidRPr="00C01409">
              <w:rPr>
                <w:rFonts w:cs="Times New Roman"/>
                <w:sz w:val="22"/>
                <w:szCs w:val="22"/>
              </w:rPr>
              <w:t xml:space="preserve">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lastRenderedPageBreak/>
              <w:t>процент</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proofErr w:type="gramStart"/>
            <w:r w:rsidRPr="00C01409">
              <w:rPr>
                <w:rFonts w:cs="Times New Roman"/>
                <w:sz w:val="22"/>
                <w:szCs w:val="22"/>
              </w:rPr>
              <w:t>по</w:t>
            </w:r>
            <w:proofErr w:type="gramEnd"/>
            <w:r w:rsidRPr="00C01409">
              <w:rPr>
                <w:rFonts w:cs="Times New Roman"/>
                <w:sz w:val="22"/>
                <w:szCs w:val="22"/>
              </w:rPr>
              <w:t xml:space="preserve">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F6039F">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proofErr w:type="gramStart"/>
            <w:r w:rsidRPr="00C01409">
              <w:rPr>
                <w:rFonts w:cs="Times New Roman"/>
                <w:sz w:val="22"/>
                <w:szCs w:val="22"/>
              </w:rPr>
              <w:t>мест</w:t>
            </w:r>
            <w:proofErr w:type="gram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proofErr w:type="gramStart"/>
            <w:r w:rsidRPr="00C01409">
              <w:rPr>
                <w:sz w:val="22"/>
                <w:szCs w:val="22"/>
              </w:rPr>
              <w:t>где</w:t>
            </w:r>
            <w:proofErr w:type="gramEnd"/>
            <w:r w:rsidRPr="00C01409">
              <w:rPr>
                <w:sz w:val="22"/>
                <w:szCs w:val="22"/>
              </w:rPr>
              <w:t>:</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proofErr w:type="gramStart"/>
            <w:r w:rsidRPr="00EB0509">
              <w:rPr>
                <w:rFonts w:eastAsia="Calibri" w:cs="Times New Roman"/>
                <w:sz w:val="22"/>
                <w:szCs w:val="22"/>
                <w:lang w:eastAsia="en-US"/>
              </w:rPr>
              <w:t>где</w:t>
            </w:r>
            <w:proofErr w:type="gramEnd"/>
            <w:r w:rsidRPr="00EB0509">
              <w:rPr>
                <w:rFonts w:eastAsia="Calibri" w:cs="Times New Roman"/>
                <w:sz w:val="22"/>
                <w:szCs w:val="22"/>
                <w:lang w:eastAsia="en-US"/>
              </w:rPr>
              <w:t>:</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proofErr w:type="gramStart"/>
            <w:r w:rsidRPr="00EB0509">
              <w:rPr>
                <w:rFonts w:eastAsia="Calibri" w:cs="Times New Roman"/>
                <w:sz w:val="22"/>
                <w:szCs w:val="22"/>
                <w:lang w:eastAsia="en-US"/>
              </w:rPr>
              <w:t>где</w:t>
            </w:r>
            <w:proofErr w:type="gramEnd"/>
            <w:r w:rsidRPr="00EB0509">
              <w:rPr>
                <w:rFonts w:eastAsia="Calibri" w:cs="Times New Roman"/>
                <w:sz w:val="22"/>
                <w:szCs w:val="22"/>
                <w:lang w:eastAsia="en-US"/>
              </w:rPr>
              <w:t>:</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proofErr w:type="gramStart"/>
            <w:r w:rsidRPr="00EB0509">
              <w:rPr>
                <w:rFonts w:eastAsia="Calibri" w:cs="Times New Roman"/>
                <w:sz w:val="22"/>
                <w:szCs w:val="22"/>
                <w:lang w:eastAsia="en-US"/>
              </w:rPr>
              <w:t>где</w:t>
            </w:r>
            <w:proofErr w:type="gramEnd"/>
            <w:r w:rsidRPr="00EB0509">
              <w:rPr>
                <w:rFonts w:eastAsia="Calibri" w:cs="Times New Roman"/>
                <w:sz w:val="22"/>
                <w:szCs w:val="22"/>
                <w:lang w:eastAsia="en-US"/>
              </w:rPr>
              <w:t>:</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lastRenderedPageBreak/>
              <w:t>процент</w:t>
            </w:r>
            <w:proofErr w:type="gramEnd"/>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proofErr w:type="gramStart"/>
            <w:r w:rsidRPr="00C01409">
              <w:rPr>
                <w:sz w:val="22"/>
                <w:szCs w:val="22"/>
              </w:rPr>
              <w:lastRenderedPageBreak/>
              <w:t>где</w:t>
            </w:r>
            <w:proofErr w:type="gramEnd"/>
            <w:r w:rsidRPr="00C01409">
              <w:rPr>
                <w:sz w:val="22"/>
                <w:szCs w:val="22"/>
              </w:rPr>
              <w:t>:</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proofErr w:type="gramStart"/>
            <w:r w:rsidRPr="003631E5">
              <w:rPr>
                <w:rFonts w:eastAsia="Calibri" w:cs="Times New Roman"/>
                <w:sz w:val="22"/>
                <w:szCs w:val="22"/>
                <w:lang w:eastAsia="en-US"/>
              </w:rPr>
              <w:t>где</w:t>
            </w:r>
            <w:proofErr w:type="gramEnd"/>
            <w:r w:rsidRPr="003631E5">
              <w:rPr>
                <w:rFonts w:eastAsia="Calibri" w:cs="Times New Roman"/>
                <w:sz w:val="22"/>
                <w:szCs w:val="22"/>
                <w:lang w:eastAsia="en-US"/>
              </w:rPr>
              <w:t>:</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proofErr w:type="gramStart"/>
            <w:r w:rsidRPr="00332832">
              <w:rPr>
                <w:rFonts w:eastAsia="Calibri" w:cs="Times New Roman"/>
                <w:sz w:val="22"/>
                <w:szCs w:val="22"/>
                <w:lang w:eastAsia="en-US"/>
              </w:rPr>
              <w:lastRenderedPageBreak/>
              <w:t>где</w:t>
            </w:r>
            <w:proofErr w:type="gramEnd"/>
            <w:r w:rsidRPr="00332832">
              <w:rPr>
                <w:rFonts w:eastAsia="Calibri" w:cs="Times New Roman"/>
                <w:sz w:val="22"/>
                <w:szCs w:val="22"/>
                <w:lang w:eastAsia="en-US"/>
              </w:rPr>
              <w:t>:</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lastRenderedPageBreak/>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процент</w:t>
            </w:r>
            <w:proofErr w:type="gramEnd"/>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proofErr w:type="gramStart"/>
            <w:r w:rsidRPr="00332832">
              <w:rPr>
                <w:rFonts w:eastAsia="Calibri" w:cs="Times New Roman"/>
                <w:sz w:val="22"/>
                <w:szCs w:val="22"/>
                <w:lang w:eastAsia="en-US"/>
              </w:rPr>
              <w:t>где</w:t>
            </w:r>
            <w:proofErr w:type="gramEnd"/>
            <w:r w:rsidRPr="00332832">
              <w:rPr>
                <w:rFonts w:eastAsia="Calibri" w:cs="Times New Roman"/>
                <w:sz w:val="22"/>
                <w:szCs w:val="22"/>
                <w:lang w:eastAsia="en-US"/>
              </w:rPr>
              <w:t>:</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proofErr w:type="gramStart"/>
            <w:r w:rsidRPr="00332832">
              <w:rPr>
                <w:rFonts w:eastAsia="Calibri" w:cs="Times New Roman"/>
                <w:sz w:val="22"/>
                <w:szCs w:val="22"/>
                <w:lang w:eastAsia="en-US"/>
              </w:rPr>
              <w:t>где</w:t>
            </w:r>
            <w:proofErr w:type="gramEnd"/>
            <w:r w:rsidRPr="00332832">
              <w:rPr>
                <w:rFonts w:eastAsia="Calibri" w:cs="Times New Roman"/>
                <w:sz w:val="22"/>
                <w:szCs w:val="22"/>
                <w:lang w:eastAsia="en-US"/>
              </w:rPr>
              <w:t>:</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единица</w:t>
            </w:r>
            <w:proofErr w:type="gramEnd"/>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proofErr w:type="gramStart"/>
            <w:r>
              <w:rPr>
                <w:rFonts w:cs="Times New Roman"/>
                <w:sz w:val="22"/>
                <w:szCs w:val="22"/>
              </w:rPr>
              <w:t>единица</w:t>
            </w:r>
            <w:proofErr w:type="gramEnd"/>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proofErr w:type="gramStart"/>
            <w:r w:rsidRPr="00332832">
              <w:rPr>
                <w:rFonts w:eastAsia="Calibri" w:cs="Times New Roman"/>
                <w:sz w:val="22"/>
                <w:szCs w:val="22"/>
                <w:lang w:eastAsia="en-US"/>
              </w:rPr>
              <w:t>где</w:t>
            </w:r>
            <w:proofErr w:type="gramEnd"/>
            <w:r w:rsidRPr="00332832">
              <w:rPr>
                <w:rFonts w:eastAsia="Calibri" w:cs="Times New Roman"/>
                <w:sz w:val="22"/>
                <w:szCs w:val="22"/>
                <w:lang w:eastAsia="en-US"/>
              </w:rPr>
              <w:t>:</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r>
              <w:rPr>
                <w:rFonts w:cs="Times New Roman"/>
                <w:sz w:val="22"/>
                <w:szCs w:val="22"/>
              </w:rPr>
              <w:t>а</w:t>
            </w:r>
            <w:proofErr w:type="gramEnd"/>
          </w:p>
        </w:tc>
        <w:tc>
          <w:tcPr>
            <w:tcW w:w="932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proofErr w:type="gramStart"/>
            <w:r w:rsidRPr="00C01409">
              <w:rPr>
                <w:sz w:val="22"/>
                <w:szCs w:val="22"/>
              </w:rPr>
              <w:t>где</w:t>
            </w:r>
            <w:proofErr w:type="gramEnd"/>
            <w:r w:rsidRPr="00C01409">
              <w:rPr>
                <w:sz w:val="22"/>
                <w:szCs w:val="22"/>
              </w:rPr>
              <w:t>:</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proofErr w:type="gramStart"/>
            <w:r w:rsidRPr="00C01409">
              <w:rPr>
                <w:sz w:val="22"/>
                <w:szCs w:val="22"/>
              </w:rPr>
              <w:t>одна</w:t>
            </w:r>
            <w:proofErr w:type="gramEnd"/>
            <w:r w:rsidRPr="00C01409">
              <w:rPr>
                <w:sz w:val="22"/>
                <w:szCs w:val="22"/>
              </w:rPr>
              <w:t xml:space="preserve">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113C0D"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113C0D"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человек</w:t>
            </w:r>
            <w:proofErr w:type="gramEnd"/>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310E68" w:rsidRPr="00C01409" w:rsidRDefault="00310E68" w:rsidP="00F6039F">
            <w:pPr>
              <w:jc w:val="center"/>
            </w:pPr>
            <w:proofErr w:type="gramStart"/>
            <w:r w:rsidRPr="00C01409">
              <w:t>человек</w:t>
            </w:r>
            <w:proofErr w:type="gramEnd"/>
          </w:p>
        </w:tc>
        <w:tc>
          <w:tcPr>
            <w:tcW w:w="932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proofErr w:type="gramStart"/>
            <w:r w:rsidRPr="00C01409">
              <w:rPr>
                <w:rFonts w:eastAsia="Calibri" w:cs="Times New Roman"/>
                <w:sz w:val="22"/>
                <w:szCs w:val="18"/>
              </w:rPr>
              <w:t>где</w:t>
            </w:r>
            <w:proofErr w:type="gramEnd"/>
            <w:r w:rsidRPr="00C01409">
              <w:rPr>
                <w:rFonts w:eastAsia="Calibri" w:cs="Times New Roman"/>
                <w:sz w:val="22"/>
                <w:szCs w:val="18"/>
              </w:rPr>
              <w:t>:</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баллы</w:t>
            </w:r>
            <w:proofErr w:type="gramEnd"/>
          </w:p>
        </w:tc>
        <w:tc>
          <w:tcPr>
            <w:tcW w:w="932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баллы</w:t>
            </w:r>
            <w:proofErr w:type="gramEnd"/>
          </w:p>
        </w:tc>
        <w:tc>
          <w:tcPr>
            <w:tcW w:w="932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proofErr w:type="gramStart"/>
            <w:r w:rsidRPr="00C01409">
              <w:rPr>
                <w:rFonts w:cs="Times New Roman"/>
                <w:sz w:val="21"/>
                <w:szCs w:val="21"/>
              </w:rPr>
              <w:t>и</w:t>
            </w:r>
            <w:proofErr w:type="gramEnd"/>
            <w:r w:rsidRPr="00C01409">
              <w:rPr>
                <w:rFonts w:cs="Times New Roman"/>
                <w:sz w:val="21"/>
                <w:szCs w:val="21"/>
              </w:rPr>
              <w:t xml:space="preserve">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proofErr w:type="gramStart"/>
            <w:r w:rsidRPr="00C01409">
              <w:rPr>
                <w:rFonts w:cs="Times New Roman"/>
                <w:sz w:val="21"/>
                <w:szCs w:val="21"/>
              </w:rPr>
              <w:t>и</w:t>
            </w:r>
            <w:proofErr w:type="gramEnd"/>
            <w:r w:rsidRPr="00C01409">
              <w:rPr>
                <w:rFonts w:cs="Times New Roman"/>
                <w:sz w:val="21"/>
                <w:szCs w:val="21"/>
              </w:rPr>
              <w:t xml:space="preserve">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proofErr w:type="gramStart"/>
            <w:r w:rsidRPr="00C01409">
              <w:rPr>
                <w:rFonts w:cs="Times New Roman"/>
                <w:sz w:val="21"/>
                <w:szCs w:val="21"/>
              </w:rPr>
              <w:t>на</w:t>
            </w:r>
            <w:proofErr w:type="gramEnd"/>
            <w:r w:rsidRPr="00C01409">
              <w:rPr>
                <w:rFonts w:cs="Times New Roman"/>
                <w:sz w:val="21"/>
                <w:szCs w:val="21"/>
              </w:rPr>
              <w:t xml:space="preserve">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w:t>
            </w:r>
            <w:proofErr w:type="gramStart"/>
            <w:r w:rsidRPr="00C01409">
              <w:rPr>
                <w:rFonts w:cs="Times New Roman"/>
                <w:sz w:val="21"/>
                <w:szCs w:val="21"/>
              </w:rPr>
              <w:t>в</w:t>
            </w:r>
            <w:proofErr w:type="gramEnd"/>
            <w:r w:rsidRPr="00C01409">
              <w:rPr>
                <w:rFonts w:cs="Times New Roman"/>
                <w:sz w:val="21"/>
                <w:szCs w:val="21"/>
              </w:rPr>
              <w:t xml:space="preserve">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proofErr w:type="gramStart"/>
            <w:r w:rsidRPr="00C01409">
              <w:rPr>
                <w:rFonts w:cs="Times New Roman"/>
                <w:sz w:val="21"/>
                <w:szCs w:val="21"/>
              </w:rPr>
              <w:t>n</w:t>
            </w:r>
            <w:proofErr w:type="gramEnd"/>
            <w:r w:rsidRPr="00C01409">
              <w:rPr>
                <w:rFonts w:cs="Times New Roman"/>
                <w:sz w:val="21"/>
                <w:szCs w:val="21"/>
              </w:rPr>
              <w:t xml:space="preserve">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r>
            <w:proofErr w:type="gramStart"/>
            <w:r w:rsidRPr="00C01409">
              <w:rPr>
                <w:rFonts w:cs="Times New Roman"/>
                <w:sz w:val="21"/>
                <w:szCs w:val="21"/>
              </w:rPr>
              <w:t>ежемесячная</w:t>
            </w:r>
            <w:proofErr w:type="gramEnd"/>
            <w:r w:rsidRPr="00C01409">
              <w:rPr>
                <w:rFonts w:cs="Times New Roman"/>
                <w:sz w:val="21"/>
                <w:szCs w:val="21"/>
              </w:rPr>
              <w:t xml:space="preserve">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r>
            <w:proofErr w:type="gramStart"/>
            <w:r w:rsidRPr="00C01409">
              <w:rPr>
                <w:rFonts w:cs="Times New Roman"/>
                <w:sz w:val="21"/>
                <w:szCs w:val="21"/>
              </w:rPr>
              <w:t>ежеквартальная</w:t>
            </w:r>
            <w:proofErr w:type="gramEnd"/>
            <w:r w:rsidRPr="00C01409">
              <w:rPr>
                <w:rFonts w:cs="Times New Roman"/>
                <w:sz w:val="21"/>
                <w:szCs w:val="21"/>
              </w:rPr>
              <w:t xml:space="preserve">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r>
            <w:proofErr w:type="gramStart"/>
            <w:r w:rsidRPr="00C01409">
              <w:rPr>
                <w:rFonts w:cs="Times New Roman"/>
                <w:sz w:val="21"/>
                <w:szCs w:val="21"/>
              </w:rPr>
              <w:t>информация</w:t>
            </w:r>
            <w:proofErr w:type="gramEnd"/>
            <w:r w:rsidRPr="00C01409">
              <w:rPr>
                <w:rFonts w:cs="Times New Roman"/>
                <w:sz w:val="21"/>
                <w:szCs w:val="21"/>
              </w:rPr>
              <w:t xml:space="preserve">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r>
            <w:proofErr w:type="gramStart"/>
            <w:r w:rsidRPr="00C01409">
              <w:rPr>
                <w:rFonts w:cs="Times New Roman"/>
                <w:sz w:val="21"/>
                <w:szCs w:val="21"/>
              </w:rPr>
              <w:t>информация</w:t>
            </w:r>
            <w:proofErr w:type="gramEnd"/>
            <w:r w:rsidRPr="00C01409">
              <w:rPr>
                <w:rFonts w:cs="Times New Roman"/>
                <w:sz w:val="21"/>
                <w:szCs w:val="21"/>
              </w:rPr>
              <w:t xml:space="preserve">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r>
            <w:proofErr w:type="gramStart"/>
            <w:r w:rsidRPr="00C01409">
              <w:rPr>
                <w:rFonts w:cs="Times New Roman"/>
                <w:sz w:val="21"/>
                <w:szCs w:val="21"/>
              </w:rPr>
              <w:t>отчет</w:t>
            </w:r>
            <w:proofErr w:type="gramEnd"/>
            <w:r w:rsidRPr="00C01409">
              <w:rPr>
                <w:rFonts w:cs="Times New Roman"/>
                <w:sz w:val="21"/>
                <w:szCs w:val="21"/>
              </w:rPr>
              <w:t xml:space="preserve">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РГИС.</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32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proofErr w:type="gramStart"/>
            <w:r w:rsidRPr="00C01409">
              <w:rPr>
                <w:rFonts w:eastAsia="Calibri"/>
                <w:sz w:val="22"/>
                <w:szCs w:val="22"/>
              </w:rPr>
              <w:t>где</w:t>
            </w:r>
            <w:proofErr w:type="gram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F6039F">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proofErr w:type="gramStart"/>
      <w:r w:rsidRPr="00C01409">
        <w:rPr>
          <w:rFonts w:cs="Times New Roman"/>
        </w:rPr>
        <w:t>о</w:t>
      </w:r>
      <w:proofErr w:type="gramEnd"/>
      <w:r w:rsidRPr="00C01409">
        <w:rPr>
          <w:rFonts w:cs="Times New Roman"/>
        </w:rPr>
        <w:t xml:space="preserve">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310E68" w:rsidRDefault="00310E68" w:rsidP="00310E68">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65"/>
        <w:gridCol w:w="1275"/>
        <w:gridCol w:w="1277"/>
        <w:gridCol w:w="1134"/>
        <w:gridCol w:w="993"/>
        <w:gridCol w:w="992"/>
        <w:gridCol w:w="18"/>
        <w:gridCol w:w="69"/>
        <w:gridCol w:w="906"/>
        <w:gridCol w:w="979"/>
        <w:gridCol w:w="16"/>
        <w:gridCol w:w="996"/>
        <w:gridCol w:w="1561"/>
        <w:gridCol w:w="1419"/>
      </w:tblGrid>
      <w:tr w:rsidR="00310E68" w:rsidRPr="00C01409" w:rsidTr="009506DD">
        <w:trPr>
          <w:trHeight w:val="20"/>
        </w:trPr>
        <w:tc>
          <w:tcPr>
            <w:tcW w:w="585"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66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 </w:t>
            </w:r>
          </w:p>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7" w:type="dxa"/>
            <w:gridSpan w:val="8"/>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61"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9506DD">
        <w:trPr>
          <w:trHeight w:val="20"/>
        </w:trPr>
        <w:tc>
          <w:tcPr>
            <w:tcW w:w="585" w:type="dxa"/>
            <w:vMerge/>
            <w:vAlign w:val="center"/>
            <w:hideMark/>
          </w:tcPr>
          <w:p w:rsidR="00310E68" w:rsidRPr="00C01409" w:rsidRDefault="00310E68" w:rsidP="00F6039F">
            <w:pPr>
              <w:rPr>
                <w:rFonts w:cs="Times New Roman"/>
                <w:sz w:val="16"/>
                <w:szCs w:val="16"/>
              </w:rPr>
            </w:pPr>
          </w:p>
        </w:tc>
        <w:tc>
          <w:tcPr>
            <w:tcW w:w="3666" w:type="dxa"/>
            <w:vMerge/>
            <w:vAlign w:val="center"/>
            <w:hideMark/>
          </w:tcPr>
          <w:p w:rsidR="00310E68" w:rsidRPr="00C01409" w:rsidRDefault="00310E68" w:rsidP="00F6039F">
            <w:pPr>
              <w:rPr>
                <w:rFonts w:cs="Times New Roman"/>
                <w:sz w:val="16"/>
                <w:szCs w:val="16"/>
              </w:rPr>
            </w:pPr>
          </w:p>
        </w:tc>
        <w:tc>
          <w:tcPr>
            <w:tcW w:w="1275" w:type="dxa"/>
            <w:vMerge/>
            <w:vAlign w:val="center"/>
            <w:hideMark/>
          </w:tcPr>
          <w:p w:rsidR="00310E68" w:rsidRPr="00C01409" w:rsidRDefault="00310E68" w:rsidP="00F6039F">
            <w:pPr>
              <w:rPr>
                <w:rFonts w:cs="Times New Roman"/>
                <w:sz w:val="16"/>
                <w:szCs w:val="16"/>
              </w:rPr>
            </w:pPr>
          </w:p>
        </w:tc>
        <w:tc>
          <w:tcPr>
            <w:tcW w:w="127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993"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992"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5"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4"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561" w:type="dxa"/>
            <w:vMerge/>
            <w:vAlign w:val="center"/>
            <w:hideMark/>
          </w:tcPr>
          <w:p w:rsidR="00310E68" w:rsidRPr="00C01409" w:rsidRDefault="00310E68" w:rsidP="00F6039F">
            <w:pPr>
              <w:rPr>
                <w:rFonts w:cs="Times New Roman"/>
                <w:sz w:val="16"/>
                <w:szCs w:val="16"/>
              </w:rPr>
            </w:pPr>
          </w:p>
        </w:tc>
        <w:tc>
          <w:tcPr>
            <w:tcW w:w="1419" w:type="dxa"/>
            <w:vMerge/>
            <w:vAlign w:val="center"/>
            <w:hideMark/>
          </w:tcPr>
          <w:p w:rsidR="00310E68" w:rsidRPr="00C01409" w:rsidRDefault="00310E68" w:rsidP="00F6039F">
            <w:pPr>
              <w:rPr>
                <w:rFonts w:cs="Times New Roman"/>
                <w:sz w:val="16"/>
                <w:szCs w:val="16"/>
              </w:rPr>
            </w:pPr>
          </w:p>
        </w:tc>
      </w:tr>
      <w:tr w:rsidR="00310E68" w:rsidRPr="00C01409" w:rsidTr="009506DD">
        <w:trPr>
          <w:trHeight w:val="20"/>
        </w:trPr>
        <w:tc>
          <w:tcPr>
            <w:tcW w:w="58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666"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02. </w:t>
            </w:r>
          </w:p>
          <w:p w:rsidR="00310E68" w:rsidRPr="00C01409" w:rsidRDefault="00310E6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8676B5">
        <w:trPr>
          <w:trHeight w:val="976"/>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1.1.</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9506DD" w:rsidRPr="009506DD" w:rsidRDefault="009506DD" w:rsidP="00F6039F">
            <w:pPr>
              <w:jc w:val="center"/>
              <w:rPr>
                <w:rFonts w:cs="Times New Roman"/>
                <w:sz w:val="16"/>
                <w:szCs w:val="16"/>
                <w:highlight w:val="yellow"/>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976"/>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t>1.2.</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02.02.</w:t>
            </w:r>
          </w:p>
          <w:p w:rsidR="009506DD" w:rsidRPr="00C01409" w:rsidRDefault="009506DD"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20"/>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1.3.</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hideMark/>
          </w:tcPr>
          <w:p w:rsidR="00310E68" w:rsidRPr="00C01409" w:rsidRDefault="00310E68" w:rsidP="00F6039F">
            <w:pPr>
              <w:rPr>
                <w:rFonts w:cs="Times New Roman"/>
                <w:sz w:val="16"/>
                <w:szCs w:val="16"/>
              </w:rPr>
            </w:pPr>
            <w:r w:rsidRPr="00C01409">
              <w:rPr>
                <w:rFonts w:cs="Times New Roman"/>
                <w:sz w:val="16"/>
                <w:szCs w:val="16"/>
              </w:rPr>
              <w:t>1.4.</w:t>
            </w:r>
          </w:p>
        </w:tc>
        <w:tc>
          <w:tcPr>
            <w:tcW w:w="3666"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Комитет имущественных отношений Администрации городского округа Электросталь </w:t>
            </w:r>
            <w:r w:rsidRPr="00C01409">
              <w:rPr>
                <w:rFonts w:cs="Times New Roman"/>
                <w:sz w:val="16"/>
                <w:szCs w:val="16"/>
              </w:rPr>
              <w:lastRenderedPageBreak/>
              <w:t>Московской области</w:t>
            </w:r>
          </w:p>
        </w:tc>
        <w:tc>
          <w:tcPr>
            <w:tcW w:w="1419" w:type="dxa"/>
            <w:vAlign w:val="center"/>
            <w:hideMark/>
          </w:tcPr>
          <w:p w:rsidR="00310E68" w:rsidRPr="00C01409" w:rsidRDefault="00310E68" w:rsidP="00F6039F">
            <w:pPr>
              <w:jc w:val="center"/>
              <w:rPr>
                <w:rFonts w:cs="Times New Roman"/>
                <w:sz w:val="16"/>
                <w:szCs w:val="16"/>
              </w:rPr>
            </w:pPr>
            <w:r w:rsidRPr="00C01409">
              <w:rPr>
                <w:rFonts w:cs="Times New Roman"/>
                <w:sz w:val="16"/>
                <w:szCs w:val="16"/>
              </w:rPr>
              <w:lastRenderedPageBreak/>
              <w:t>Увеличение объемов инвестиций в основной капитал</w:t>
            </w:r>
          </w:p>
        </w:tc>
      </w:tr>
      <w:tr w:rsidR="009506DD" w:rsidRPr="00C01409" w:rsidTr="009506DD">
        <w:trPr>
          <w:trHeight w:val="20"/>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lastRenderedPageBreak/>
              <w:t>1.5.</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02.05.</w:t>
            </w:r>
          </w:p>
          <w:p w:rsidR="009506DD" w:rsidRPr="00C01409" w:rsidRDefault="009506DD"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206" w:type="dxa"/>
            <w:gridSpan w:val="5"/>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0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9506DD" w:rsidRPr="00C01409" w:rsidRDefault="009506DD"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1.6.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Мероприятие 02.06. </w:t>
            </w:r>
          </w:p>
          <w:p w:rsidR="00310E68" w:rsidRPr="00C01409" w:rsidRDefault="00310E6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i/>
                <w:sz w:val="16"/>
                <w:szCs w:val="16"/>
              </w:rPr>
            </w:pPr>
            <w:r w:rsidRPr="00C01409">
              <w:rPr>
                <w:rFonts w:cs="Times New Roman"/>
                <w:i/>
                <w:sz w:val="16"/>
                <w:szCs w:val="16"/>
              </w:rPr>
              <w:t>2.</w:t>
            </w:r>
          </w:p>
        </w:tc>
        <w:tc>
          <w:tcPr>
            <w:tcW w:w="3666" w:type="dxa"/>
            <w:shd w:val="clear" w:color="auto" w:fill="auto"/>
          </w:tcPr>
          <w:p w:rsidR="009506DD" w:rsidRDefault="00310E68" w:rsidP="00F6039F">
            <w:pPr>
              <w:rPr>
                <w:rFonts w:cs="Times New Roman"/>
                <w:i/>
                <w:sz w:val="16"/>
                <w:szCs w:val="16"/>
              </w:rPr>
            </w:pPr>
            <w:r w:rsidRPr="00C01409">
              <w:rPr>
                <w:rFonts w:cs="Times New Roman"/>
                <w:i/>
                <w:sz w:val="16"/>
                <w:szCs w:val="16"/>
              </w:rPr>
              <w:t xml:space="preserve">Основное мероприятие 07. </w:t>
            </w:r>
          </w:p>
          <w:p w:rsidR="00310E68" w:rsidRPr="00C01409" w:rsidRDefault="00310E6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2.1.</w:t>
            </w:r>
          </w:p>
        </w:tc>
        <w:tc>
          <w:tcPr>
            <w:tcW w:w="3666" w:type="dxa"/>
            <w:shd w:val="clear" w:color="auto" w:fill="auto"/>
          </w:tcPr>
          <w:p w:rsidR="009506DD" w:rsidRDefault="00310E68" w:rsidP="00F6039F">
            <w:pPr>
              <w:rPr>
                <w:rFonts w:cs="Times New Roman"/>
                <w:sz w:val="16"/>
                <w:szCs w:val="16"/>
              </w:rPr>
            </w:pPr>
            <w:r w:rsidRPr="00C01409">
              <w:rPr>
                <w:rFonts w:cs="Times New Roman"/>
                <w:sz w:val="16"/>
                <w:szCs w:val="16"/>
              </w:rPr>
              <w:t xml:space="preserve">Мероприятие 07.01. </w:t>
            </w:r>
          </w:p>
          <w:p w:rsidR="00310E68" w:rsidRPr="00C01409" w:rsidRDefault="00310E6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2.2.</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07.02.</w:t>
            </w:r>
          </w:p>
          <w:p w:rsidR="00310E68" w:rsidRPr="00C01409" w:rsidRDefault="00310E68" w:rsidP="00F6039F">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roofErr w:type="spellStart"/>
            <w:r w:rsidRPr="00C01409">
              <w:rPr>
                <w:rFonts w:cs="Times New Roman"/>
                <w:sz w:val="16"/>
                <w:szCs w:val="16"/>
              </w:rPr>
              <w:t>Электростальский</w:t>
            </w:r>
            <w:proofErr w:type="spellEnd"/>
            <w:r w:rsidRPr="00C01409">
              <w:rPr>
                <w:rFonts w:cs="Times New Roman"/>
                <w:sz w:val="16"/>
                <w:szCs w:val="16"/>
              </w:rPr>
              <w:t xml:space="preserve"> ЦЗН</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2.3.</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07.03.</w:t>
            </w:r>
          </w:p>
          <w:p w:rsidR="00310E68" w:rsidRPr="00C01409" w:rsidRDefault="00310E6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новых рабочих мест</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2.4</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07.04.</w:t>
            </w:r>
          </w:p>
          <w:p w:rsidR="00310E68" w:rsidRPr="00C01409" w:rsidRDefault="00310E6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промышленности, инвестиционной </w:t>
            </w:r>
            <w:r w:rsidRPr="00C01409">
              <w:rPr>
                <w:rFonts w:cs="Times New Roman"/>
                <w:sz w:val="16"/>
                <w:szCs w:val="16"/>
              </w:rPr>
              <w:lastRenderedPageBreak/>
              <w:t>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Создание новых рабочих мест, увеличение объема инвестиций, рост объемов </w:t>
            </w:r>
            <w:r w:rsidRPr="00C01409">
              <w:rPr>
                <w:rFonts w:cs="Times New Roman"/>
                <w:sz w:val="16"/>
                <w:szCs w:val="16"/>
              </w:rPr>
              <w:lastRenderedPageBreak/>
              <w:t>отгруженной продукции</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lastRenderedPageBreak/>
              <w:t>2.5.</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07.05.</w:t>
            </w:r>
          </w:p>
          <w:p w:rsidR="00310E68" w:rsidRPr="00C01409" w:rsidRDefault="00310E6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07.06.</w:t>
            </w:r>
          </w:p>
          <w:p w:rsidR="00310E68" w:rsidRPr="00C01409" w:rsidRDefault="00310E6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2.7.</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07.07.</w:t>
            </w:r>
          </w:p>
          <w:p w:rsidR="00310E68" w:rsidRPr="00C01409" w:rsidRDefault="00310E6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310E68" w:rsidRPr="00C01409" w:rsidRDefault="00310E68" w:rsidP="00F6039F">
            <w:pPr>
              <w:rPr>
                <w:rFonts w:cs="Times New Roman"/>
                <w:sz w:val="16"/>
                <w:szCs w:val="16"/>
              </w:rPr>
            </w:pP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310E68" w:rsidRPr="00C01409" w:rsidTr="009506DD">
        <w:trPr>
          <w:trHeight w:val="20"/>
        </w:trPr>
        <w:tc>
          <w:tcPr>
            <w:tcW w:w="585" w:type="dxa"/>
            <w:vAlign w:val="center"/>
            <w:hideMark/>
          </w:tcPr>
          <w:p w:rsidR="00310E68" w:rsidRPr="00C01409" w:rsidRDefault="00310E68" w:rsidP="00F6039F">
            <w:pPr>
              <w:rPr>
                <w:rFonts w:cs="Times New Roman"/>
                <w:sz w:val="16"/>
                <w:szCs w:val="16"/>
              </w:rPr>
            </w:pPr>
          </w:p>
        </w:tc>
        <w:tc>
          <w:tcPr>
            <w:tcW w:w="3666" w:type="dxa"/>
            <w:hideMark/>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75" w:type="dxa"/>
            <w:hideMark/>
          </w:tcPr>
          <w:p w:rsidR="00310E68" w:rsidRPr="00C01409" w:rsidRDefault="00310E68" w:rsidP="00F6039F">
            <w:pPr>
              <w:rPr>
                <w:rFonts w:cs="Times New Roman"/>
                <w:sz w:val="16"/>
                <w:szCs w:val="16"/>
              </w:rPr>
            </w:pPr>
          </w:p>
        </w:tc>
        <w:tc>
          <w:tcPr>
            <w:tcW w:w="1277" w:type="dxa"/>
            <w:hideMark/>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310E68" w:rsidRPr="00C01409" w:rsidRDefault="00310E68" w:rsidP="00F6039F">
            <w:pPr>
              <w:jc w:val="center"/>
            </w:pPr>
            <w:r w:rsidRPr="00C01409">
              <w:rPr>
                <w:rFonts w:cs="Times New Roman"/>
                <w:sz w:val="16"/>
                <w:szCs w:val="16"/>
              </w:rPr>
              <w:t>0,0</w:t>
            </w:r>
          </w:p>
        </w:tc>
        <w:tc>
          <w:tcPr>
            <w:tcW w:w="993"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2"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3" w:type="dxa"/>
            <w:gridSpan w:val="3"/>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5" w:type="dxa"/>
            <w:gridSpan w:val="2"/>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4"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1561" w:type="dxa"/>
            <w:vAlign w:val="center"/>
            <w:hideMark/>
          </w:tcPr>
          <w:p w:rsidR="00310E68" w:rsidRPr="00C01409" w:rsidRDefault="00310E68" w:rsidP="00F6039F">
            <w:pPr>
              <w:rPr>
                <w:rFonts w:cs="Times New Roman"/>
                <w:sz w:val="16"/>
                <w:szCs w:val="16"/>
              </w:rPr>
            </w:pPr>
          </w:p>
        </w:tc>
        <w:tc>
          <w:tcPr>
            <w:tcW w:w="1419" w:type="dxa"/>
            <w:vAlign w:val="center"/>
            <w:hideMark/>
          </w:tcPr>
          <w:p w:rsidR="00310E68" w:rsidRPr="00C01409" w:rsidRDefault="00310E6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proofErr w:type="gramStart"/>
      <w:r w:rsidRPr="00C01409">
        <w:rPr>
          <w:rFonts w:cs="Times New Roman"/>
          <w:sz w:val="22"/>
          <w:szCs w:val="22"/>
        </w:rPr>
        <w:t>на</w:t>
      </w:r>
      <w:proofErr w:type="gramEnd"/>
      <w:r w:rsidRPr="00C01409">
        <w:rPr>
          <w:rFonts w:cs="Times New Roman"/>
          <w:sz w:val="22"/>
          <w:szCs w:val="22"/>
        </w:rPr>
        <w:t xml:space="preserve"> 2020-2024 годы</w:t>
      </w:r>
    </w:p>
    <w:p w:rsidR="00310E68" w:rsidRDefault="00310E68" w:rsidP="00310E68">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C01409">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C01409">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а</w:t>
      </w:r>
      <w:proofErr w:type="gramEnd"/>
      <w:r w:rsidRPr="00C01409">
        <w:rPr>
          <w:rFonts w:ascii="Times New Roman" w:hAnsi="Times New Roman" w:cs="Times New Roman"/>
          <w:sz w:val="24"/>
          <w:szCs w:val="24"/>
        </w:rPr>
        <w:t>)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б</w:t>
      </w:r>
      <w:proofErr w:type="gramEnd"/>
      <w:r w:rsidRPr="00C01409">
        <w:rPr>
          <w:rFonts w:ascii="Times New Roman" w:hAnsi="Times New Roman" w:cs="Times New Roman"/>
          <w:sz w:val="24"/>
          <w:szCs w:val="24"/>
        </w:rPr>
        <w:t>)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в</w:t>
      </w:r>
      <w:proofErr w:type="gramEnd"/>
      <w:r w:rsidRPr="00C01409">
        <w:rPr>
          <w:rFonts w:ascii="Times New Roman" w:hAnsi="Times New Roman" w:cs="Times New Roman"/>
          <w:sz w:val="24"/>
          <w:szCs w:val="24"/>
        </w:rPr>
        <w:t>)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г</w:t>
      </w:r>
      <w:proofErr w:type="gramEnd"/>
      <w:r w:rsidRPr="00C01409">
        <w:rPr>
          <w:rFonts w:ascii="Times New Roman" w:hAnsi="Times New Roman" w:cs="Times New Roman"/>
          <w:sz w:val="24"/>
          <w:szCs w:val="24"/>
        </w:rPr>
        <w:t>)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д</w:t>
      </w:r>
      <w:proofErr w:type="gramEnd"/>
      <w:r w:rsidRPr="00C01409">
        <w:rPr>
          <w:rFonts w:ascii="Times New Roman" w:hAnsi="Times New Roman" w:cs="Times New Roman"/>
          <w:sz w:val="24"/>
          <w:szCs w:val="24"/>
        </w:rPr>
        <w:t>)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35" w:history="1">
        <w:r w:rsidRPr="00C01409">
          <w:rPr>
            <w:rStyle w:val="aa"/>
            <w:rFonts w:ascii="Times New Roman" w:hAnsi="Times New Roman" w:cs="Times New Roman"/>
            <w:sz w:val="24"/>
            <w:szCs w:val="24"/>
          </w:rPr>
          <w:t>http://el-zakupki.ru/standart-razvitiya-konkurentsii</w:t>
        </w:r>
      </w:hyperlink>
      <w:r w:rsidRPr="00C01409">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повышение</w:t>
      </w:r>
      <w:proofErr w:type="gramEnd"/>
      <w:r w:rsidRPr="00C01409">
        <w:rPr>
          <w:rFonts w:ascii="Times New Roman" w:hAnsi="Times New Roman" w:cs="Times New Roman"/>
          <w:sz w:val="24"/>
          <w:szCs w:val="24"/>
        </w:rPr>
        <w:t xml:space="preserve">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lastRenderedPageBreak/>
        <w:t>повышение</w:t>
      </w:r>
      <w:proofErr w:type="gramEnd"/>
      <w:r w:rsidRPr="00C01409">
        <w:rPr>
          <w:rFonts w:ascii="Times New Roman" w:hAnsi="Times New Roman" w:cs="Times New Roman"/>
          <w:sz w:val="24"/>
          <w:szCs w:val="24"/>
        </w:rPr>
        <w:t xml:space="preserve">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стабильный</w:t>
      </w:r>
      <w:proofErr w:type="gramEnd"/>
      <w:r w:rsidRPr="00C01409">
        <w:rPr>
          <w:rFonts w:ascii="Times New Roman" w:hAnsi="Times New Roman" w:cs="Times New Roman"/>
          <w:sz w:val="24"/>
          <w:szCs w:val="24"/>
        </w:rPr>
        <w:t xml:space="preserve">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1418"/>
        <w:gridCol w:w="2552"/>
      </w:tblGrid>
      <w:tr w:rsidR="00310E68" w:rsidRPr="00C01409" w:rsidTr="00F317CA">
        <w:trPr>
          <w:trHeight w:val="422"/>
        </w:trPr>
        <w:tc>
          <w:tcPr>
            <w:tcW w:w="591"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6" w:type="dxa"/>
            <w:gridSpan w:val="11"/>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55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428"/>
        </w:trPr>
        <w:tc>
          <w:tcPr>
            <w:tcW w:w="591" w:type="dxa"/>
            <w:vMerge/>
            <w:vAlign w:val="center"/>
            <w:hideMark/>
          </w:tcPr>
          <w:p w:rsidR="00310E68" w:rsidRPr="00C01409" w:rsidRDefault="00310E68" w:rsidP="00F6039F">
            <w:pPr>
              <w:rPr>
                <w:rFonts w:cs="Times New Roman"/>
                <w:sz w:val="16"/>
                <w:szCs w:val="16"/>
              </w:rPr>
            </w:pPr>
          </w:p>
        </w:tc>
        <w:tc>
          <w:tcPr>
            <w:tcW w:w="3234" w:type="dxa"/>
            <w:vMerge/>
            <w:vAlign w:val="center"/>
            <w:hideMark/>
          </w:tcPr>
          <w:p w:rsidR="00310E68" w:rsidRPr="00C01409" w:rsidRDefault="00310E68" w:rsidP="00F6039F">
            <w:pPr>
              <w:rPr>
                <w:rFonts w:cs="Times New Roman"/>
                <w:sz w:val="16"/>
                <w:szCs w:val="16"/>
              </w:rPr>
            </w:pPr>
          </w:p>
        </w:tc>
        <w:tc>
          <w:tcPr>
            <w:tcW w:w="1103" w:type="dxa"/>
            <w:vMerge/>
            <w:vAlign w:val="center"/>
            <w:hideMark/>
          </w:tcPr>
          <w:p w:rsidR="00310E68" w:rsidRPr="00C01409" w:rsidRDefault="00310E68" w:rsidP="00F6039F">
            <w:pPr>
              <w:rPr>
                <w:rFonts w:cs="Times New Roman"/>
                <w:sz w:val="16"/>
                <w:szCs w:val="16"/>
              </w:rPr>
            </w:pPr>
          </w:p>
        </w:tc>
        <w:tc>
          <w:tcPr>
            <w:tcW w:w="1590" w:type="dxa"/>
            <w:vMerge/>
            <w:vAlign w:val="center"/>
            <w:hideMark/>
          </w:tcPr>
          <w:p w:rsidR="00310E68" w:rsidRPr="00C01409" w:rsidRDefault="00310E68" w:rsidP="00F6039F">
            <w:pPr>
              <w:rPr>
                <w:rFonts w:cs="Times New Roman"/>
                <w:sz w:val="16"/>
                <w:szCs w:val="16"/>
              </w:rPr>
            </w:pPr>
          </w:p>
        </w:tc>
        <w:tc>
          <w:tcPr>
            <w:tcW w:w="992" w:type="dxa"/>
            <w:gridSpan w:val="2"/>
            <w:vMerge/>
            <w:vAlign w:val="center"/>
            <w:hideMark/>
          </w:tcPr>
          <w:p w:rsidR="00310E68" w:rsidRPr="00C01409" w:rsidRDefault="00310E68" w:rsidP="00F6039F">
            <w:pPr>
              <w:rPr>
                <w:rFonts w:cs="Times New Roman"/>
                <w:sz w:val="16"/>
                <w:szCs w:val="16"/>
              </w:rPr>
            </w:pPr>
          </w:p>
        </w:tc>
        <w:tc>
          <w:tcPr>
            <w:tcW w:w="707"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418" w:type="dxa"/>
            <w:vMerge/>
            <w:vAlign w:val="center"/>
            <w:hideMark/>
          </w:tcPr>
          <w:p w:rsidR="00310E68" w:rsidRPr="00C01409" w:rsidRDefault="00310E68" w:rsidP="00F6039F">
            <w:pPr>
              <w:rPr>
                <w:rFonts w:cs="Times New Roman"/>
                <w:sz w:val="16"/>
                <w:szCs w:val="16"/>
              </w:rPr>
            </w:pPr>
          </w:p>
        </w:tc>
        <w:tc>
          <w:tcPr>
            <w:tcW w:w="255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1"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01. </w:t>
            </w:r>
          </w:p>
          <w:p w:rsidR="00310E68" w:rsidRPr="00C01409" w:rsidRDefault="00310E68"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590"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552"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F317CA">
        <w:trPr>
          <w:trHeight w:val="65"/>
        </w:trPr>
        <w:tc>
          <w:tcPr>
            <w:tcW w:w="591"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01.01.</w:t>
            </w:r>
          </w:p>
          <w:p w:rsidR="009506DD" w:rsidRPr="00C01409" w:rsidRDefault="009506D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418"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9506DD" w:rsidRPr="00C01409" w:rsidTr="00F317CA">
        <w:trPr>
          <w:trHeight w:val="273"/>
        </w:trPr>
        <w:tc>
          <w:tcPr>
            <w:tcW w:w="591"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1.2.</w:t>
            </w:r>
          </w:p>
        </w:tc>
        <w:tc>
          <w:tcPr>
            <w:tcW w:w="3234" w:type="dxa"/>
            <w:shd w:val="clear" w:color="auto" w:fill="auto"/>
          </w:tcPr>
          <w:p w:rsidR="009506DD" w:rsidRPr="0032338A" w:rsidRDefault="009506DD"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9506DD" w:rsidRPr="0032338A" w:rsidRDefault="009506DD" w:rsidP="00F6039F">
            <w:pPr>
              <w:rPr>
                <w:rFonts w:cs="Times New Roman"/>
                <w:sz w:val="16"/>
                <w:szCs w:val="16"/>
              </w:rPr>
            </w:pPr>
            <w:r w:rsidRPr="0032338A">
              <w:rPr>
                <w:rFonts w:eastAsia="Calibri" w:cs="Times New Roman"/>
                <w:sz w:val="16"/>
                <w:szCs w:val="16"/>
                <w:lang w:eastAsia="en-US"/>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2022-2024</w:t>
            </w:r>
          </w:p>
        </w:tc>
        <w:tc>
          <w:tcPr>
            <w:tcW w:w="1590" w:type="dxa"/>
            <w:shd w:val="clear" w:color="auto" w:fill="auto"/>
          </w:tcPr>
          <w:p w:rsidR="009506DD" w:rsidRPr="00C01409" w:rsidRDefault="009506DD"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2104" w:type="dxa"/>
            <w:gridSpan w:val="6"/>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tcPr>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 доли стоимости контрактов, заключенных с единственным поставщиком по несостоявшимся закупкам, в общем объеме закупок.</w:t>
            </w:r>
          </w:p>
          <w:p w:rsidR="009506DD" w:rsidRPr="0032338A" w:rsidRDefault="009506DD"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9506DD" w:rsidRPr="00C01409" w:rsidRDefault="009506DD" w:rsidP="00F6039F">
            <w:pPr>
              <w:jc w:val="center"/>
              <w:rPr>
                <w:rFonts w:cs="Times New Roman"/>
                <w:i/>
                <w:sz w:val="16"/>
                <w:szCs w:val="16"/>
              </w:rPr>
            </w:pPr>
            <w:r w:rsidRPr="0032338A">
              <w:rPr>
                <w:rFonts w:eastAsia="Calibri" w:cs="Times New Roman"/>
                <w:sz w:val="16"/>
                <w:szCs w:val="16"/>
                <w:lang w:eastAsia="en-US"/>
              </w:rPr>
              <w:t xml:space="preserve">- Увеличение доли закупок среди субъектов малого предпринимательства, социально ориентированных </w:t>
            </w:r>
            <w:r w:rsidRPr="0032338A">
              <w:rPr>
                <w:rFonts w:eastAsia="Calibri" w:cs="Times New Roman"/>
                <w:sz w:val="16"/>
                <w:szCs w:val="16"/>
                <w:lang w:eastAsia="en-US"/>
              </w:rPr>
              <w:lastRenderedPageBreak/>
              <w:t>некоммерческих организаций, осуществляемых в соответствии с Федеральным законом № 44-ФЗ</w:t>
            </w:r>
          </w:p>
        </w:tc>
      </w:tr>
      <w:tr w:rsidR="00310E68" w:rsidRPr="00C01409" w:rsidTr="00F317CA">
        <w:trPr>
          <w:trHeight w:val="273"/>
        </w:trPr>
        <w:tc>
          <w:tcPr>
            <w:tcW w:w="591"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lastRenderedPageBreak/>
              <w:t>2.</w:t>
            </w:r>
          </w:p>
        </w:tc>
        <w:tc>
          <w:tcPr>
            <w:tcW w:w="3234" w:type="dxa"/>
            <w:shd w:val="clear" w:color="auto" w:fill="auto"/>
            <w:hideMark/>
          </w:tcPr>
          <w:p w:rsidR="00F317CA" w:rsidRDefault="00310E68" w:rsidP="00F6039F">
            <w:pPr>
              <w:rPr>
                <w:rFonts w:cs="Times New Roman"/>
                <w:i/>
                <w:sz w:val="16"/>
                <w:szCs w:val="16"/>
              </w:rPr>
            </w:pPr>
            <w:r w:rsidRPr="00C01409">
              <w:rPr>
                <w:rFonts w:cs="Times New Roman"/>
                <w:i/>
                <w:sz w:val="16"/>
                <w:szCs w:val="16"/>
              </w:rPr>
              <w:t xml:space="preserve">Основное мероприятие 02. </w:t>
            </w:r>
          </w:p>
          <w:p w:rsidR="00310E68" w:rsidRPr="00C01409" w:rsidRDefault="00310E68"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590" w:type="dxa"/>
            <w:shd w:val="clear" w:color="auto" w:fill="auto"/>
            <w:hideMark/>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F317CA" w:rsidRPr="00C01409" w:rsidTr="008676B5">
        <w:trPr>
          <w:trHeight w:val="71"/>
        </w:trPr>
        <w:tc>
          <w:tcPr>
            <w:tcW w:w="591"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Мероприятие 02.01.</w:t>
            </w:r>
          </w:p>
          <w:p w:rsidR="00F317CA" w:rsidRPr="00C01409" w:rsidRDefault="00F317C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hideMark/>
          </w:tcPr>
          <w:p w:rsidR="00F317CA" w:rsidRPr="00C01409" w:rsidRDefault="00F317C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317CA" w:rsidRPr="00C01409" w:rsidRDefault="00F317CA" w:rsidP="00F6039F">
            <w:pPr>
              <w:jc w:val="center"/>
            </w:pPr>
            <w:r w:rsidRPr="00C01409">
              <w:rPr>
                <w:rFonts w:cs="Times New Roman"/>
                <w:sz w:val="16"/>
                <w:szCs w:val="16"/>
              </w:rPr>
              <w:t>МКУ «Управление по конкурентной политике и централизации закупок»</w:t>
            </w:r>
          </w:p>
        </w:tc>
        <w:tc>
          <w:tcPr>
            <w:tcW w:w="2552" w:type="dxa"/>
            <w:hideMark/>
          </w:tcPr>
          <w:p w:rsidR="00F317CA" w:rsidRPr="00C01409" w:rsidRDefault="00F317C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F317CA" w:rsidRPr="00C01409" w:rsidTr="00F317CA">
        <w:trPr>
          <w:trHeight w:val="903"/>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F317CA" w:rsidRPr="00C01409" w:rsidRDefault="00F317CA" w:rsidP="00F317CA">
            <w:pPr>
              <w:jc w:val="center"/>
              <w:rPr>
                <w:rFonts w:cs="Times New Roman"/>
                <w:sz w:val="16"/>
                <w:szCs w:val="16"/>
              </w:rPr>
            </w:pPr>
          </w:p>
        </w:tc>
      </w:tr>
      <w:tr w:rsidR="00F317CA" w:rsidRPr="00C01409" w:rsidTr="00F317CA">
        <w:trPr>
          <w:trHeight w:val="648"/>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02.03.</w:t>
            </w:r>
          </w:p>
          <w:p w:rsidR="00F317CA" w:rsidRPr="00C01409" w:rsidRDefault="00F317CA"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806"/>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3.</w:t>
            </w:r>
          </w:p>
        </w:tc>
        <w:tc>
          <w:tcPr>
            <w:tcW w:w="3234"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590"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1382"/>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Мероприятие 04.02. Разработка и корректировка плана мероприятий («дорожной карты») по содействию </w:t>
            </w:r>
            <w:r w:rsidRPr="00C01409">
              <w:rPr>
                <w:rFonts w:cs="Times New Roman"/>
                <w:sz w:val="16"/>
                <w:szCs w:val="16"/>
              </w:rPr>
              <w:lastRenderedPageBreak/>
              <w:t>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lastRenderedPageBreak/>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r>
            <w:r w:rsidRPr="00C01409">
              <w:rPr>
                <w:rFonts w:cs="Times New Roman"/>
                <w:sz w:val="16"/>
                <w:szCs w:val="16"/>
              </w:rPr>
              <w:lastRenderedPageBreak/>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 xml:space="preserve">МКУ «Управление по конкурентной </w:t>
            </w:r>
            <w:r w:rsidRPr="00C01409">
              <w:rPr>
                <w:rFonts w:cs="Times New Roman"/>
                <w:sz w:val="16"/>
                <w:szCs w:val="16"/>
              </w:rPr>
              <w:lastRenderedPageBreak/>
              <w:t>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lastRenderedPageBreak/>
              <w:t xml:space="preserve">Определение мероприятий для исполнения ключевых показателей на товарных рынках </w:t>
            </w:r>
            <w:r w:rsidRPr="006B2EC8">
              <w:rPr>
                <w:sz w:val="16"/>
                <w:szCs w:val="16"/>
              </w:rPr>
              <w:lastRenderedPageBreak/>
              <w:t>(сферах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lastRenderedPageBreak/>
              <w:t>3.3.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3.5.</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F317CA" w:rsidRPr="00C01409" w:rsidTr="00F317CA">
        <w:trPr>
          <w:trHeight w:val="428"/>
        </w:trPr>
        <w:tc>
          <w:tcPr>
            <w:tcW w:w="591" w:type="dxa"/>
            <w:vAlign w:val="center"/>
            <w:hideMark/>
          </w:tcPr>
          <w:p w:rsidR="00F317CA" w:rsidRPr="00C01409" w:rsidRDefault="00F317CA" w:rsidP="00F317CA">
            <w:pPr>
              <w:rPr>
                <w:rFonts w:cs="Times New Roman"/>
                <w:sz w:val="16"/>
                <w:szCs w:val="16"/>
              </w:rPr>
            </w:pPr>
          </w:p>
        </w:tc>
        <w:tc>
          <w:tcPr>
            <w:tcW w:w="3234" w:type="dxa"/>
            <w:hideMark/>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F317CA" w:rsidRPr="00C01409" w:rsidRDefault="00F317CA" w:rsidP="00F317CA">
            <w:pPr>
              <w:rPr>
                <w:rFonts w:cs="Times New Roman"/>
                <w:sz w:val="16"/>
                <w:szCs w:val="16"/>
              </w:rPr>
            </w:pPr>
          </w:p>
        </w:tc>
        <w:tc>
          <w:tcPr>
            <w:tcW w:w="1590" w:type="dxa"/>
            <w:hideMark/>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1418" w:type="dxa"/>
            <w:vAlign w:val="center"/>
            <w:hideMark/>
          </w:tcPr>
          <w:p w:rsidR="00F317CA" w:rsidRPr="00C01409" w:rsidRDefault="00F317CA" w:rsidP="00F317CA">
            <w:pPr>
              <w:rPr>
                <w:rFonts w:cs="Times New Roman"/>
                <w:sz w:val="16"/>
                <w:szCs w:val="16"/>
              </w:rPr>
            </w:pPr>
          </w:p>
        </w:tc>
        <w:tc>
          <w:tcPr>
            <w:tcW w:w="2552" w:type="dxa"/>
            <w:vAlign w:val="center"/>
            <w:hideMark/>
          </w:tcPr>
          <w:p w:rsidR="00F317CA" w:rsidRPr="00C01409" w:rsidRDefault="00F317CA"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8676B5" w:rsidRDefault="008676B5" w:rsidP="00F6039F">
            <w:pPr>
              <w:jc w:val="center"/>
              <w:rPr>
                <w:rFonts w:cs="Times New Roman"/>
                <w:szCs w:val="16"/>
              </w:rPr>
            </w:pPr>
            <w:r>
              <w:rPr>
                <w:rFonts w:cs="Times New Roman"/>
                <w:szCs w:val="16"/>
              </w:rPr>
              <w:t>7 055,00</w:t>
            </w:r>
          </w:p>
        </w:tc>
        <w:tc>
          <w:tcPr>
            <w:tcW w:w="1226"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135,0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480,0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8676B5" w:rsidRDefault="008676B5" w:rsidP="00F6039F">
            <w:pPr>
              <w:jc w:val="center"/>
              <w:rPr>
                <w:rFonts w:cs="Times New Roman"/>
                <w:szCs w:val="16"/>
              </w:rPr>
            </w:pPr>
            <w:r>
              <w:rPr>
                <w:rFonts w:cs="Times New Roman"/>
                <w:szCs w:val="16"/>
              </w:rPr>
              <w:t>4 655,00</w:t>
            </w:r>
          </w:p>
        </w:tc>
        <w:tc>
          <w:tcPr>
            <w:tcW w:w="1226" w:type="dxa"/>
          </w:tcPr>
          <w:p w:rsidR="00310E68" w:rsidRPr="00C01409" w:rsidRDefault="00310E68" w:rsidP="00F6039F">
            <w:pPr>
              <w:jc w:val="center"/>
              <w:rPr>
                <w:rFonts w:cs="Times New Roman"/>
                <w:szCs w:val="16"/>
              </w:rPr>
            </w:pPr>
            <w:r w:rsidRPr="00C01409">
              <w:rPr>
                <w:rFonts w:cs="Times New Roman"/>
                <w:szCs w:val="16"/>
              </w:rPr>
              <w:t>655,0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000,0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Cs w:val="16"/>
              </w:rPr>
            </w:pPr>
            <w:r w:rsidRPr="00C01409">
              <w:rPr>
                <w:rFonts w:cs="Times New Roman"/>
                <w:szCs w:val="16"/>
              </w:rPr>
              <w:t>2 400,0</w:t>
            </w:r>
          </w:p>
        </w:tc>
        <w:tc>
          <w:tcPr>
            <w:tcW w:w="1226" w:type="dxa"/>
          </w:tcPr>
          <w:p w:rsidR="00310E68" w:rsidRPr="00C01409" w:rsidRDefault="00310E68" w:rsidP="00F6039F">
            <w:pPr>
              <w:jc w:val="center"/>
              <w:rPr>
                <w:rFonts w:cs="Times New Roman"/>
                <w:szCs w:val="16"/>
              </w:rPr>
            </w:pPr>
            <w:r w:rsidRPr="00C01409">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480,0</w:t>
            </w:r>
          </w:p>
        </w:tc>
        <w:tc>
          <w:tcPr>
            <w:tcW w:w="2702" w:type="dxa"/>
            <w:vMerge/>
          </w:tcPr>
          <w:p w:rsidR="00310E68" w:rsidRPr="002618A2" w:rsidRDefault="00310E68" w:rsidP="00F6039F">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C01409">
        <w:rPr>
          <w:rFonts w:ascii="Times New Roman" w:hAnsi="Times New Roman" w:cs="Times New Roman"/>
          <w:sz w:val="24"/>
          <w:szCs w:val="24"/>
        </w:rPr>
        <w:lastRenderedPageBreak/>
        <w:t>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C01409">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развитие</w:t>
      </w:r>
      <w:proofErr w:type="gramEnd"/>
      <w:r w:rsidRPr="00C01409">
        <w:rPr>
          <w:rFonts w:ascii="Times New Roman" w:hAnsi="Times New Roman" w:cs="Times New Roman"/>
          <w:sz w:val="24"/>
          <w:szCs w:val="24"/>
        </w:rPr>
        <w:t xml:space="preserve">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поддержка</w:t>
      </w:r>
      <w:proofErr w:type="gramEnd"/>
      <w:r w:rsidRPr="00C01409">
        <w:rPr>
          <w:rFonts w:ascii="Times New Roman" w:hAnsi="Times New Roman" w:cs="Times New Roman"/>
          <w:sz w:val="24"/>
          <w:szCs w:val="24"/>
        </w:rPr>
        <w:t xml:space="preserve">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поддержка</w:t>
      </w:r>
      <w:proofErr w:type="gramEnd"/>
      <w:r w:rsidRPr="00C01409">
        <w:rPr>
          <w:rFonts w:ascii="Times New Roman" w:hAnsi="Times New Roman" w:cs="Times New Roman"/>
          <w:sz w:val="24"/>
          <w:szCs w:val="24"/>
        </w:rPr>
        <w:t xml:space="preserve">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6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3119"/>
        <w:gridCol w:w="1842"/>
      </w:tblGrid>
      <w:tr w:rsidR="00310E68" w:rsidRPr="00C01409" w:rsidTr="00F317CA">
        <w:trPr>
          <w:trHeight w:val="286"/>
        </w:trPr>
        <w:tc>
          <w:tcPr>
            <w:tcW w:w="590"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31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20"/>
        </w:trPr>
        <w:tc>
          <w:tcPr>
            <w:tcW w:w="590" w:type="dxa"/>
            <w:vMerge/>
            <w:vAlign w:val="center"/>
            <w:hideMark/>
          </w:tcPr>
          <w:p w:rsidR="00310E68" w:rsidRPr="00C01409" w:rsidRDefault="00310E68" w:rsidP="00F6039F">
            <w:pPr>
              <w:rPr>
                <w:rFonts w:cs="Times New Roman"/>
                <w:sz w:val="16"/>
                <w:szCs w:val="16"/>
              </w:rPr>
            </w:pPr>
          </w:p>
        </w:tc>
        <w:tc>
          <w:tcPr>
            <w:tcW w:w="2387" w:type="dxa"/>
            <w:vMerge/>
            <w:vAlign w:val="center"/>
            <w:hideMark/>
          </w:tcPr>
          <w:p w:rsidR="00310E68" w:rsidRPr="00C01409" w:rsidRDefault="00310E68" w:rsidP="00F6039F">
            <w:pPr>
              <w:rPr>
                <w:rFonts w:cs="Times New Roman"/>
                <w:sz w:val="16"/>
                <w:szCs w:val="16"/>
              </w:rPr>
            </w:pPr>
          </w:p>
        </w:tc>
        <w:tc>
          <w:tcPr>
            <w:tcW w:w="1276" w:type="dxa"/>
            <w:vMerge/>
            <w:vAlign w:val="center"/>
            <w:hideMark/>
          </w:tcPr>
          <w:p w:rsidR="00310E68" w:rsidRPr="00C01409" w:rsidRDefault="00310E68" w:rsidP="00F6039F">
            <w:pPr>
              <w:rPr>
                <w:rFonts w:cs="Times New Roman"/>
                <w:sz w:val="16"/>
                <w:szCs w:val="16"/>
              </w:rPr>
            </w:pPr>
          </w:p>
        </w:tc>
        <w:tc>
          <w:tcPr>
            <w:tcW w:w="141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3119" w:type="dxa"/>
            <w:vMerge/>
            <w:vAlign w:val="center"/>
            <w:hideMark/>
          </w:tcPr>
          <w:p w:rsidR="00310E68" w:rsidRPr="00C01409" w:rsidRDefault="00310E68" w:rsidP="00F6039F">
            <w:pPr>
              <w:jc w:val="center"/>
              <w:rPr>
                <w:rFonts w:cs="Times New Roman"/>
                <w:sz w:val="16"/>
                <w:szCs w:val="16"/>
              </w:rPr>
            </w:pPr>
          </w:p>
        </w:tc>
        <w:tc>
          <w:tcPr>
            <w:tcW w:w="184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387"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417" w:type="dxa"/>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i/>
                <w:sz w:val="16"/>
                <w:szCs w:val="16"/>
              </w:rPr>
            </w:pPr>
            <w:r w:rsidRPr="00776948">
              <w:rPr>
                <w:rFonts w:cs="Times New Roman"/>
                <w:i/>
                <w:sz w:val="16"/>
                <w:szCs w:val="16"/>
              </w:rPr>
              <w:t>4655,0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1"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02.01. </w:t>
            </w:r>
          </w:p>
          <w:p w:rsidR="00310E68" w:rsidRPr="00C01409" w:rsidRDefault="00310E68"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310E68" w:rsidRPr="00C01409" w:rsidRDefault="00310E68" w:rsidP="00F6039F">
            <w:pPr>
              <w:rPr>
                <w:rFonts w:cs="Times New Roman"/>
                <w:sz w:val="16"/>
                <w:szCs w:val="16"/>
              </w:rPr>
            </w:pPr>
            <w:proofErr w:type="gramStart"/>
            <w:r w:rsidRPr="00C01409">
              <w:rPr>
                <w:rFonts w:cs="Times New Roman"/>
                <w:sz w:val="16"/>
                <w:szCs w:val="16"/>
              </w:rPr>
              <w:t>на</w:t>
            </w:r>
            <w:proofErr w:type="gramEnd"/>
            <w:r w:rsidRPr="00C01409">
              <w:rPr>
                <w:rFonts w:cs="Times New Roman"/>
                <w:sz w:val="16"/>
                <w:szCs w:val="16"/>
              </w:rPr>
              <w:t xml:space="preserve"> уплату первого взноса (аванса) при заключении договора лизинга оборудования.</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851" w:type="dxa"/>
            <w:shd w:val="clear" w:color="auto" w:fill="auto"/>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14700E" w:rsidRDefault="00310E68" w:rsidP="00F6039F">
            <w:pPr>
              <w:jc w:val="center"/>
            </w:pPr>
            <w:r w:rsidRPr="0014700E">
              <w:rPr>
                <w:rFonts w:cs="Times New Roman"/>
                <w:sz w:val="16"/>
                <w:szCs w:val="16"/>
              </w:rPr>
              <w:t>0,0</w:t>
            </w:r>
          </w:p>
        </w:tc>
        <w:tc>
          <w:tcPr>
            <w:tcW w:w="851" w:type="dxa"/>
            <w:shd w:val="clear" w:color="auto" w:fill="auto"/>
          </w:tcPr>
          <w:p w:rsidR="00310E68" w:rsidRPr="0014700E" w:rsidRDefault="00310E68" w:rsidP="00F6039F">
            <w:pPr>
              <w:jc w:val="center"/>
            </w:pPr>
            <w:r w:rsidRPr="0014700E">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02.02. </w:t>
            </w:r>
          </w:p>
          <w:p w:rsidR="00310E68" w:rsidRPr="00C01409" w:rsidRDefault="00310E68"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sz w:val="16"/>
                <w:szCs w:val="16"/>
              </w:rPr>
            </w:pPr>
            <w:r w:rsidRPr="00C01409">
              <w:rPr>
                <w:rFonts w:cs="Times New Roman"/>
                <w:sz w:val="16"/>
                <w:szCs w:val="16"/>
              </w:rPr>
              <w:t>4</w:t>
            </w:r>
            <w:r>
              <w:rPr>
                <w:rFonts w:cs="Times New Roman"/>
                <w:sz w:val="16"/>
                <w:szCs w:val="16"/>
              </w:rPr>
              <w:t>655</w:t>
            </w:r>
            <w:r w:rsidRPr="00C01409">
              <w:rPr>
                <w:rFonts w:cs="Times New Roman"/>
                <w:sz w:val="16"/>
                <w:szCs w:val="16"/>
              </w:rPr>
              <w:t>,0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1"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3119" w:type="dxa"/>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val="restart"/>
          </w:tcPr>
          <w:p w:rsidR="00F317CA" w:rsidRPr="00B03631" w:rsidRDefault="00F317CA" w:rsidP="00F317CA">
            <w:pPr>
              <w:rPr>
                <w:rFonts w:cs="Times New Roman"/>
                <w:sz w:val="16"/>
                <w:szCs w:val="16"/>
              </w:rPr>
            </w:pPr>
            <w:r w:rsidRPr="00B03631">
              <w:rPr>
                <w:rFonts w:cs="Times New Roman"/>
                <w:sz w:val="16"/>
                <w:szCs w:val="16"/>
              </w:rPr>
              <w:t>1.3.</w:t>
            </w: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w:t>
            </w:r>
            <w:r w:rsidRPr="00B03631">
              <w:rPr>
                <w:rFonts w:cs="Times New Roman"/>
                <w:sz w:val="16"/>
                <w:szCs w:val="16"/>
              </w:rPr>
              <w:lastRenderedPageBreak/>
              <w:t>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lastRenderedPageBreak/>
              <w:t>2020-2021</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3119" w:type="dxa"/>
            <w:vMerge w:val="restart"/>
          </w:tcPr>
          <w:p w:rsidR="00F317CA" w:rsidRPr="00B03631" w:rsidRDefault="00F317CA" w:rsidP="00F317CA">
            <w:pPr>
              <w:jc w:val="center"/>
              <w:rPr>
                <w:rFonts w:cs="Times New Roman"/>
                <w:i/>
                <w:sz w:val="16"/>
                <w:szCs w:val="16"/>
              </w:rPr>
            </w:pPr>
            <w:r w:rsidRPr="00B03631">
              <w:rPr>
                <w:rFonts w:cs="Times New Roman"/>
                <w:i/>
                <w:sz w:val="16"/>
                <w:szCs w:val="16"/>
              </w:rPr>
              <w:t>2020 год –Экономическое управление</w:t>
            </w:r>
          </w:p>
          <w:p w:rsidR="00F317CA" w:rsidRPr="00B03631" w:rsidRDefault="00F317C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F317CA" w:rsidRPr="00B03631" w:rsidRDefault="00F317C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842" w:type="dxa"/>
            <w:vMerge w:val="restart"/>
          </w:tcPr>
          <w:p w:rsidR="00F317CA" w:rsidRPr="00B03631" w:rsidRDefault="00F317C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tcPr>
          <w:p w:rsidR="00F317CA" w:rsidRPr="00B03631" w:rsidRDefault="00F317CA" w:rsidP="00F317CA">
            <w:pPr>
              <w:rPr>
                <w:rFonts w:cs="Times New Roman"/>
                <w:sz w:val="16"/>
                <w:szCs w:val="16"/>
              </w:rPr>
            </w:pP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t>2022-2024</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t>-</w:t>
            </w:r>
          </w:p>
        </w:tc>
        <w:tc>
          <w:tcPr>
            <w:tcW w:w="851" w:type="dxa"/>
            <w:shd w:val="clear" w:color="auto" w:fill="auto"/>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C01409" w:rsidRDefault="00F317CA" w:rsidP="00F317CA">
            <w:pPr>
              <w:jc w:val="center"/>
            </w:pPr>
            <w:r w:rsidRPr="00C01409">
              <w:rPr>
                <w:rFonts w:cs="Times New Roman"/>
                <w:sz w:val="16"/>
                <w:szCs w:val="16"/>
              </w:rPr>
              <w:t>0,0</w:t>
            </w:r>
          </w:p>
        </w:tc>
        <w:tc>
          <w:tcPr>
            <w:tcW w:w="3119" w:type="dxa"/>
            <w:vMerge/>
          </w:tcPr>
          <w:p w:rsidR="00F317CA" w:rsidRPr="00C01409" w:rsidRDefault="00F317CA" w:rsidP="00F317CA">
            <w:pPr>
              <w:jc w:val="center"/>
            </w:pPr>
          </w:p>
        </w:tc>
        <w:tc>
          <w:tcPr>
            <w:tcW w:w="1842" w:type="dxa"/>
            <w:vMerge/>
          </w:tcPr>
          <w:p w:rsidR="00F317CA" w:rsidRPr="00C01409" w:rsidRDefault="00F317CA" w:rsidP="00F317CA">
            <w:pPr>
              <w:jc w:val="center"/>
              <w:rPr>
                <w:rFonts w:cs="Times New Roman"/>
                <w:sz w:val="16"/>
                <w:szCs w:val="16"/>
              </w:rPr>
            </w:pPr>
          </w:p>
        </w:tc>
      </w:tr>
      <w:tr w:rsidR="00F317CA" w:rsidRPr="00C01409" w:rsidTr="00F317CA">
        <w:trPr>
          <w:trHeight w:val="251"/>
        </w:trPr>
        <w:tc>
          <w:tcPr>
            <w:tcW w:w="590" w:type="dxa"/>
            <w:vMerge w:val="restart"/>
          </w:tcPr>
          <w:p w:rsidR="00F317CA" w:rsidRPr="00C01409" w:rsidRDefault="00F317CA" w:rsidP="00F317CA">
            <w:pPr>
              <w:rPr>
                <w:rFonts w:cs="Times New Roman"/>
                <w:i/>
                <w:sz w:val="16"/>
                <w:szCs w:val="16"/>
              </w:rPr>
            </w:pPr>
            <w:r w:rsidRPr="00C01409">
              <w:rPr>
                <w:rFonts w:cs="Times New Roman"/>
                <w:i/>
                <w:sz w:val="16"/>
                <w:szCs w:val="16"/>
              </w:rPr>
              <w:t>2.</w:t>
            </w:r>
          </w:p>
        </w:tc>
        <w:tc>
          <w:tcPr>
            <w:tcW w:w="2387" w:type="dxa"/>
            <w:vMerge w:val="restart"/>
          </w:tcPr>
          <w:p w:rsidR="00F317CA" w:rsidRPr="00C01409" w:rsidRDefault="00F317CA" w:rsidP="00F317C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417" w:type="dxa"/>
          </w:tcPr>
          <w:p w:rsidR="00F317CA" w:rsidRPr="00C01409" w:rsidRDefault="00F317CA" w:rsidP="00F317CA">
            <w:pPr>
              <w:rPr>
                <w:rFonts w:cs="Times New Roman"/>
                <w:i/>
                <w:sz w:val="16"/>
                <w:szCs w:val="16"/>
              </w:rPr>
            </w:pPr>
            <w:r w:rsidRPr="00C01409">
              <w:rPr>
                <w:rFonts w:cs="Times New Roman"/>
                <w:i/>
                <w:sz w:val="16"/>
                <w:szCs w:val="16"/>
              </w:rPr>
              <w:t>Итого</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553"/>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C01409" w:rsidRDefault="00F317CA" w:rsidP="00F317C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tcPr>
          <w:p w:rsidR="00F317CA" w:rsidRPr="00C01409" w:rsidRDefault="00F317CA" w:rsidP="00F317CA">
            <w:pPr>
              <w:jc w:val="center"/>
              <w:rPr>
                <w:rFonts w:cs="Times New Roman"/>
                <w:i/>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r w:rsidRPr="00C01409">
              <w:rPr>
                <w:rFonts w:cs="Times New Roman"/>
                <w:sz w:val="16"/>
                <w:szCs w:val="16"/>
              </w:rPr>
              <w:t>2.1.</w:t>
            </w: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F317CA" w:rsidRPr="00C01409" w:rsidRDefault="00F317CA" w:rsidP="00F317CA">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417" w:type="dxa"/>
          </w:tcPr>
          <w:p w:rsidR="00F317CA" w:rsidRPr="00FF69C4" w:rsidRDefault="00F317CA" w:rsidP="00F317CA">
            <w:pPr>
              <w:rPr>
                <w:rFonts w:cs="Times New Roman"/>
                <w:sz w:val="16"/>
                <w:szCs w:val="16"/>
              </w:rPr>
            </w:pPr>
            <w:r w:rsidRPr="00FF69C4">
              <w:rPr>
                <w:rFonts w:cs="Times New Roman"/>
                <w:sz w:val="16"/>
                <w:szCs w:val="16"/>
              </w:rPr>
              <w:t>Итого</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val="restart"/>
          </w:tcPr>
          <w:p w:rsidR="00F317CA" w:rsidRPr="00FF69C4" w:rsidRDefault="00F317CA" w:rsidP="00F317C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sz w:val="16"/>
                <w:szCs w:val="16"/>
              </w:rPr>
            </w:pPr>
            <w:r w:rsidRPr="00C01409">
              <w:rPr>
                <w:rFonts w:cs="Times New Roman"/>
                <w:sz w:val="16"/>
                <w:szCs w:val="16"/>
              </w:rPr>
              <w:t>Популяризация предпринимательства</w:t>
            </w:r>
          </w:p>
        </w:tc>
      </w:tr>
      <w:tr w:rsidR="00F317CA" w:rsidRPr="00C01409" w:rsidTr="00F317CA">
        <w:trPr>
          <w:trHeight w:val="20"/>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FF69C4" w:rsidRDefault="00F317CA" w:rsidP="00F317CA">
            <w:pPr>
              <w:rPr>
                <w:rFonts w:cs="Times New Roman"/>
                <w:sz w:val="16"/>
                <w:szCs w:val="16"/>
              </w:rPr>
            </w:pPr>
            <w:r w:rsidRPr="00FF69C4">
              <w:rPr>
                <w:rFonts w:cs="Times New Roman"/>
                <w:sz w:val="16"/>
                <w:szCs w:val="16"/>
              </w:rPr>
              <w:t>Внебюджетные средства</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tcPr>
          <w:p w:rsidR="00F317CA" w:rsidRPr="00FF69C4" w:rsidRDefault="00F317CA" w:rsidP="00F317CA">
            <w:pPr>
              <w:jc w:val="center"/>
              <w:rPr>
                <w:rFonts w:cs="Times New Roman"/>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276" w:type="dxa"/>
            <w:vMerge w:val="restart"/>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317CA" w:rsidRPr="001F4803" w:rsidRDefault="00F317CA" w:rsidP="00F317CA">
            <w:pPr>
              <w:jc w:val="center"/>
              <w:rPr>
                <w:rFonts w:cs="Times New Roman"/>
                <w:sz w:val="16"/>
                <w:szCs w:val="16"/>
              </w:rPr>
            </w:pPr>
            <w:r>
              <w:rPr>
                <w:rFonts w:cs="Times New Roman"/>
                <w:sz w:val="16"/>
                <w:szCs w:val="16"/>
              </w:rPr>
              <w:t>7055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1135,0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3119" w:type="dxa"/>
            <w:vMerge w:val="restart"/>
          </w:tcPr>
          <w:p w:rsidR="00F317CA" w:rsidRPr="00C01409" w:rsidRDefault="00F317CA" w:rsidP="00F317CA">
            <w:pPr>
              <w:jc w:val="center"/>
              <w:rPr>
                <w:rFonts w:cs="Times New Roman"/>
                <w:sz w:val="16"/>
                <w:szCs w:val="16"/>
              </w:rPr>
            </w:pPr>
          </w:p>
        </w:tc>
        <w:tc>
          <w:tcPr>
            <w:tcW w:w="1842" w:type="dxa"/>
            <w:vMerge w:val="restart"/>
            <w:vAlign w:val="center"/>
          </w:tcPr>
          <w:p w:rsidR="00F317CA" w:rsidRPr="00C01409" w:rsidRDefault="00F317CA" w:rsidP="00F317CA">
            <w:pPr>
              <w:rPr>
                <w:rFonts w:cs="Times New Roman"/>
                <w:sz w:val="16"/>
                <w:szCs w:val="16"/>
              </w:rPr>
            </w:pPr>
          </w:p>
        </w:tc>
      </w:tr>
      <w:tr w:rsidR="00F317CA" w:rsidRPr="00C01409" w:rsidTr="00F317CA">
        <w:trPr>
          <w:trHeight w:val="733"/>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4</w:t>
            </w:r>
            <w:r>
              <w:rPr>
                <w:rFonts w:cs="Times New Roman"/>
                <w:sz w:val="16"/>
                <w:szCs w:val="16"/>
              </w:rPr>
              <w:t>655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655,0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r w:rsidR="00F317CA" w:rsidRPr="00C01409" w:rsidTr="00F317CA">
        <w:trPr>
          <w:trHeight w:val="20"/>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2 400,0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lastRenderedPageBreak/>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625"/>
        <w:gridCol w:w="1087"/>
        <w:gridCol w:w="47"/>
        <w:gridCol w:w="993"/>
        <w:gridCol w:w="47"/>
        <w:gridCol w:w="1087"/>
        <w:gridCol w:w="993"/>
        <w:gridCol w:w="992"/>
        <w:gridCol w:w="992"/>
        <w:gridCol w:w="1625"/>
        <w:gridCol w:w="1417"/>
      </w:tblGrid>
      <w:tr w:rsidR="00310E68" w:rsidRPr="00C01409" w:rsidTr="00BB7EB2">
        <w:trPr>
          <w:trHeight w:val="291"/>
        </w:trPr>
        <w:tc>
          <w:tcPr>
            <w:tcW w:w="590" w:type="dxa"/>
            <w:vMerge w:val="restart"/>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gridSpan w:val="2"/>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BB7EB2">
        <w:trPr>
          <w:trHeight w:val="20"/>
        </w:trPr>
        <w:tc>
          <w:tcPr>
            <w:tcW w:w="590" w:type="dxa"/>
            <w:vMerge/>
            <w:hideMark/>
          </w:tcPr>
          <w:p w:rsidR="00310E68" w:rsidRPr="00C01409" w:rsidRDefault="00310E68" w:rsidP="00F6039F">
            <w:pPr>
              <w:rPr>
                <w:rFonts w:cs="Times New Roman"/>
                <w:sz w:val="16"/>
                <w:szCs w:val="16"/>
              </w:rPr>
            </w:pPr>
          </w:p>
        </w:tc>
        <w:tc>
          <w:tcPr>
            <w:tcW w:w="2953" w:type="dxa"/>
            <w:vMerge/>
            <w:hideMark/>
          </w:tcPr>
          <w:p w:rsidR="00310E68" w:rsidRPr="00C01409" w:rsidRDefault="00310E68" w:rsidP="00F6039F">
            <w:pPr>
              <w:rPr>
                <w:rFonts w:cs="Times New Roman"/>
                <w:sz w:val="16"/>
                <w:szCs w:val="16"/>
              </w:rPr>
            </w:pPr>
          </w:p>
        </w:tc>
        <w:tc>
          <w:tcPr>
            <w:tcW w:w="1210" w:type="dxa"/>
            <w:vMerge/>
            <w:hideMark/>
          </w:tcPr>
          <w:p w:rsidR="00310E68" w:rsidRPr="00C01409" w:rsidRDefault="00310E68" w:rsidP="00F6039F">
            <w:pPr>
              <w:rPr>
                <w:rFonts w:cs="Times New Roman"/>
                <w:sz w:val="16"/>
                <w:szCs w:val="16"/>
              </w:rPr>
            </w:pPr>
          </w:p>
        </w:tc>
        <w:tc>
          <w:tcPr>
            <w:tcW w:w="1625" w:type="dxa"/>
            <w:vMerge/>
            <w:hideMark/>
          </w:tcPr>
          <w:p w:rsidR="00310E68" w:rsidRPr="00C01409" w:rsidRDefault="00310E68" w:rsidP="00F6039F">
            <w:pPr>
              <w:rPr>
                <w:rFonts w:cs="Times New Roman"/>
                <w:sz w:val="16"/>
                <w:szCs w:val="16"/>
              </w:rPr>
            </w:pPr>
          </w:p>
        </w:tc>
        <w:tc>
          <w:tcPr>
            <w:tcW w:w="1134" w:type="dxa"/>
            <w:gridSpan w:val="2"/>
            <w:vMerge/>
            <w:hideMark/>
          </w:tcPr>
          <w:p w:rsidR="00310E68" w:rsidRPr="00C01409" w:rsidRDefault="00310E68" w:rsidP="00F6039F">
            <w:pPr>
              <w:rPr>
                <w:rFonts w:cs="Times New Roman"/>
                <w:sz w:val="16"/>
                <w:szCs w:val="16"/>
              </w:rPr>
            </w:pP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625" w:type="dxa"/>
            <w:vMerge/>
            <w:hideMark/>
          </w:tcPr>
          <w:p w:rsidR="00310E68" w:rsidRPr="00C01409" w:rsidRDefault="00310E68" w:rsidP="00F6039F">
            <w:pPr>
              <w:rPr>
                <w:rFonts w:cs="Times New Roman"/>
                <w:sz w:val="16"/>
                <w:szCs w:val="16"/>
              </w:rPr>
            </w:pPr>
          </w:p>
        </w:tc>
        <w:tc>
          <w:tcPr>
            <w:tcW w:w="1417" w:type="dxa"/>
            <w:vMerge/>
            <w:hideMark/>
          </w:tcPr>
          <w:p w:rsidR="00310E68" w:rsidRPr="00C01409" w:rsidRDefault="00310E68" w:rsidP="00F6039F">
            <w:pPr>
              <w:rPr>
                <w:rFonts w:cs="Times New Roman"/>
                <w:sz w:val="16"/>
                <w:szCs w:val="16"/>
              </w:rPr>
            </w:pPr>
          </w:p>
        </w:tc>
      </w:tr>
      <w:tr w:rsidR="00310E68" w:rsidRPr="00C01409" w:rsidTr="00BB7EB2">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953"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625" w:type="dxa"/>
          </w:tcPr>
          <w:p w:rsidR="00310E68" w:rsidRPr="00C01409" w:rsidRDefault="00310E68" w:rsidP="00F6039F">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953"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01.02. Организация и проведение ярмарок с участием субъектов малого и </w:t>
            </w:r>
            <w:proofErr w:type="gramStart"/>
            <w:r w:rsidRPr="00C01409">
              <w:rPr>
                <w:rFonts w:cs="Times New Roman"/>
                <w:sz w:val="16"/>
                <w:szCs w:val="16"/>
              </w:rPr>
              <w:t>среднего предпринимательства</w:t>
            </w:r>
            <w:proofErr w:type="gramEnd"/>
            <w:r w:rsidRPr="00C01409">
              <w:rPr>
                <w:rFonts w:cs="Times New Roman"/>
                <w:sz w:val="16"/>
                <w:szCs w:val="16"/>
              </w:rPr>
              <w:t xml:space="preserve"> и производителей сельскохозяйственной продукции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1.3.</w:t>
            </w:r>
          </w:p>
        </w:tc>
        <w:tc>
          <w:tcPr>
            <w:tcW w:w="2953"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sz w:val="16"/>
                <w:szCs w:val="16"/>
              </w:rPr>
            </w:pPr>
            <w:r w:rsidRPr="00C01409">
              <w:rPr>
                <w:sz w:val="16"/>
                <w:szCs w:val="16"/>
              </w:rPr>
              <w:t>Повышение качества и уровня жизни</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1.4.</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254606" w:rsidRDefault="00310E68" w:rsidP="00F6039F">
            <w:pPr>
              <w:rPr>
                <w:rFonts w:cs="Times New Roman"/>
                <w:sz w:val="16"/>
                <w:szCs w:val="16"/>
              </w:rPr>
            </w:pPr>
            <w:r>
              <w:rPr>
                <w:rFonts w:cs="Times New Roman"/>
                <w:sz w:val="16"/>
                <w:szCs w:val="16"/>
              </w:rPr>
              <w:t>1.5.</w:t>
            </w:r>
          </w:p>
        </w:tc>
        <w:tc>
          <w:tcPr>
            <w:tcW w:w="2953" w:type="dxa"/>
          </w:tcPr>
          <w:p w:rsidR="00310E68" w:rsidRPr="00254606" w:rsidRDefault="00310E68" w:rsidP="00F6039F">
            <w:pPr>
              <w:autoSpaceDE w:val="0"/>
              <w:autoSpaceDN w:val="0"/>
              <w:adjustRightInd w:val="0"/>
              <w:rPr>
                <w:sz w:val="16"/>
                <w:szCs w:val="16"/>
              </w:rPr>
            </w:pPr>
            <w:r w:rsidRPr="00254606">
              <w:rPr>
                <w:sz w:val="16"/>
                <w:szCs w:val="16"/>
              </w:rPr>
              <w:t>Мероприятие 01.06</w:t>
            </w:r>
          </w:p>
          <w:p w:rsidR="00310E68" w:rsidRPr="00254606" w:rsidRDefault="00310E68"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310E68" w:rsidRPr="00254606" w:rsidRDefault="00310E68" w:rsidP="00F6039F">
            <w:pPr>
              <w:rPr>
                <w:rFonts w:cs="Times New Roman"/>
                <w:i/>
                <w:sz w:val="16"/>
                <w:szCs w:val="16"/>
              </w:rPr>
            </w:pPr>
            <w:proofErr w:type="gramStart"/>
            <w:r w:rsidRPr="00254606">
              <w:rPr>
                <w:sz w:val="16"/>
                <w:szCs w:val="16"/>
              </w:rPr>
              <w:lastRenderedPageBreak/>
              <w:t>городского</w:t>
            </w:r>
            <w:proofErr w:type="gramEnd"/>
            <w:r w:rsidRPr="00254606">
              <w:rPr>
                <w:sz w:val="16"/>
                <w:szCs w:val="16"/>
              </w:rPr>
              <w:t xml:space="preserve"> округа услугами связи, общественного питания, торговли и бытового обслуживания</w:t>
            </w:r>
          </w:p>
        </w:tc>
        <w:tc>
          <w:tcPr>
            <w:tcW w:w="1210" w:type="dxa"/>
          </w:tcPr>
          <w:p w:rsidR="00310E68" w:rsidRPr="00254606" w:rsidRDefault="00310E68" w:rsidP="00F6039F">
            <w:pPr>
              <w:jc w:val="center"/>
              <w:rPr>
                <w:rFonts w:cs="Times New Roman"/>
                <w:sz w:val="16"/>
                <w:szCs w:val="16"/>
              </w:rPr>
            </w:pPr>
            <w:r>
              <w:rPr>
                <w:rFonts w:cs="Times New Roman"/>
                <w:sz w:val="16"/>
                <w:szCs w:val="16"/>
              </w:rPr>
              <w:lastRenderedPageBreak/>
              <w:t>2022-2024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r>
            <w:r w:rsidRPr="00C01409">
              <w:rPr>
                <w:rFonts w:cs="Times New Roman"/>
                <w:sz w:val="16"/>
                <w:szCs w:val="16"/>
              </w:rPr>
              <w:lastRenderedPageBreak/>
              <w:t>обслуживания</w:t>
            </w:r>
            <w:r w:rsidRPr="00C01409">
              <w:rPr>
                <w:rFonts w:cs="Times New Roman"/>
                <w:sz w:val="16"/>
                <w:szCs w:val="16"/>
              </w:rPr>
              <w:br/>
              <w:t>населения</w:t>
            </w:r>
          </w:p>
        </w:tc>
      </w:tr>
      <w:tr w:rsidR="00BB7EB2" w:rsidRPr="00A01680" w:rsidTr="00BB7EB2">
        <w:trPr>
          <w:trHeight w:val="20"/>
        </w:trPr>
        <w:tc>
          <w:tcPr>
            <w:tcW w:w="590" w:type="dxa"/>
          </w:tcPr>
          <w:p w:rsidR="00BB7EB2" w:rsidRPr="00254606" w:rsidRDefault="00BB7EB2" w:rsidP="00F6039F">
            <w:pPr>
              <w:rPr>
                <w:rFonts w:cs="Times New Roman"/>
                <w:sz w:val="16"/>
                <w:szCs w:val="16"/>
              </w:rPr>
            </w:pPr>
            <w:r>
              <w:rPr>
                <w:rFonts w:cs="Times New Roman"/>
                <w:sz w:val="16"/>
                <w:szCs w:val="16"/>
              </w:rPr>
              <w:lastRenderedPageBreak/>
              <w:t>1.6.</w:t>
            </w:r>
          </w:p>
        </w:tc>
        <w:tc>
          <w:tcPr>
            <w:tcW w:w="2953" w:type="dxa"/>
          </w:tcPr>
          <w:p w:rsidR="00BB7EB2" w:rsidRPr="00254606" w:rsidRDefault="00BB7EB2"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BB7EB2" w:rsidRPr="00254606" w:rsidRDefault="00BB7EB2" w:rsidP="00F6039F">
            <w:pPr>
              <w:jc w:val="center"/>
              <w:rPr>
                <w:rFonts w:cs="Times New Roman"/>
                <w:sz w:val="16"/>
                <w:szCs w:val="16"/>
              </w:rPr>
            </w:pPr>
            <w:r>
              <w:rPr>
                <w:rFonts w:cs="Times New Roman"/>
                <w:sz w:val="16"/>
                <w:szCs w:val="16"/>
              </w:rPr>
              <w:t>2022-2024</w:t>
            </w:r>
          </w:p>
        </w:tc>
        <w:tc>
          <w:tcPr>
            <w:tcW w:w="1625" w:type="dxa"/>
          </w:tcPr>
          <w:p w:rsidR="00BB7EB2" w:rsidRPr="00C01409" w:rsidRDefault="00BB7EB2"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1087" w:type="dxa"/>
            <w:gridSpan w:val="3"/>
          </w:tcPr>
          <w:p w:rsidR="00BB7EB2" w:rsidRPr="00C01409" w:rsidRDefault="00BB7EB2" w:rsidP="00F6039F">
            <w:pPr>
              <w:jc w:val="center"/>
              <w:rPr>
                <w:rFonts w:cs="Times New Roman"/>
                <w:sz w:val="16"/>
                <w:szCs w:val="16"/>
              </w:rPr>
            </w:pPr>
            <w:r>
              <w:rPr>
                <w:rFonts w:cs="Times New Roman"/>
                <w:sz w:val="16"/>
                <w:szCs w:val="16"/>
              </w:rPr>
              <w:t>-</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2977" w:type="dxa"/>
            <w:gridSpan w:val="3"/>
          </w:tcPr>
          <w:p w:rsidR="00BB7EB2" w:rsidRPr="00C01409" w:rsidRDefault="00BB7EB2"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BB7EB2" w:rsidRPr="00C01409" w:rsidRDefault="00BB7EB2"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BB7EB2" w:rsidRPr="00C01409" w:rsidRDefault="00BB7EB2"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A01680" w:rsidRDefault="00310E68" w:rsidP="00F6039F">
            <w:pPr>
              <w:rPr>
                <w:rFonts w:cs="Times New Roman"/>
                <w:i/>
                <w:sz w:val="16"/>
                <w:szCs w:val="16"/>
              </w:rPr>
            </w:pPr>
            <w:r w:rsidRPr="00A01680">
              <w:rPr>
                <w:rFonts w:cs="Times New Roman"/>
                <w:i/>
                <w:sz w:val="16"/>
                <w:szCs w:val="16"/>
              </w:rPr>
              <w:t>2.</w:t>
            </w:r>
          </w:p>
        </w:tc>
        <w:tc>
          <w:tcPr>
            <w:tcW w:w="2953" w:type="dxa"/>
          </w:tcPr>
          <w:p w:rsidR="00310E68" w:rsidRPr="00A01680" w:rsidRDefault="00310E68"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310E68" w:rsidRPr="00A01680" w:rsidRDefault="00310E68" w:rsidP="00F6039F">
            <w:pPr>
              <w:jc w:val="center"/>
              <w:rPr>
                <w:rFonts w:cs="Times New Roman"/>
                <w:i/>
                <w:sz w:val="16"/>
                <w:szCs w:val="16"/>
              </w:rPr>
            </w:pPr>
            <w:r w:rsidRPr="00A01680">
              <w:rPr>
                <w:rFonts w:cs="Times New Roman"/>
                <w:i/>
                <w:sz w:val="16"/>
                <w:szCs w:val="16"/>
              </w:rPr>
              <w:t>2020-2024</w:t>
            </w:r>
          </w:p>
        </w:tc>
        <w:tc>
          <w:tcPr>
            <w:tcW w:w="1625" w:type="dxa"/>
          </w:tcPr>
          <w:p w:rsidR="00310E68" w:rsidRPr="00A01680" w:rsidRDefault="00310E68"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6238" w:type="dxa"/>
            <w:gridSpan w:val="8"/>
          </w:tcPr>
          <w:p w:rsidR="00310E68" w:rsidRPr="00A01680" w:rsidRDefault="00310E68"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A01680" w:rsidRDefault="00310E68"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1417" w:type="dxa"/>
          </w:tcPr>
          <w:p w:rsidR="00310E68" w:rsidRPr="00A01680" w:rsidRDefault="00310E68" w:rsidP="00F6039F">
            <w:pPr>
              <w:jc w:val="center"/>
              <w:rPr>
                <w:rFonts w:cs="Times New Roman"/>
                <w:i/>
                <w:sz w:val="16"/>
                <w:szCs w:val="16"/>
              </w:rPr>
            </w:pPr>
            <w:r w:rsidRPr="00A01680">
              <w:rPr>
                <w:rFonts w:cs="Times New Roman"/>
                <w:i/>
                <w:sz w:val="16"/>
                <w:szCs w:val="16"/>
              </w:rPr>
              <w:t>Х</w:t>
            </w:r>
          </w:p>
        </w:tc>
      </w:tr>
      <w:tr w:rsidR="00310E68" w:rsidRPr="00C01409" w:rsidTr="00BB7EB2">
        <w:trPr>
          <w:trHeight w:val="815"/>
        </w:trPr>
        <w:tc>
          <w:tcPr>
            <w:tcW w:w="590" w:type="dxa"/>
          </w:tcPr>
          <w:p w:rsidR="00310E68" w:rsidRPr="00C01409" w:rsidRDefault="00310E68" w:rsidP="00F6039F">
            <w:pPr>
              <w:rPr>
                <w:rFonts w:cs="Times New Roman"/>
                <w:sz w:val="16"/>
                <w:szCs w:val="16"/>
              </w:rPr>
            </w:pPr>
            <w:r w:rsidRPr="00C01409">
              <w:rPr>
                <w:rFonts w:cs="Times New Roman"/>
                <w:sz w:val="16"/>
                <w:szCs w:val="16"/>
              </w:rPr>
              <w:t>2.1.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t>3.</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iCs/>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3.2.</w:t>
            </w:r>
          </w:p>
        </w:tc>
        <w:tc>
          <w:tcPr>
            <w:tcW w:w="2953" w:type="dxa"/>
          </w:tcPr>
          <w:p w:rsidR="00310E68" w:rsidRPr="00C01409" w:rsidRDefault="00310E68" w:rsidP="00F6039F">
            <w:pPr>
              <w:widowControl w:val="0"/>
              <w:autoSpaceDE w:val="0"/>
              <w:autoSpaceDN w:val="0"/>
              <w:adjustRightInd w:val="0"/>
              <w:rPr>
                <w:sz w:val="16"/>
                <w:szCs w:val="18"/>
              </w:rPr>
            </w:pPr>
            <w:r w:rsidRPr="00C01409">
              <w:rPr>
                <w:sz w:val="16"/>
                <w:szCs w:val="18"/>
              </w:rPr>
              <w:t>Мероприятие 03.02</w:t>
            </w:r>
          </w:p>
          <w:p w:rsidR="00310E68" w:rsidRPr="00C01409" w:rsidRDefault="00310E68"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2021-2024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310E68" w:rsidRPr="00C01409" w:rsidRDefault="00310E68"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Управление архитектуры и градостроительства  </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lastRenderedPageBreak/>
              <w:t>4.</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625" w:type="dxa"/>
          </w:tcPr>
          <w:p w:rsidR="00310E68" w:rsidRPr="00C01409" w:rsidRDefault="00310E68" w:rsidP="00F6039F">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4.2.</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310E68" w:rsidRPr="00C01409" w:rsidRDefault="00310E68"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355"/>
        </w:trPr>
        <w:tc>
          <w:tcPr>
            <w:tcW w:w="590" w:type="dxa"/>
            <w:vMerge w:val="restart"/>
          </w:tcPr>
          <w:p w:rsidR="00310E68" w:rsidRPr="00C01409" w:rsidRDefault="00310E68" w:rsidP="00F6039F">
            <w:pPr>
              <w:jc w:val="center"/>
              <w:rPr>
                <w:rFonts w:cs="Times New Roman"/>
                <w:sz w:val="16"/>
                <w:szCs w:val="16"/>
              </w:rPr>
            </w:pPr>
          </w:p>
        </w:tc>
        <w:tc>
          <w:tcPr>
            <w:tcW w:w="2953" w:type="dxa"/>
            <w:vMerge w:val="restart"/>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10" w:type="dxa"/>
            <w:vMerge w:val="restart"/>
          </w:tcPr>
          <w:p w:rsidR="00310E68" w:rsidRPr="00C01409" w:rsidRDefault="00310E68" w:rsidP="00F6039F">
            <w:pPr>
              <w:rPr>
                <w:rFonts w:cs="Times New Roman"/>
                <w:sz w:val="16"/>
                <w:szCs w:val="16"/>
              </w:rPr>
            </w:pPr>
          </w:p>
        </w:tc>
        <w:tc>
          <w:tcPr>
            <w:tcW w:w="1625" w:type="dxa"/>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val="restart"/>
          </w:tcPr>
          <w:p w:rsidR="00310E68" w:rsidRPr="00C01409" w:rsidRDefault="00310E68" w:rsidP="00F6039F">
            <w:pPr>
              <w:jc w:val="center"/>
              <w:rPr>
                <w:rFonts w:cs="Times New Roman"/>
                <w:sz w:val="16"/>
                <w:szCs w:val="16"/>
              </w:rPr>
            </w:pPr>
          </w:p>
        </w:tc>
      </w:tr>
      <w:tr w:rsidR="00310E68" w:rsidRPr="00C01409" w:rsidTr="00BB7EB2">
        <w:trPr>
          <w:trHeight w:val="557"/>
        </w:trPr>
        <w:tc>
          <w:tcPr>
            <w:tcW w:w="590" w:type="dxa"/>
            <w:vMerge/>
          </w:tcPr>
          <w:p w:rsidR="00310E68" w:rsidRPr="00C01409" w:rsidRDefault="00310E68" w:rsidP="00F6039F">
            <w:pPr>
              <w:jc w:val="center"/>
              <w:rPr>
                <w:rFonts w:cs="Times New Roman"/>
                <w:sz w:val="16"/>
                <w:szCs w:val="16"/>
              </w:rPr>
            </w:pPr>
          </w:p>
        </w:tc>
        <w:tc>
          <w:tcPr>
            <w:tcW w:w="2953" w:type="dxa"/>
            <w:vMerge/>
          </w:tcPr>
          <w:p w:rsidR="00310E68" w:rsidRPr="00C01409" w:rsidRDefault="00310E68" w:rsidP="00F6039F">
            <w:pPr>
              <w:rPr>
                <w:rFonts w:cs="Times New Roman"/>
                <w:sz w:val="16"/>
                <w:szCs w:val="16"/>
              </w:rPr>
            </w:pPr>
          </w:p>
        </w:tc>
        <w:tc>
          <w:tcPr>
            <w:tcW w:w="1210" w:type="dxa"/>
            <w:vMerge/>
          </w:tcPr>
          <w:p w:rsidR="00310E68" w:rsidRPr="00C01409" w:rsidRDefault="00310E68" w:rsidP="00F6039F">
            <w:pPr>
              <w:rPr>
                <w:rFonts w:cs="Times New Roman"/>
                <w:sz w:val="16"/>
                <w:szCs w:val="16"/>
              </w:rPr>
            </w:pPr>
          </w:p>
        </w:tc>
        <w:tc>
          <w:tcPr>
            <w:tcW w:w="1625" w:type="dxa"/>
          </w:tcPr>
          <w:p w:rsidR="00310E68" w:rsidRPr="00A01680" w:rsidRDefault="00310E68" w:rsidP="00F6039F">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tcPr>
          <w:p w:rsidR="00310E68" w:rsidRPr="00C01409" w:rsidRDefault="00310E68" w:rsidP="00F6039F">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p w:rsidR="00310E68" w:rsidRPr="00C01409" w:rsidRDefault="00310E68" w:rsidP="00310E68">
      <w:pPr>
        <w:ind w:left="13104" w:firstLine="624"/>
        <w:rPr>
          <w:rFonts w:cs="Times New Roman"/>
        </w:rPr>
      </w:pPr>
    </w:p>
    <w:p w:rsidR="00310E68" w:rsidRPr="00C01409" w:rsidRDefault="00310E68" w:rsidP="00310E68">
      <w:pPr>
        <w:ind w:left="13104" w:firstLine="624"/>
        <w:rPr>
          <w:rFonts w:cs="Times New Roman"/>
        </w:rPr>
      </w:pPr>
    </w:p>
    <w:p w:rsidR="00310E68" w:rsidRDefault="00310E68" w:rsidP="00310E68">
      <w:pPr>
        <w:rPr>
          <w:rFonts w:cs="Times New Roman"/>
        </w:rPr>
      </w:pPr>
      <w:r>
        <w:rPr>
          <w:rFonts w:cs="Times New Roman"/>
        </w:rPr>
        <w:t>Верно:</w:t>
      </w:r>
    </w:p>
    <w:p w:rsidR="00310E68" w:rsidRDefault="00310E68" w:rsidP="00310E68">
      <w:pPr>
        <w:rPr>
          <w:rFonts w:cs="Times New Roman"/>
        </w:rPr>
      </w:pPr>
      <w:r>
        <w:rPr>
          <w:rFonts w:cs="Times New Roman"/>
        </w:rPr>
        <w:t xml:space="preserve">Директор МКУ «Департамент по развитию промышленности, </w:t>
      </w:r>
    </w:p>
    <w:p w:rsidR="005E5DA9" w:rsidRDefault="00310E68" w:rsidP="00310E68">
      <w:proofErr w:type="gramStart"/>
      <w:r>
        <w:rPr>
          <w:rFonts w:cs="Times New Roman"/>
        </w:rPr>
        <w:t>инвестиционной</w:t>
      </w:r>
      <w:proofErr w:type="gramEnd"/>
      <w:r>
        <w:rPr>
          <w:rFonts w:cs="Times New Roman"/>
        </w:rPr>
        <w:t xml:space="preserve"> политике и рекламе»                                                                                                                                               Епифанова И.И.</w:t>
      </w:r>
    </w:p>
    <w:sectPr w:rsidR="005E5DA9" w:rsidSect="00F6039F">
      <w:headerReference w:type="even" r:id="rId36"/>
      <w:headerReference w:type="default" r:id="rId37"/>
      <w:footerReference w:type="default" r:id="rId38"/>
      <w:headerReference w:type="first" r:id="rId39"/>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C0D" w:rsidRDefault="00113C0D">
      <w:r>
        <w:separator/>
      </w:r>
    </w:p>
  </w:endnote>
  <w:endnote w:type="continuationSeparator" w:id="0">
    <w:p w:rsidR="00113C0D" w:rsidRDefault="0011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fd"/>
      <w:jc w:val="center"/>
    </w:pPr>
  </w:p>
  <w:p w:rsidR="00E34053" w:rsidRDefault="00E34053">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Pr="00641730" w:rsidRDefault="00E34053">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Pr="00641730" w:rsidRDefault="00E34053">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C0D" w:rsidRDefault="00113C0D">
      <w:r>
        <w:separator/>
      </w:r>
    </w:p>
  </w:footnote>
  <w:footnote w:type="continuationSeparator" w:id="0">
    <w:p w:rsidR="00113C0D" w:rsidRDefault="00113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p>
  <w:p w:rsidR="00E34053" w:rsidRDefault="00E340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34053" w:rsidRDefault="00E34053">
        <w:pPr>
          <w:pStyle w:val="a8"/>
          <w:jc w:val="center"/>
        </w:pPr>
        <w:r>
          <w:fldChar w:fldCharType="begin"/>
        </w:r>
        <w:r>
          <w:instrText>PAGE   \* MERGEFORMAT</w:instrText>
        </w:r>
        <w:r>
          <w:fldChar w:fldCharType="separate"/>
        </w:r>
        <w:r w:rsidR="00436B45">
          <w:rPr>
            <w:noProof/>
          </w:rPr>
          <w:t>8</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34053" w:rsidRDefault="00E34053">
        <w:pPr>
          <w:pStyle w:val="a8"/>
          <w:jc w:val="center"/>
        </w:pPr>
        <w:r>
          <w:fldChar w:fldCharType="begin"/>
        </w:r>
        <w:r>
          <w:instrText>PAGE   \* MERGEFORMAT</w:instrText>
        </w:r>
        <w:r>
          <w:fldChar w:fldCharType="separate"/>
        </w:r>
        <w:r w:rsidR="00436B45">
          <w:rPr>
            <w:noProof/>
          </w:rPr>
          <w:t>2</w:t>
        </w:r>
        <w:r>
          <w:rPr>
            <w:noProof/>
          </w:rPr>
          <w:fldChar w:fldCharType="end"/>
        </w:r>
      </w:p>
    </w:sdtContent>
  </w:sdt>
  <w:p w:rsidR="00E34053" w:rsidRDefault="00E34053">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34053" w:rsidRDefault="00E3405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34053" w:rsidRPr="00B42A28" w:rsidRDefault="00E34053" w:rsidP="00F6039F">
        <w:pPr>
          <w:pStyle w:val="a8"/>
          <w:jc w:val="center"/>
        </w:pPr>
        <w:r>
          <w:fldChar w:fldCharType="begin"/>
        </w:r>
        <w:r>
          <w:instrText>PAGE   \* MERGEFORMAT</w:instrText>
        </w:r>
        <w:r>
          <w:fldChar w:fldCharType="separate"/>
        </w:r>
        <w:r w:rsidR="00436B45">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34053" w:rsidRDefault="00E34053">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34053" w:rsidRPr="00B42A28" w:rsidRDefault="00E34053" w:rsidP="00F6039F">
        <w:pPr>
          <w:pStyle w:val="a8"/>
          <w:jc w:val="center"/>
        </w:pPr>
        <w:r>
          <w:fldChar w:fldCharType="begin"/>
        </w:r>
        <w:r>
          <w:instrText>PAGE   \* MERGEFORMAT</w:instrText>
        </w:r>
        <w:r>
          <w:fldChar w:fldCharType="separate"/>
        </w:r>
        <w:r w:rsidR="00436B45">
          <w:rPr>
            <w:noProof/>
          </w:rPr>
          <w:t>42</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053" w:rsidRDefault="00E340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00D5"/>
    <w:rsid w:val="00067B44"/>
    <w:rsid w:val="000C09A6"/>
    <w:rsid w:val="000F4FA3"/>
    <w:rsid w:val="00113C0D"/>
    <w:rsid w:val="00125556"/>
    <w:rsid w:val="00135D18"/>
    <w:rsid w:val="001F5F44"/>
    <w:rsid w:val="00236E26"/>
    <w:rsid w:val="00251CCB"/>
    <w:rsid w:val="00273625"/>
    <w:rsid w:val="00283686"/>
    <w:rsid w:val="002A205F"/>
    <w:rsid w:val="002C2ABF"/>
    <w:rsid w:val="002E796F"/>
    <w:rsid w:val="00310E68"/>
    <w:rsid w:val="0036449A"/>
    <w:rsid w:val="003B6008"/>
    <w:rsid w:val="003B6483"/>
    <w:rsid w:val="003B6B44"/>
    <w:rsid w:val="003F31D4"/>
    <w:rsid w:val="00403261"/>
    <w:rsid w:val="00436B45"/>
    <w:rsid w:val="00491D93"/>
    <w:rsid w:val="00496A1C"/>
    <w:rsid w:val="004C0E0E"/>
    <w:rsid w:val="004F1750"/>
    <w:rsid w:val="00504369"/>
    <w:rsid w:val="00515EC2"/>
    <w:rsid w:val="0058294C"/>
    <w:rsid w:val="005B5B19"/>
    <w:rsid w:val="005C38AB"/>
    <w:rsid w:val="005E5DA9"/>
    <w:rsid w:val="005E75CE"/>
    <w:rsid w:val="00654D06"/>
    <w:rsid w:val="006F7B9A"/>
    <w:rsid w:val="00707F66"/>
    <w:rsid w:val="0072220D"/>
    <w:rsid w:val="00770635"/>
    <w:rsid w:val="00776948"/>
    <w:rsid w:val="00777913"/>
    <w:rsid w:val="007E0363"/>
    <w:rsid w:val="007F698B"/>
    <w:rsid w:val="00842B01"/>
    <w:rsid w:val="00845208"/>
    <w:rsid w:val="008676B5"/>
    <w:rsid w:val="008808E0"/>
    <w:rsid w:val="008855D4"/>
    <w:rsid w:val="00931221"/>
    <w:rsid w:val="009506DD"/>
    <w:rsid w:val="009A19A1"/>
    <w:rsid w:val="009B13C3"/>
    <w:rsid w:val="009C4F65"/>
    <w:rsid w:val="00A3392B"/>
    <w:rsid w:val="00A37D17"/>
    <w:rsid w:val="00A5460C"/>
    <w:rsid w:val="00A66430"/>
    <w:rsid w:val="00A8176C"/>
    <w:rsid w:val="00AA2C4B"/>
    <w:rsid w:val="00AC4C04"/>
    <w:rsid w:val="00AD222F"/>
    <w:rsid w:val="00B03631"/>
    <w:rsid w:val="00B05C96"/>
    <w:rsid w:val="00B75C77"/>
    <w:rsid w:val="00B867A7"/>
    <w:rsid w:val="00BB7EB2"/>
    <w:rsid w:val="00BF6853"/>
    <w:rsid w:val="00C15259"/>
    <w:rsid w:val="00C51C8A"/>
    <w:rsid w:val="00D344F0"/>
    <w:rsid w:val="00DA0872"/>
    <w:rsid w:val="00DC35E4"/>
    <w:rsid w:val="00E00BC7"/>
    <w:rsid w:val="00E22BB9"/>
    <w:rsid w:val="00E277D1"/>
    <w:rsid w:val="00E34053"/>
    <w:rsid w:val="00EA3774"/>
    <w:rsid w:val="00EB0892"/>
    <w:rsid w:val="00EF340B"/>
    <w:rsid w:val="00EF5050"/>
    <w:rsid w:val="00F14D4C"/>
    <w:rsid w:val="00F317CA"/>
    <w:rsid w:val="00F53D6B"/>
    <w:rsid w:val="00F6039F"/>
    <w:rsid w:val="00F911DE"/>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header" Target="head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yperlink" Target="http://el-zakupki.ru/standart-razvitiya-konkuren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02A2-E30D-410E-AE9A-8CC238F3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20379</Words>
  <Characters>116161</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User</cp:lastModifiedBy>
  <cp:revision>6</cp:revision>
  <cp:lastPrinted>2022-02-16T11:04:00Z</cp:lastPrinted>
  <dcterms:created xsi:type="dcterms:W3CDTF">2022-02-14T07:30:00Z</dcterms:created>
  <dcterms:modified xsi:type="dcterms:W3CDTF">2022-02-17T13:34:00Z</dcterms:modified>
</cp:coreProperties>
</file>