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F3449" w14:textId="173C8C20" w:rsidR="00084C88" w:rsidRDefault="000E3AAA" w:rsidP="00084C88">
      <w:pPr>
        <w:ind w:right="-2"/>
        <w:jc w:val="center"/>
      </w:pPr>
      <w:r w:rsidRPr="007321AA">
        <w:rPr>
          <w:noProof/>
        </w:rPr>
        <w:drawing>
          <wp:inline distT="0" distB="0" distL="0" distR="0" wp14:anchorId="03A9668D" wp14:editId="5BF31369">
            <wp:extent cx="809625" cy="8477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5AE48" w14:textId="77777777" w:rsidR="00662A36" w:rsidRPr="00872039" w:rsidRDefault="00662A36" w:rsidP="00662A36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72039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72039">
        <w:rPr>
          <w:rFonts w:ascii="Times New Roman" w:hAnsi="Times New Roman"/>
          <w:b/>
          <w:sz w:val="28"/>
          <w:szCs w:val="28"/>
        </w:rPr>
        <w:t xml:space="preserve"> </w:t>
      </w:r>
      <w:r w:rsidRPr="00872039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872039">
        <w:rPr>
          <w:rFonts w:ascii="Times New Roman" w:hAnsi="Times New Roman"/>
          <w:b/>
          <w:sz w:val="28"/>
          <w:szCs w:val="28"/>
        </w:rPr>
        <w:t xml:space="preserve"> </w:t>
      </w:r>
      <w:r w:rsidR="00872039">
        <w:rPr>
          <w:rFonts w:ascii="Times New Roman" w:hAnsi="Times New Roman"/>
          <w:b/>
          <w:sz w:val="28"/>
          <w:szCs w:val="28"/>
        </w:rPr>
        <w:t xml:space="preserve"> </w:t>
      </w:r>
      <w:r w:rsidRPr="00872039">
        <w:rPr>
          <w:rFonts w:ascii="Times New Roman" w:hAnsi="Times New Roman"/>
          <w:b/>
          <w:sz w:val="28"/>
          <w:szCs w:val="28"/>
        </w:rPr>
        <w:t xml:space="preserve">ОКРУГА </w:t>
      </w:r>
      <w:r w:rsidR="00872039">
        <w:rPr>
          <w:rFonts w:ascii="Times New Roman" w:hAnsi="Times New Roman"/>
          <w:b/>
          <w:sz w:val="28"/>
          <w:szCs w:val="28"/>
        </w:rPr>
        <w:t xml:space="preserve"> </w:t>
      </w:r>
      <w:r w:rsidRPr="00872039">
        <w:rPr>
          <w:rFonts w:ascii="Times New Roman" w:hAnsi="Times New Roman"/>
          <w:b/>
          <w:sz w:val="28"/>
          <w:szCs w:val="28"/>
        </w:rPr>
        <w:t>ЭЛЕКТРОСТАЛЬ</w:t>
      </w:r>
    </w:p>
    <w:p w14:paraId="323BF139" w14:textId="77777777" w:rsidR="00662A36" w:rsidRPr="00872039" w:rsidRDefault="00662A36" w:rsidP="00662A36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72039">
        <w:rPr>
          <w:rFonts w:ascii="Times New Roman" w:hAnsi="Times New Roman"/>
          <w:b/>
          <w:sz w:val="28"/>
          <w:szCs w:val="28"/>
        </w:rPr>
        <w:t xml:space="preserve">МОСКОВСКОЙ </w:t>
      </w:r>
      <w:r w:rsidR="00872039">
        <w:rPr>
          <w:rFonts w:ascii="Times New Roman" w:hAnsi="Times New Roman"/>
          <w:b/>
          <w:sz w:val="28"/>
          <w:szCs w:val="28"/>
        </w:rPr>
        <w:t xml:space="preserve">  </w:t>
      </w:r>
      <w:r w:rsidRPr="00872039">
        <w:rPr>
          <w:rFonts w:ascii="Times New Roman" w:hAnsi="Times New Roman"/>
          <w:b/>
          <w:sz w:val="28"/>
          <w:szCs w:val="28"/>
        </w:rPr>
        <w:t>ОБЛАСТИ</w:t>
      </w:r>
    </w:p>
    <w:p w14:paraId="40A1F538" w14:textId="77777777" w:rsidR="00662A36" w:rsidRPr="00662A36" w:rsidRDefault="00662A36" w:rsidP="00872039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872039">
        <w:rPr>
          <w:rFonts w:ascii="Times New Roman" w:hAnsi="Times New Roman"/>
          <w:b/>
          <w:sz w:val="44"/>
          <w:szCs w:val="44"/>
        </w:rPr>
        <w:t>ПОСТАНОВЛЕНИЕ</w:t>
      </w:r>
    </w:p>
    <w:p w14:paraId="20493332" w14:textId="77777777" w:rsidR="00662A36" w:rsidRDefault="00662A36" w:rsidP="00084C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14:paraId="333DD470" w14:textId="77777777" w:rsidR="0065271C" w:rsidRDefault="0065271C" w:rsidP="00084C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№ _______________</w:t>
      </w:r>
    </w:p>
    <w:p w14:paraId="01B2EA35" w14:textId="77777777" w:rsidR="0058558C" w:rsidRDefault="0058558C" w:rsidP="00084C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14:paraId="69030F13" w14:textId="450F2811" w:rsidR="00662496" w:rsidRPr="00895D3F" w:rsidRDefault="004B0357" w:rsidP="00084C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О внесении дополнений в </w:t>
      </w:r>
      <w:r w:rsidR="0058558C">
        <w:rPr>
          <w:rFonts w:ascii="Times New Roman" w:hAnsi="Times New Roman"/>
          <w:sz w:val="24"/>
          <w:szCs w:val="24"/>
        </w:rPr>
        <w:t xml:space="preserve">Постановление </w:t>
      </w:r>
      <w:r w:rsidR="0058558C" w:rsidRPr="009945FC">
        <w:rPr>
          <w:rFonts w:ascii="Times New Roman" w:hAnsi="Times New Roman"/>
          <w:sz w:val="24"/>
          <w:szCs w:val="24"/>
        </w:rPr>
        <w:t>Администрации городского округа Электросталь Московской области</w:t>
      </w:r>
      <w:r w:rsidR="0058558C">
        <w:rPr>
          <w:rFonts w:ascii="Times New Roman" w:hAnsi="Times New Roman"/>
          <w:sz w:val="24"/>
          <w:szCs w:val="24"/>
        </w:rPr>
        <w:t xml:space="preserve"> от 10.12.2019 № 908/12 «</w:t>
      </w:r>
      <w:r w:rsidR="00662A36" w:rsidRPr="00895D3F">
        <w:rPr>
          <w:rFonts w:ascii="Times New Roman" w:hAnsi="Times New Roman"/>
          <w:sz w:val="24"/>
          <w:szCs w:val="24"/>
        </w:rPr>
        <w:t>Об установлении цен на платные услуги, предоставляемые муниципальным бюджетным учреждением «Благоу</w:t>
      </w:r>
      <w:r w:rsidR="005B459A">
        <w:rPr>
          <w:rFonts w:ascii="Times New Roman" w:hAnsi="Times New Roman"/>
          <w:sz w:val="24"/>
          <w:szCs w:val="24"/>
        </w:rPr>
        <w:t>стройство»</w:t>
      </w:r>
      <w:bookmarkEnd w:id="0"/>
    </w:p>
    <w:p w14:paraId="35663208" w14:textId="77777777" w:rsidR="00662A36" w:rsidRPr="009945FC" w:rsidRDefault="00662A36" w:rsidP="00084C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2D2D2D"/>
          <w:spacing w:val="2"/>
          <w:kern w:val="36"/>
          <w:sz w:val="24"/>
          <w:szCs w:val="24"/>
        </w:rPr>
      </w:pPr>
    </w:p>
    <w:p w14:paraId="2C9A267D" w14:textId="1BBDB501" w:rsidR="007F257E" w:rsidRDefault="00D63422" w:rsidP="00D0189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945FC">
        <w:rPr>
          <w:rFonts w:ascii="Times New Roman" w:hAnsi="Times New Roman"/>
          <w:sz w:val="24"/>
          <w:szCs w:val="24"/>
        </w:rPr>
        <w:t xml:space="preserve">В </w:t>
      </w:r>
      <w:r w:rsidRPr="009945FC">
        <w:rPr>
          <w:rFonts w:ascii="Times New Roman" w:hAnsi="Times New Roman"/>
          <w:color w:val="000000"/>
          <w:sz w:val="24"/>
          <w:szCs w:val="24"/>
        </w:rPr>
        <w:t>соответствии</w:t>
      </w:r>
      <w:r w:rsidRPr="009945FC">
        <w:rPr>
          <w:rFonts w:ascii="Times New Roman" w:hAnsi="Times New Roman"/>
          <w:sz w:val="24"/>
          <w:szCs w:val="24"/>
        </w:rPr>
        <w:t xml:space="preserve"> с</w:t>
      </w:r>
      <w:r w:rsidR="00895D3F" w:rsidRPr="009945FC">
        <w:rPr>
          <w:rFonts w:ascii="Times New Roman" w:hAnsi="Times New Roman"/>
          <w:sz w:val="24"/>
          <w:szCs w:val="24"/>
        </w:rPr>
        <w:t xml:space="preserve"> </w:t>
      </w:r>
      <w:r w:rsidR="007F257E" w:rsidRPr="009945FC">
        <w:rPr>
          <w:rFonts w:ascii="Times New Roman" w:hAnsi="Times New Roman"/>
          <w:sz w:val="24"/>
          <w:szCs w:val="24"/>
        </w:rPr>
        <w:t>Федеральн</w:t>
      </w:r>
      <w:r w:rsidR="00895D3F" w:rsidRPr="009945FC">
        <w:rPr>
          <w:rFonts w:ascii="Times New Roman" w:hAnsi="Times New Roman"/>
          <w:sz w:val="24"/>
          <w:szCs w:val="24"/>
        </w:rPr>
        <w:t>ым</w:t>
      </w:r>
      <w:r w:rsidRPr="009945F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9945FC">
          <w:rPr>
            <w:rFonts w:ascii="Times New Roman" w:hAnsi="Times New Roman"/>
            <w:sz w:val="24"/>
            <w:szCs w:val="24"/>
          </w:rPr>
          <w:t>закон</w:t>
        </w:r>
      </w:hyperlink>
      <w:r w:rsidR="00895D3F" w:rsidRPr="009945FC">
        <w:rPr>
          <w:rFonts w:ascii="Times New Roman" w:hAnsi="Times New Roman"/>
          <w:sz w:val="24"/>
          <w:szCs w:val="24"/>
        </w:rPr>
        <w:t>ом</w:t>
      </w:r>
      <w:r w:rsidR="00084C88">
        <w:rPr>
          <w:rFonts w:ascii="Times New Roman" w:hAnsi="Times New Roman"/>
          <w:sz w:val="24"/>
          <w:szCs w:val="24"/>
        </w:rPr>
        <w:t xml:space="preserve"> </w:t>
      </w:r>
      <w:r w:rsidRPr="009945FC">
        <w:rPr>
          <w:rFonts w:ascii="Times New Roman" w:hAnsi="Times New Roman"/>
          <w:sz w:val="24"/>
          <w:szCs w:val="24"/>
        </w:rPr>
        <w:t>от 06.10.2003 №131-ФЗ «Об общих</w:t>
      </w:r>
      <w:r w:rsidR="00084C88">
        <w:rPr>
          <w:rFonts w:ascii="Times New Roman" w:hAnsi="Times New Roman"/>
          <w:sz w:val="24"/>
          <w:szCs w:val="24"/>
        </w:rPr>
        <w:t xml:space="preserve"> </w:t>
      </w:r>
      <w:r w:rsidRPr="009945FC">
        <w:rPr>
          <w:rFonts w:ascii="Times New Roman" w:hAnsi="Times New Roman"/>
          <w:sz w:val="24"/>
          <w:szCs w:val="24"/>
        </w:rPr>
        <w:t>принципах</w:t>
      </w:r>
      <w:r w:rsidR="00084C88">
        <w:rPr>
          <w:rFonts w:ascii="Times New Roman" w:hAnsi="Times New Roman"/>
          <w:sz w:val="24"/>
          <w:szCs w:val="24"/>
        </w:rPr>
        <w:t xml:space="preserve"> </w:t>
      </w:r>
      <w:r w:rsidRPr="009945FC">
        <w:rPr>
          <w:rFonts w:ascii="Times New Roman" w:hAnsi="Times New Roman"/>
          <w:sz w:val="24"/>
          <w:szCs w:val="24"/>
        </w:rPr>
        <w:t>организации</w:t>
      </w:r>
      <w:r w:rsidR="00084C88">
        <w:rPr>
          <w:rFonts w:ascii="Times New Roman" w:hAnsi="Times New Roman"/>
          <w:sz w:val="24"/>
          <w:szCs w:val="24"/>
        </w:rPr>
        <w:t xml:space="preserve"> </w:t>
      </w:r>
      <w:r w:rsidRPr="009945FC">
        <w:rPr>
          <w:rFonts w:ascii="Times New Roman" w:hAnsi="Times New Roman"/>
          <w:sz w:val="24"/>
          <w:szCs w:val="24"/>
        </w:rPr>
        <w:t>местного</w:t>
      </w:r>
      <w:r w:rsidR="00084C88">
        <w:rPr>
          <w:rFonts w:ascii="Times New Roman" w:hAnsi="Times New Roman"/>
          <w:sz w:val="24"/>
          <w:szCs w:val="24"/>
        </w:rPr>
        <w:t xml:space="preserve"> </w:t>
      </w:r>
      <w:r w:rsidRPr="009945FC">
        <w:rPr>
          <w:rFonts w:ascii="Times New Roman" w:hAnsi="Times New Roman"/>
          <w:sz w:val="24"/>
          <w:szCs w:val="24"/>
        </w:rPr>
        <w:t>самоуправления в</w:t>
      </w:r>
      <w:r w:rsidR="00084C88">
        <w:rPr>
          <w:rFonts w:ascii="Times New Roman" w:hAnsi="Times New Roman"/>
          <w:sz w:val="24"/>
          <w:szCs w:val="24"/>
        </w:rPr>
        <w:t xml:space="preserve"> </w:t>
      </w:r>
      <w:r w:rsidRPr="009945FC">
        <w:rPr>
          <w:rFonts w:ascii="Times New Roman" w:hAnsi="Times New Roman"/>
          <w:sz w:val="24"/>
          <w:szCs w:val="24"/>
        </w:rPr>
        <w:t>Российской</w:t>
      </w:r>
      <w:r w:rsidR="00084C88">
        <w:rPr>
          <w:rFonts w:ascii="Times New Roman" w:hAnsi="Times New Roman"/>
          <w:sz w:val="24"/>
          <w:szCs w:val="24"/>
        </w:rPr>
        <w:t xml:space="preserve"> </w:t>
      </w:r>
      <w:r w:rsidRPr="009945FC">
        <w:rPr>
          <w:rFonts w:ascii="Times New Roman" w:hAnsi="Times New Roman"/>
          <w:sz w:val="24"/>
          <w:szCs w:val="24"/>
        </w:rPr>
        <w:t xml:space="preserve">Федерации», </w:t>
      </w:r>
      <w:r w:rsidR="0065271C">
        <w:rPr>
          <w:rFonts w:ascii="Times New Roman" w:hAnsi="Times New Roman"/>
          <w:sz w:val="24"/>
          <w:szCs w:val="24"/>
        </w:rPr>
        <w:t xml:space="preserve">Уставом городского округа Электросталь Московской области, </w:t>
      </w:r>
      <w:r w:rsidR="00463176">
        <w:rPr>
          <w:rFonts w:ascii="Times New Roman" w:hAnsi="Times New Roman"/>
          <w:sz w:val="24"/>
          <w:szCs w:val="24"/>
        </w:rPr>
        <w:t xml:space="preserve">пунктом 3.2.1 </w:t>
      </w:r>
      <w:r w:rsidR="00463176" w:rsidRPr="009945FC">
        <w:rPr>
          <w:rFonts w:ascii="Times New Roman" w:hAnsi="Times New Roman"/>
          <w:sz w:val="24"/>
          <w:szCs w:val="24"/>
        </w:rPr>
        <w:t>Порядк</w:t>
      </w:r>
      <w:r w:rsidR="00463176">
        <w:rPr>
          <w:rFonts w:ascii="Times New Roman" w:hAnsi="Times New Roman"/>
          <w:sz w:val="24"/>
          <w:szCs w:val="24"/>
        </w:rPr>
        <w:t>а</w:t>
      </w:r>
      <w:r w:rsidR="00463176" w:rsidRPr="009945FC">
        <w:rPr>
          <w:rFonts w:ascii="Times New Roman" w:hAnsi="Times New Roman"/>
          <w:sz w:val="24"/>
          <w:szCs w:val="24"/>
        </w:rPr>
        <w:t xml:space="preserve"> </w:t>
      </w:r>
      <w:r w:rsidRPr="009945FC">
        <w:rPr>
          <w:rFonts w:ascii="Times New Roman" w:hAnsi="Times New Roman"/>
          <w:sz w:val="24"/>
          <w:szCs w:val="24"/>
        </w:rPr>
        <w:t>установления цен (тарифов), регулирования тарифов (цен), надбавок к тарифам (ценам) на территории городского округа Электросталь Московской области, утвержденн</w:t>
      </w:r>
      <w:r w:rsidR="00463176">
        <w:rPr>
          <w:rFonts w:ascii="Times New Roman" w:hAnsi="Times New Roman"/>
          <w:sz w:val="24"/>
          <w:szCs w:val="24"/>
        </w:rPr>
        <w:t>ого</w:t>
      </w:r>
      <w:r w:rsidRPr="009945FC">
        <w:rPr>
          <w:rFonts w:ascii="Times New Roman" w:hAnsi="Times New Roman"/>
          <w:sz w:val="24"/>
          <w:szCs w:val="24"/>
        </w:rPr>
        <w:t xml:space="preserve"> решением Совета депутатов городского округа Электросталь Московской области от 25.09.2014 №</w:t>
      </w:r>
      <w:r w:rsidR="00D0189D">
        <w:rPr>
          <w:rFonts w:ascii="Times New Roman" w:hAnsi="Times New Roman"/>
          <w:sz w:val="24"/>
          <w:szCs w:val="24"/>
        </w:rPr>
        <w:t> </w:t>
      </w:r>
      <w:r w:rsidRPr="009945FC">
        <w:rPr>
          <w:rFonts w:ascii="Times New Roman" w:hAnsi="Times New Roman"/>
          <w:sz w:val="24"/>
          <w:szCs w:val="24"/>
        </w:rPr>
        <w:t xml:space="preserve">379/72, </w:t>
      </w:r>
      <w:r w:rsidR="00E15546">
        <w:rPr>
          <w:rFonts w:ascii="Times New Roman" w:hAnsi="Times New Roman"/>
          <w:sz w:val="24"/>
          <w:szCs w:val="24"/>
        </w:rPr>
        <w:t xml:space="preserve">в связи с добавлением новых платных услуг, </w:t>
      </w:r>
      <w:r w:rsidRPr="009945FC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</w:t>
      </w:r>
      <w:r w:rsidR="00D0189D">
        <w:rPr>
          <w:rFonts w:ascii="Times New Roman" w:hAnsi="Times New Roman"/>
          <w:sz w:val="24"/>
          <w:szCs w:val="24"/>
        </w:rPr>
        <w:t xml:space="preserve"> </w:t>
      </w:r>
      <w:r w:rsidR="00895D3F" w:rsidRPr="009945FC">
        <w:rPr>
          <w:rFonts w:ascii="Times New Roman" w:hAnsi="Times New Roman"/>
          <w:sz w:val="24"/>
          <w:szCs w:val="24"/>
        </w:rPr>
        <w:t>ПОСТАНОВЛЯЕТ</w:t>
      </w:r>
      <w:r w:rsidR="007F257E" w:rsidRPr="009945FC">
        <w:rPr>
          <w:rFonts w:ascii="Times New Roman" w:hAnsi="Times New Roman"/>
          <w:sz w:val="24"/>
          <w:szCs w:val="24"/>
        </w:rPr>
        <w:t>:</w:t>
      </w:r>
    </w:p>
    <w:p w14:paraId="29C2389B" w14:textId="77777777" w:rsidR="0058558C" w:rsidRPr="0058558C" w:rsidRDefault="0058558C" w:rsidP="00D0189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16"/>
          <w:szCs w:val="24"/>
        </w:rPr>
      </w:pPr>
    </w:p>
    <w:p w14:paraId="4F25C990" w14:textId="5CD3C055" w:rsidR="007F257E" w:rsidRPr="009945FC" w:rsidRDefault="004B0357" w:rsidP="0087203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дополнения в</w:t>
      </w:r>
      <w:r w:rsidR="00E15546">
        <w:rPr>
          <w:rFonts w:ascii="Times New Roman" w:hAnsi="Times New Roman"/>
          <w:sz w:val="24"/>
          <w:szCs w:val="24"/>
        </w:rPr>
        <w:t xml:space="preserve"> платные </w:t>
      </w:r>
      <w:r w:rsidR="007F257E" w:rsidRPr="009945FC">
        <w:rPr>
          <w:rFonts w:ascii="Times New Roman" w:hAnsi="Times New Roman"/>
          <w:sz w:val="24"/>
          <w:szCs w:val="24"/>
        </w:rPr>
        <w:t xml:space="preserve">услуги, </w:t>
      </w:r>
      <w:r w:rsidR="00895D3F" w:rsidRPr="009945FC">
        <w:rPr>
          <w:rFonts w:ascii="Times New Roman" w:hAnsi="Times New Roman"/>
          <w:sz w:val="24"/>
          <w:szCs w:val="24"/>
        </w:rPr>
        <w:t>предоставляемые</w:t>
      </w:r>
      <w:r w:rsidR="007F257E" w:rsidRPr="009945FC">
        <w:rPr>
          <w:rFonts w:ascii="Times New Roman" w:hAnsi="Times New Roman"/>
          <w:sz w:val="24"/>
          <w:szCs w:val="24"/>
        </w:rPr>
        <w:t xml:space="preserve"> муниципальным бюджетным учреждением «Благоустройство»</w:t>
      </w:r>
      <w:r w:rsidR="006527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 изложить в новой редакции, </w:t>
      </w:r>
      <w:r w:rsidR="0065271C">
        <w:rPr>
          <w:rFonts w:ascii="Times New Roman" w:hAnsi="Times New Roman"/>
          <w:sz w:val="24"/>
          <w:szCs w:val="24"/>
        </w:rPr>
        <w:t>согласно приложению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7F257E" w:rsidRPr="009945FC">
        <w:rPr>
          <w:rFonts w:ascii="Times New Roman" w:hAnsi="Times New Roman"/>
          <w:sz w:val="24"/>
          <w:szCs w:val="24"/>
        </w:rPr>
        <w:t>.</w:t>
      </w:r>
    </w:p>
    <w:p w14:paraId="77B28954" w14:textId="77777777" w:rsidR="007F257E" w:rsidRPr="009945FC" w:rsidRDefault="00895D3F" w:rsidP="0087203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5FC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«Официальный вестник» и на официальном сайте городского округа Электросталь Московской области </w:t>
      </w:r>
      <w:r w:rsidR="00CF23CB">
        <w:rPr>
          <w:rFonts w:ascii="Times New Roman" w:hAnsi="Times New Roman"/>
          <w:sz w:val="24"/>
          <w:szCs w:val="24"/>
        </w:rPr>
        <w:t xml:space="preserve">в сети «Интернет» </w:t>
      </w:r>
      <w:r w:rsidR="0065271C" w:rsidRPr="00872039">
        <w:rPr>
          <w:rFonts w:ascii="Times New Roman" w:hAnsi="Times New Roman"/>
          <w:sz w:val="24"/>
          <w:szCs w:val="24"/>
        </w:rPr>
        <w:t>www</w:t>
      </w:r>
      <w:r w:rsidR="0065271C" w:rsidRPr="0065271C">
        <w:rPr>
          <w:rFonts w:ascii="Times New Roman" w:hAnsi="Times New Roman"/>
          <w:sz w:val="24"/>
          <w:szCs w:val="24"/>
        </w:rPr>
        <w:t>.</w:t>
      </w:r>
      <w:r w:rsidRPr="00872039">
        <w:rPr>
          <w:rFonts w:ascii="Times New Roman" w:hAnsi="Times New Roman"/>
          <w:sz w:val="24"/>
          <w:szCs w:val="24"/>
        </w:rPr>
        <w:t>electrostal</w:t>
      </w:r>
      <w:r w:rsidRPr="009945FC">
        <w:rPr>
          <w:rFonts w:ascii="Times New Roman" w:hAnsi="Times New Roman"/>
          <w:sz w:val="24"/>
          <w:szCs w:val="24"/>
        </w:rPr>
        <w:t>.</w:t>
      </w:r>
      <w:r w:rsidRPr="00872039">
        <w:rPr>
          <w:rFonts w:ascii="Times New Roman" w:hAnsi="Times New Roman"/>
          <w:sz w:val="24"/>
          <w:szCs w:val="24"/>
        </w:rPr>
        <w:t>ru</w:t>
      </w:r>
      <w:r w:rsidRPr="009945FC">
        <w:rPr>
          <w:rFonts w:ascii="Times New Roman" w:hAnsi="Times New Roman"/>
          <w:sz w:val="24"/>
          <w:szCs w:val="24"/>
        </w:rPr>
        <w:t>.</w:t>
      </w:r>
    </w:p>
    <w:p w14:paraId="174B4A90" w14:textId="77777777" w:rsidR="00872039" w:rsidRPr="00872039" w:rsidRDefault="00872039" w:rsidP="0087203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039">
        <w:rPr>
          <w:rFonts w:ascii="Times New Roman" w:hAnsi="Times New Roman"/>
          <w:sz w:val="24"/>
          <w:szCs w:val="24"/>
        </w:rPr>
        <w:t>Принять источником финансирования расходов размещения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14:paraId="3E783148" w14:textId="77777777" w:rsidR="00D63422" w:rsidRPr="009945FC" w:rsidRDefault="00895D3F" w:rsidP="0087203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5FC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24076F20" w14:textId="77777777" w:rsidR="009945FC" w:rsidRPr="009945FC" w:rsidRDefault="009945FC" w:rsidP="0087203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5FC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14:paraId="227930D3" w14:textId="77777777" w:rsidR="00D0189D" w:rsidRDefault="00D0189D" w:rsidP="00084C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52D384" w14:textId="77777777" w:rsidR="009945FC" w:rsidRPr="009945FC" w:rsidRDefault="009945FC" w:rsidP="00084C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785"/>
        <w:gridCol w:w="4713"/>
      </w:tblGrid>
      <w:tr w:rsidR="0058558C" w:rsidRPr="0058558C" w14:paraId="20CD56FF" w14:textId="77777777" w:rsidTr="00BA6598">
        <w:tc>
          <w:tcPr>
            <w:tcW w:w="4785" w:type="dxa"/>
            <w:shd w:val="clear" w:color="auto" w:fill="auto"/>
          </w:tcPr>
          <w:p w14:paraId="536CD8F5" w14:textId="77777777" w:rsidR="0058558C" w:rsidRPr="0058558C" w:rsidRDefault="0058558C" w:rsidP="0058558C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8558C">
              <w:rPr>
                <w:rFonts w:ascii="Times New Roman" w:hAnsi="Times New Roman" w:cs="Arial"/>
                <w:sz w:val="24"/>
                <w:szCs w:val="24"/>
              </w:rPr>
              <w:t>Временно исполняющий полномочия</w:t>
            </w:r>
          </w:p>
          <w:p w14:paraId="11CC1A4E" w14:textId="77777777" w:rsidR="0058558C" w:rsidRPr="0058558C" w:rsidRDefault="0058558C" w:rsidP="0058558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8558C">
              <w:rPr>
                <w:rFonts w:ascii="Times New Roman" w:hAnsi="Times New Roman" w:cs="Arial"/>
                <w:sz w:val="24"/>
                <w:szCs w:val="24"/>
              </w:rPr>
              <w:t>Главы городского округа</w:t>
            </w:r>
          </w:p>
        </w:tc>
        <w:tc>
          <w:tcPr>
            <w:tcW w:w="4713" w:type="dxa"/>
            <w:shd w:val="clear" w:color="auto" w:fill="auto"/>
            <w:vAlign w:val="bottom"/>
          </w:tcPr>
          <w:p w14:paraId="5E19DA02" w14:textId="77777777" w:rsidR="0058558C" w:rsidRPr="0058558C" w:rsidRDefault="0058558C" w:rsidP="0058558C">
            <w:pPr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8558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И.Ю. Волкова</w:t>
            </w:r>
          </w:p>
        </w:tc>
      </w:tr>
    </w:tbl>
    <w:p w14:paraId="1FD07D4A" w14:textId="77777777" w:rsidR="00872039" w:rsidRDefault="00872039" w:rsidP="00872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8F2711" w14:textId="77777777" w:rsidR="0058558C" w:rsidRPr="0058558C" w:rsidRDefault="0058558C" w:rsidP="00872039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26A48BDA" w14:textId="77777777" w:rsidR="00CE4B9D" w:rsidRDefault="00CE4B9D" w:rsidP="00084C88">
      <w:pPr>
        <w:spacing w:after="0"/>
        <w:rPr>
          <w:rFonts w:ascii="Times New Roman" w:hAnsi="Times New Roman"/>
          <w:sz w:val="20"/>
          <w:szCs w:val="20"/>
        </w:rPr>
        <w:sectPr w:rsidR="00CE4B9D" w:rsidSect="0058558C">
          <w:headerReference w:type="default" r:id="rId10"/>
          <w:headerReference w:type="first" r:id="rId11"/>
          <w:pgSz w:w="11907" w:h="16839" w:code="9"/>
          <w:pgMar w:top="1077" w:right="567" w:bottom="964" w:left="1701" w:header="720" w:footer="720" w:gutter="0"/>
          <w:cols w:space="720"/>
          <w:noEndnote/>
          <w:docGrid w:linePitch="299"/>
        </w:sectPr>
      </w:pPr>
    </w:p>
    <w:p w14:paraId="4056FF46" w14:textId="77777777" w:rsidR="00392E01" w:rsidRPr="00392E01" w:rsidRDefault="008076F0" w:rsidP="0009570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648BF446" w14:textId="77777777" w:rsidR="00392E01" w:rsidRDefault="00055401" w:rsidP="0009570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8076F0">
        <w:rPr>
          <w:rFonts w:ascii="Times New Roman" w:hAnsi="Times New Roman"/>
          <w:sz w:val="24"/>
          <w:szCs w:val="24"/>
        </w:rPr>
        <w:t>постановлению</w:t>
      </w:r>
      <w:r w:rsidR="00D0189D">
        <w:rPr>
          <w:rFonts w:ascii="Times New Roman" w:hAnsi="Times New Roman"/>
          <w:sz w:val="24"/>
          <w:szCs w:val="24"/>
        </w:rPr>
        <w:t xml:space="preserve"> </w:t>
      </w:r>
      <w:r w:rsidR="00392E01">
        <w:rPr>
          <w:rFonts w:ascii="Times New Roman" w:hAnsi="Times New Roman"/>
          <w:sz w:val="24"/>
          <w:szCs w:val="24"/>
        </w:rPr>
        <w:t>Администрации</w:t>
      </w:r>
    </w:p>
    <w:p w14:paraId="68270515" w14:textId="77777777" w:rsidR="00392E01" w:rsidRDefault="00392E01" w:rsidP="0009570A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3BFAE6CC" w14:textId="77777777" w:rsidR="00392E01" w:rsidRDefault="00392E01" w:rsidP="0009570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</w:t>
      </w:r>
    </w:p>
    <w:p w14:paraId="2374F6BB" w14:textId="77777777" w:rsidR="00392E01" w:rsidRPr="00392E01" w:rsidRDefault="00392E01" w:rsidP="0009570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60694">
        <w:rPr>
          <w:rFonts w:ascii="Times New Roman" w:hAnsi="Times New Roman"/>
          <w:sz w:val="24"/>
          <w:szCs w:val="24"/>
        </w:rPr>
        <w:t>т ________________ № _______</w:t>
      </w:r>
      <w:r w:rsidRPr="00392E01">
        <w:rPr>
          <w:rFonts w:ascii="Times New Roman" w:hAnsi="Times New Roman"/>
          <w:sz w:val="24"/>
          <w:szCs w:val="24"/>
        </w:rPr>
        <w:t>_</w:t>
      </w:r>
    </w:p>
    <w:p w14:paraId="3EAE6A5E" w14:textId="77777777" w:rsidR="00392E01" w:rsidRPr="00392E01" w:rsidRDefault="00392E01" w:rsidP="00084C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337CA1" w14:textId="77777777" w:rsidR="00392E01" w:rsidRPr="00392E01" w:rsidRDefault="00392E01" w:rsidP="00084C8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Платные услуги, предоставляемые муниципальным бюджетным учреждением «Благоустройство».</w:t>
      </w:r>
    </w:p>
    <w:p w14:paraId="0640F639" w14:textId="77777777" w:rsidR="00392E01" w:rsidRPr="00392E01" w:rsidRDefault="00392E01" w:rsidP="00084C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559"/>
        <w:gridCol w:w="1417"/>
      </w:tblGrid>
      <w:tr w:rsidR="00E04145" w:rsidRPr="0009570A" w14:paraId="681EABEE" w14:textId="77777777" w:rsidTr="00A716F7">
        <w:trPr>
          <w:jc w:val="center"/>
        </w:trPr>
        <w:tc>
          <w:tcPr>
            <w:tcW w:w="675" w:type="dxa"/>
            <w:vAlign w:val="center"/>
            <w:hideMark/>
          </w:tcPr>
          <w:p w14:paraId="053291FF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9570A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6096" w:type="dxa"/>
            <w:vAlign w:val="center"/>
            <w:hideMark/>
          </w:tcPr>
          <w:p w14:paraId="00179A57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9570A">
              <w:rPr>
                <w:rFonts w:ascii="Times New Roman" w:hAnsi="Times New Roman"/>
                <w:b/>
                <w:lang w:eastAsia="en-US"/>
              </w:rPr>
              <w:t>Наименование платной услуги</w:t>
            </w:r>
          </w:p>
        </w:tc>
        <w:tc>
          <w:tcPr>
            <w:tcW w:w="1559" w:type="dxa"/>
            <w:vAlign w:val="center"/>
          </w:tcPr>
          <w:p w14:paraId="24889FA6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9570A">
              <w:rPr>
                <w:rFonts w:ascii="Times New Roman" w:hAnsi="Times New Roman"/>
                <w:b/>
                <w:lang w:eastAsia="en-US"/>
              </w:rPr>
              <w:t>Единица</w:t>
            </w:r>
          </w:p>
          <w:p w14:paraId="286164F2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9570A">
              <w:rPr>
                <w:rFonts w:ascii="Times New Roman" w:hAnsi="Times New Roman"/>
                <w:b/>
                <w:lang w:eastAsia="en-US"/>
              </w:rPr>
              <w:t>измерения</w:t>
            </w:r>
          </w:p>
        </w:tc>
        <w:tc>
          <w:tcPr>
            <w:tcW w:w="1417" w:type="dxa"/>
            <w:vAlign w:val="center"/>
          </w:tcPr>
          <w:p w14:paraId="3B6A5D86" w14:textId="77777777" w:rsidR="00392E01" w:rsidRPr="0009570A" w:rsidRDefault="005D77B3" w:rsidP="00A716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9570A">
              <w:rPr>
                <w:rFonts w:ascii="Times New Roman" w:hAnsi="Times New Roman"/>
                <w:b/>
                <w:lang w:eastAsia="en-US"/>
              </w:rPr>
              <w:t>Стоимость</w:t>
            </w:r>
          </w:p>
          <w:p w14:paraId="7A92ADB3" w14:textId="77777777" w:rsidR="005D77B3" w:rsidRPr="0009570A" w:rsidRDefault="005D77B3" w:rsidP="00A716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9570A">
              <w:rPr>
                <w:rFonts w:ascii="Times New Roman" w:hAnsi="Times New Roman"/>
                <w:b/>
                <w:lang w:eastAsia="en-US"/>
              </w:rPr>
              <w:t>услуг, руб. с НДС</w:t>
            </w:r>
          </w:p>
        </w:tc>
      </w:tr>
      <w:tr w:rsidR="005D7CA0" w:rsidRPr="0009570A" w14:paraId="6F0AD9FB" w14:textId="77777777" w:rsidTr="00A716F7">
        <w:trPr>
          <w:trHeight w:val="267"/>
          <w:jc w:val="center"/>
        </w:trPr>
        <w:tc>
          <w:tcPr>
            <w:tcW w:w="675" w:type="dxa"/>
            <w:hideMark/>
          </w:tcPr>
          <w:p w14:paraId="7BB6A5B2" w14:textId="77777777" w:rsidR="005D7CA0" w:rsidRPr="0009570A" w:rsidRDefault="005D7CA0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gridSpan w:val="3"/>
            <w:hideMark/>
          </w:tcPr>
          <w:p w14:paraId="28FF8E82" w14:textId="77777777" w:rsidR="005D7CA0" w:rsidRPr="0009570A" w:rsidRDefault="005D7CA0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Предоставление автомобильных транспортных средств и оборудования в аренду (с экипажем)</w:t>
            </w:r>
          </w:p>
        </w:tc>
      </w:tr>
      <w:tr w:rsidR="00E04145" w:rsidRPr="0009570A" w14:paraId="512B197B" w14:textId="77777777" w:rsidTr="00A716F7">
        <w:trPr>
          <w:trHeight w:val="267"/>
          <w:jc w:val="center"/>
        </w:trPr>
        <w:tc>
          <w:tcPr>
            <w:tcW w:w="675" w:type="dxa"/>
            <w:hideMark/>
          </w:tcPr>
          <w:p w14:paraId="0E595A56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6096" w:type="dxa"/>
            <w:hideMark/>
          </w:tcPr>
          <w:p w14:paraId="14EB5B4E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Автогидроподъемник Чайка-Сервис</w:t>
            </w:r>
          </w:p>
        </w:tc>
        <w:tc>
          <w:tcPr>
            <w:tcW w:w="1559" w:type="dxa"/>
          </w:tcPr>
          <w:p w14:paraId="241A6C72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24BF123B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1 651</w:t>
            </w:r>
          </w:p>
        </w:tc>
      </w:tr>
      <w:tr w:rsidR="00E04145" w:rsidRPr="0009570A" w14:paraId="21E231CA" w14:textId="77777777" w:rsidTr="00A716F7">
        <w:trPr>
          <w:jc w:val="center"/>
        </w:trPr>
        <w:tc>
          <w:tcPr>
            <w:tcW w:w="675" w:type="dxa"/>
            <w:hideMark/>
          </w:tcPr>
          <w:p w14:paraId="7D7D586D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1.2.</w:t>
            </w:r>
          </w:p>
        </w:tc>
        <w:tc>
          <w:tcPr>
            <w:tcW w:w="6096" w:type="dxa"/>
            <w:hideMark/>
          </w:tcPr>
          <w:p w14:paraId="4CB63825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Вакуумная уборочная коммунальная машина</w:t>
            </w:r>
          </w:p>
        </w:tc>
        <w:tc>
          <w:tcPr>
            <w:tcW w:w="1559" w:type="dxa"/>
          </w:tcPr>
          <w:p w14:paraId="0594C8AC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37E3312C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2 837</w:t>
            </w:r>
          </w:p>
        </w:tc>
      </w:tr>
      <w:tr w:rsidR="00E04145" w:rsidRPr="0009570A" w14:paraId="61220283" w14:textId="77777777" w:rsidTr="00A716F7">
        <w:trPr>
          <w:jc w:val="center"/>
        </w:trPr>
        <w:tc>
          <w:tcPr>
            <w:tcW w:w="675" w:type="dxa"/>
            <w:hideMark/>
          </w:tcPr>
          <w:p w14:paraId="7D9CCCD3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1.3.</w:t>
            </w:r>
          </w:p>
        </w:tc>
        <w:tc>
          <w:tcPr>
            <w:tcW w:w="6096" w:type="dxa"/>
            <w:hideMark/>
          </w:tcPr>
          <w:p w14:paraId="036AAE92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Машина для городского коммунального хозяйства МПУ-1М</w:t>
            </w:r>
          </w:p>
        </w:tc>
        <w:tc>
          <w:tcPr>
            <w:tcW w:w="1559" w:type="dxa"/>
          </w:tcPr>
          <w:p w14:paraId="2EB7CA84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5BE0FBA0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1 399</w:t>
            </w:r>
          </w:p>
        </w:tc>
      </w:tr>
      <w:tr w:rsidR="00E04145" w:rsidRPr="0009570A" w14:paraId="3AC8F020" w14:textId="77777777" w:rsidTr="00A716F7">
        <w:trPr>
          <w:jc w:val="center"/>
        </w:trPr>
        <w:tc>
          <w:tcPr>
            <w:tcW w:w="675" w:type="dxa"/>
            <w:hideMark/>
          </w:tcPr>
          <w:p w14:paraId="70C7502D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1.4.</w:t>
            </w:r>
          </w:p>
        </w:tc>
        <w:tc>
          <w:tcPr>
            <w:tcW w:w="6096" w:type="dxa"/>
            <w:hideMark/>
          </w:tcPr>
          <w:p w14:paraId="295BC077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Машина комбинированная дорожная, модель ТС-КМ-32002-01</w:t>
            </w:r>
          </w:p>
        </w:tc>
        <w:tc>
          <w:tcPr>
            <w:tcW w:w="1559" w:type="dxa"/>
          </w:tcPr>
          <w:p w14:paraId="3FF36148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76E7EF01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1 395</w:t>
            </w:r>
          </w:p>
        </w:tc>
      </w:tr>
      <w:tr w:rsidR="00E04145" w:rsidRPr="0009570A" w14:paraId="368B6567" w14:textId="77777777" w:rsidTr="00A716F7">
        <w:trPr>
          <w:jc w:val="center"/>
        </w:trPr>
        <w:tc>
          <w:tcPr>
            <w:tcW w:w="675" w:type="dxa"/>
            <w:hideMark/>
          </w:tcPr>
          <w:p w14:paraId="49B0D1B8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1.5.</w:t>
            </w:r>
          </w:p>
        </w:tc>
        <w:tc>
          <w:tcPr>
            <w:tcW w:w="6096" w:type="dxa"/>
            <w:hideMark/>
          </w:tcPr>
          <w:p w14:paraId="1F6A4E5F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Мини-погрузчик с бортовым поворотом</w:t>
            </w:r>
          </w:p>
        </w:tc>
        <w:tc>
          <w:tcPr>
            <w:tcW w:w="1559" w:type="dxa"/>
          </w:tcPr>
          <w:p w14:paraId="4C4D53C6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4D93B4C9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1 658</w:t>
            </w:r>
          </w:p>
        </w:tc>
      </w:tr>
      <w:tr w:rsidR="00E04145" w:rsidRPr="0009570A" w14:paraId="6BA44802" w14:textId="77777777" w:rsidTr="00A716F7">
        <w:trPr>
          <w:jc w:val="center"/>
        </w:trPr>
        <w:tc>
          <w:tcPr>
            <w:tcW w:w="675" w:type="dxa"/>
            <w:hideMark/>
          </w:tcPr>
          <w:p w14:paraId="1CBDE6DA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1.6.</w:t>
            </w:r>
          </w:p>
        </w:tc>
        <w:tc>
          <w:tcPr>
            <w:tcW w:w="6096" w:type="dxa"/>
            <w:hideMark/>
          </w:tcPr>
          <w:p w14:paraId="3C4E0925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Многофункциональная уборочная машина МУМ-2250</w:t>
            </w:r>
          </w:p>
        </w:tc>
        <w:tc>
          <w:tcPr>
            <w:tcW w:w="1559" w:type="dxa"/>
          </w:tcPr>
          <w:p w14:paraId="18C1A304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57978A5F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2 057</w:t>
            </w:r>
          </w:p>
        </w:tc>
      </w:tr>
      <w:tr w:rsidR="00E04145" w:rsidRPr="0009570A" w14:paraId="63C0E7B7" w14:textId="77777777" w:rsidTr="00A716F7">
        <w:trPr>
          <w:jc w:val="center"/>
        </w:trPr>
        <w:tc>
          <w:tcPr>
            <w:tcW w:w="675" w:type="dxa"/>
            <w:hideMark/>
          </w:tcPr>
          <w:p w14:paraId="186B6B57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1.7.</w:t>
            </w:r>
          </w:p>
        </w:tc>
        <w:tc>
          <w:tcPr>
            <w:tcW w:w="6096" w:type="dxa"/>
            <w:hideMark/>
          </w:tcPr>
          <w:p w14:paraId="6C01B0C2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 xml:space="preserve">Трактор </w:t>
            </w:r>
            <w:proofErr w:type="spellStart"/>
            <w:r w:rsidRPr="0009570A">
              <w:rPr>
                <w:rFonts w:ascii="Times New Roman" w:hAnsi="Times New Roman"/>
                <w:lang w:eastAsia="en-US"/>
              </w:rPr>
              <w:t>Беларус</w:t>
            </w:r>
            <w:proofErr w:type="spellEnd"/>
            <w:r w:rsidRPr="0009570A">
              <w:rPr>
                <w:rFonts w:ascii="Times New Roman" w:hAnsi="Times New Roman"/>
                <w:lang w:eastAsia="en-US"/>
              </w:rPr>
              <w:t xml:space="preserve"> – 320.4М с навесным оборудованием</w:t>
            </w:r>
          </w:p>
        </w:tc>
        <w:tc>
          <w:tcPr>
            <w:tcW w:w="1559" w:type="dxa"/>
          </w:tcPr>
          <w:p w14:paraId="17E6FF9C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13E8C457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1 288</w:t>
            </w:r>
          </w:p>
        </w:tc>
      </w:tr>
      <w:tr w:rsidR="00E04145" w:rsidRPr="0009570A" w14:paraId="3F5DE624" w14:textId="77777777" w:rsidTr="00A716F7">
        <w:trPr>
          <w:jc w:val="center"/>
        </w:trPr>
        <w:tc>
          <w:tcPr>
            <w:tcW w:w="675" w:type="dxa"/>
            <w:hideMark/>
          </w:tcPr>
          <w:p w14:paraId="7A863477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1.8.</w:t>
            </w:r>
          </w:p>
        </w:tc>
        <w:tc>
          <w:tcPr>
            <w:tcW w:w="6096" w:type="dxa"/>
            <w:hideMark/>
          </w:tcPr>
          <w:p w14:paraId="0997A308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 xml:space="preserve">Трактор </w:t>
            </w:r>
            <w:proofErr w:type="spellStart"/>
            <w:r w:rsidRPr="0009570A">
              <w:rPr>
                <w:rFonts w:ascii="Times New Roman" w:hAnsi="Times New Roman"/>
                <w:lang w:eastAsia="en-US"/>
              </w:rPr>
              <w:t>Беларус</w:t>
            </w:r>
            <w:proofErr w:type="spellEnd"/>
            <w:r w:rsidRPr="0009570A">
              <w:rPr>
                <w:rFonts w:ascii="Times New Roman" w:hAnsi="Times New Roman"/>
                <w:lang w:eastAsia="en-US"/>
              </w:rPr>
              <w:t xml:space="preserve"> – 82.1 с навесным оборудованием</w:t>
            </w:r>
          </w:p>
        </w:tc>
        <w:tc>
          <w:tcPr>
            <w:tcW w:w="1559" w:type="dxa"/>
          </w:tcPr>
          <w:p w14:paraId="19562FAB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1A6F6AB8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1 739</w:t>
            </w:r>
          </w:p>
        </w:tc>
      </w:tr>
      <w:tr w:rsidR="00E04145" w:rsidRPr="0009570A" w14:paraId="6F02A5C1" w14:textId="77777777" w:rsidTr="00A716F7">
        <w:trPr>
          <w:jc w:val="center"/>
        </w:trPr>
        <w:tc>
          <w:tcPr>
            <w:tcW w:w="675" w:type="dxa"/>
            <w:hideMark/>
          </w:tcPr>
          <w:p w14:paraId="1052CFFE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1.9.</w:t>
            </w:r>
          </w:p>
        </w:tc>
        <w:tc>
          <w:tcPr>
            <w:tcW w:w="6096" w:type="dxa"/>
            <w:hideMark/>
          </w:tcPr>
          <w:p w14:paraId="5401FFBD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 xml:space="preserve">Экскаватор-погрузчик </w:t>
            </w:r>
            <w:r w:rsidRPr="0009570A">
              <w:rPr>
                <w:rFonts w:ascii="Times New Roman" w:hAnsi="Times New Roman"/>
                <w:lang w:val="en-US" w:eastAsia="en-US"/>
              </w:rPr>
              <w:t>TLВ 825 RM</w:t>
            </w:r>
          </w:p>
        </w:tc>
        <w:tc>
          <w:tcPr>
            <w:tcW w:w="1559" w:type="dxa"/>
          </w:tcPr>
          <w:p w14:paraId="6BBCE5E7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48CCAC81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1 869</w:t>
            </w:r>
          </w:p>
        </w:tc>
      </w:tr>
      <w:tr w:rsidR="005D7CA0" w:rsidRPr="0009570A" w14:paraId="5F4683BB" w14:textId="77777777" w:rsidTr="00A716F7">
        <w:trPr>
          <w:jc w:val="center"/>
        </w:trPr>
        <w:tc>
          <w:tcPr>
            <w:tcW w:w="675" w:type="dxa"/>
            <w:hideMark/>
          </w:tcPr>
          <w:p w14:paraId="539DD599" w14:textId="77777777" w:rsidR="005D7CA0" w:rsidRPr="0009570A" w:rsidRDefault="005D7CA0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gridSpan w:val="3"/>
            <w:hideMark/>
          </w:tcPr>
          <w:p w14:paraId="69182B6A" w14:textId="77777777" w:rsidR="005D7CA0" w:rsidRPr="0009570A" w:rsidRDefault="005D7CA0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Выкашивание травы ручными газонокосилками</w:t>
            </w:r>
          </w:p>
        </w:tc>
      </w:tr>
      <w:tr w:rsidR="00E04145" w:rsidRPr="0009570A" w14:paraId="5B60C0F8" w14:textId="77777777" w:rsidTr="00A716F7">
        <w:trPr>
          <w:jc w:val="center"/>
        </w:trPr>
        <w:tc>
          <w:tcPr>
            <w:tcW w:w="675" w:type="dxa"/>
            <w:hideMark/>
          </w:tcPr>
          <w:p w14:paraId="2F38914C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6096" w:type="dxa"/>
            <w:hideMark/>
          </w:tcPr>
          <w:p w14:paraId="282AEDD2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Выкашивание травы ручными газонокосилками (без сгребания)</w:t>
            </w:r>
          </w:p>
        </w:tc>
        <w:tc>
          <w:tcPr>
            <w:tcW w:w="1559" w:type="dxa"/>
          </w:tcPr>
          <w:p w14:paraId="11F269A2" w14:textId="04E2651C" w:rsidR="00392E01" w:rsidRPr="0009570A" w:rsidRDefault="00D24B64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 xml:space="preserve">100 </w:t>
            </w:r>
            <w:r w:rsidR="004E53C1" w:rsidRPr="0009570A">
              <w:rPr>
                <w:rFonts w:ascii="Times New Roman" w:hAnsi="Times New Roman"/>
                <w:lang w:eastAsia="en-US"/>
              </w:rPr>
              <w:t>м</w:t>
            </w:r>
            <w:r w:rsidR="004E53C1" w:rsidRPr="0009570A">
              <w:rPr>
                <w:rFonts w:ascii="Times New Roman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1417" w:type="dxa"/>
          </w:tcPr>
          <w:p w14:paraId="1BCB2540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343</w:t>
            </w:r>
          </w:p>
        </w:tc>
      </w:tr>
      <w:tr w:rsidR="00E04145" w:rsidRPr="0009570A" w14:paraId="1E28A3A7" w14:textId="77777777" w:rsidTr="00A716F7">
        <w:trPr>
          <w:jc w:val="center"/>
        </w:trPr>
        <w:tc>
          <w:tcPr>
            <w:tcW w:w="675" w:type="dxa"/>
            <w:hideMark/>
          </w:tcPr>
          <w:p w14:paraId="29D7D731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2.2.</w:t>
            </w:r>
          </w:p>
        </w:tc>
        <w:tc>
          <w:tcPr>
            <w:tcW w:w="6096" w:type="dxa"/>
            <w:hideMark/>
          </w:tcPr>
          <w:p w14:paraId="58673842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Выкашивание травы ручными газонокосилками (со сгребанием)</w:t>
            </w:r>
          </w:p>
        </w:tc>
        <w:tc>
          <w:tcPr>
            <w:tcW w:w="1559" w:type="dxa"/>
          </w:tcPr>
          <w:p w14:paraId="0AE6246E" w14:textId="031983D0" w:rsidR="00392E01" w:rsidRPr="0009570A" w:rsidRDefault="00D24B64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 xml:space="preserve">100 </w:t>
            </w:r>
            <w:r w:rsidR="004E53C1" w:rsidRPr="0009570A">
              <w:rPr>
                <w:rFonts w:ascii="Times New Roman" w:hAnsi="Times New Roman"/>
                <w:lang w:eastAsia="en-US"/>
              </w:rPr>
              <w:t>м</w:t>
            </w:r>
            <w:r w:rsidR="004E53C1" w:rsidRPr="0009570A">
              <w:rPr>
                <w:rFonts w:ascii="Times New Roman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1417" w:type="dxa"/>
          </w:tcPr>
          <w:p w14:paraId="3A104B61" w14:textId="77777777" w:rsidR="00392E01" w:rsidRPr="0009570A" w:rsidRDefault="00D403F8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450</w:t>
            </w:r>
          </w:p>
        </w:tc>
      </w:tr>
      <w:tr w:rsidR="005D7CA0" w:rsidRPr="0009570A" w14:paraId="77569A3F" w14:textId="77777777" w:rsidTr="00A716F7">
        <w:trPr>
          <w:jc w:val="center"/>
        </w:trPr>
        <w:tc>
          <w:tcPr>
            <w:tcW w:w="675" w:type="dxa"/>
            <w:hideMark/>
          </w:tcPr>
          <w:p w14:paraId="181B0839" w14:textId="77777777" w:rsidR="005D7CA0" w:rsidRPr="0009570A" w:rsidRDefault="005D7CA0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gridSpan w:val="3"/>
            <w:hideMark/>
          </w:tcPr>
          <w:p w14:paraId="60174247" w14:textId="77777777" w:rsidR="005D7CA0" w:rsidRPr="0009570A" w:rsidRDefault="005D7CA0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Валка деревьев (с распилом)</w:t>
            </w:r>
          </w:p>
        </w:tc>
      </w:tr>
      <w:tr w:rsidR="00E04145" w:rsidRPr="0009570A" w14:paraId="72EC6CC1" w14:textId="77777777" w:rsidTr="00A716F7">
        <w:trPr>
          <w:jc w:val="center"/>
        </w:trPr>
        <w:tc>
          <w:tcPr>
            <w:tcW w:w="675" w:type="dxa"/>
            <w:hideMark/>
          </w:tcPr>
          <w:p w14:paraId="506857C6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6096" w:type="dxa"/>
            <w:hideMark/>
          </w:tcPr>
          <w:p w14:paraId="4DFC2E8E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Валка деревьев с автовышкой (с распилом)</w:t>
            </w:r>
          </w:p>
        </w:tc>
        <w:tc>
          <w:tcPr>
            <w:tcW w:w="1559" w:type="dxa"/>
          </w:tcPr>
          <w:p w14:paraId="5E92DF71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</w:t>
            </w:r>
            <w:r w:rsidRPr="0009570A">
              <w:rPr>
                <w:rFonts w:ascii="Times New Roman" w:hAnsi="Times New Roman"/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</w:tcPr>
          <w:p w14:paraId="4392D46F" w14:textId="77777777" w:rsidR="00392E01" w:rsidRPr="0009570A" w:rsidRDefault="001015B5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4 105</w:t>
            </w:r>
          </w:p>
        </w:tc>
      </w:tr>
      <w:tr w:rsidR="00E04145" w:rsidRPr="0009570A" w14:paraId="69167D36" w14:textId="77777777" w:rsidTr="00A716F7">
        <w:trPr>
          <w:trHeight w:val="70"/>
          <w:jc w:val="center"/>
        </w:trPr>
        <w:tc>
          <w:tcPr>
            <w:tcW w:w="675" w:type="dxa"/>
            <w:hideMark/>
          </w:tcPr>
          <w:p w14:paraId="73151E6C" w14:textId="77777777" w:rsidR="00392E01" w:rsidRPr="0009570A" w:rsidRDefault="00392E0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3.2.</w:t>
            </w:r>
          </w:p>
        </w:tc>
        <w:tc>
          <w:tcPr>
            <w:tcW w:w="6096" w:type="dxa"/>
            <w:hideMark/>
          </w:tcPr>
          <w:p w14:paraId="0C3D0E3F" w14:textId="77777777" w:rsidR="00392E01" w:rsidRPr="0009570A" w:rsidRDefault="00392E01" w:rsidP="00A716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Валка деревьев без автовышки (с распилом)</w:t>
            </w:r>
          </w:p>
        </w:tc>
        <w:tc>
          <w:tcPr>
            <w:tcW w:w="1559" w:type="dxa"/>
          </w:tcPr>
          <w:p w14:paraId="1D5847DA" w14:textId="77777777" w:rsidR="00392E01" w:rsidRPr="0009570A" w:rsidRDefault="004E53C1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</w:t>
            </w:r>
            <w:r w:rsidRPr="0009570A">
              <w:rPr>
                <w:rFonts w:ascii="Times New Roman" w:hAnsi="Times New Roman"/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</w:tcPr>
          <w:p w14:paraId="5EC93C2D" w14:textId="77777777" w:rsidR="00392E01" w:rsidRPr="0009570A" w:rsidRDefault="001015B5" w:rsidP="00A716F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1 448</w:t>
            </w:r>
          </w:p>
        </w:tc>
      </w:tr>
      <w:tr w:rsidR="002057EB" w:rsidRPr="0009570A" w14:paraId="4D984E0B" w14:textId="77777777" w:rsidTr="00B90D2C">
        <w:trPr>
          <w:trHeight w:val="70"/>
          <w:jc w:val="center"/>
        </w:trPr>
        <w:tc>
          <w:tcPr>
            <w:tcW w:w="675" w:type="dxa"/>
          </w:tcPr>
          <w:p w14:paraId="4EB38AFB" w14:textId="66F6E8A4" w:rsidR="002057EB" w:rsidRPr="0009570A" w:rsidRDefault="002057EB" w:rsidP="002057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9072" w:type="dxa"/>
            <w:gridSpan w:val="3"/>
          </w:tcPr>
          <w:p w14:paraId="3375E9D5" w14:textId="136D7B9F" w:rsidR="002057EB" w:rsidRPr="0009570A" w:rsidRDefault="002057EB" w:rsidP="002057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Предоставление в аренду автомобильных транспортных средств (с экипажем) для осуществления грузоперевозок (без проведения погрузочно-разгрузочных работ силами МБУ «Благоустройство»)</w:t>
            </w:r>
          </w:p>
        </w:tc>
      </w:tr>
      <w:tr w:rsidR="002057EB" w:rsidRPr="0009570A" w14:paraId="51303317" w14:textId="77777777" w:rsidTr="00A716F7">
        <w:trPr>
          <w:trHeight w:val="70"/>
          <w:jc w:val="center"/>
        </w:trPr>
        <w:tc>
          <w:tcPr>
            <w:tcW w:w="675" w:type="dxa"/>
          </w:tcPr>
          <w:p w14:paraId="6F9116B2" w14:textId="4124CD20" w:rsidR="002057EB" w:rsidRPr="0009570A" w:rsidRDefault="002057EB" w:rsidP="002057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4.1.</w:t>
            </w:r>
          </w:p>
        </w:tc>
        <w:tc>
          <w:tcPr>
            <w:tcW w:w="6096" w:type="dxa"/>
          </w:tcPr>
          <w:p w14:paraId="2C20A1BA" w14:textId="3BDE2150" w:rsidR="002057EB" w:rsidRPr="0009570A" w:rsidRDefault="002057EB" w:rsidP="002057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Машина дорожная комбинированная КАМАЗ ЭД600АК</w:t>
            </w:r>
          </w:p>
        </w:tc>
        <w:tc>
          <w:tcPr>
            <w:tcW w:w="1559" w:type="dxa"/>
          </w:tcPr>
          <w:p w14:paraId="7AE9282B" w14:textId="3F7F44DA" w:rsidR="002057EB" w:rsidRPr="0009570A" w:rsidRDefault="002057EB" w:rsidP="002057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5DB70463" w14:textId="10812568" w:rsidR="002057EB" w:rsidRPr="0009570A" w:rsidRDefault="002057EB" w:rsidP="002057E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3 445</w:t>
            </w:r>
          </w:p>
        </w:tc>
      </w:tr>
      <w:tr w:rsidR="00D24B64" w:rsidRPr="0009570A" w14:paraId="6D8AAB67" w14:textId="77777777" w:rsidTr="00A716F7">
        <w:trPr>
          <w:trHeight w:val="70"/>
          <w:jc w:val="center"/>
        </w:trPr>
        <w:tc>
          <w:tcPr>
            <w:tcW w:w="675" w:type="dxa"/>
          </w:tcPr>
          <w:p w14:paraId="7F55E4D8" w14:textId="7BDE731E" w:rsidR="00D24B64" w:rsidRPr="0009570A" w:rsidRDefault="00D24B64" w:rsidP="00D24B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4.2.</w:t>
            </w:r>
          </w:p>
        </w:tc>
        <w:tc>
          <w:tcPr>
            <w:tcW w:w="6096" w:type="dxa"/>
          </w:tcPr>
          <w:p w14:paraId="1D3941A9" w14:textId="1FF34AE6" w:rsidR="00D24B64" w:rsidRPr="0009570A" w:rsidRDefault="00D24B64" w:rsidP="00D24B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ГАЗ-САЗ 35071, грузовой самосвал</w:t>
            </w:r>
          </w:p>
        </w:tc>
        <w:tc>
          <w:tcPr>
            <w:tcW w:w="1559" w:type="dxa"/>
          </w:tcPr>
          <w:p w14:paraId="3898A85E" w14:textId="2E360BDE" w:rsidR="00D24B64" w:rsidRPr="0009570A" w:rsidRDefault="00D24B64" w:rsidP="00D24B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537FEBEC" w14:textId="538D1CEA" w:rsidR="00D24B64" w:rsidRPr="0009570A" w:rsidRDefault="00D24B64" w:rsidP="00D24B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1 364</w:t>
            </w:r>
          </w:p>
        </w:tc>
      </w:tr>
      <w:tr w:rsidR="00D24B64" w:rsidRPr="0009570A" w14:paraId="00E85054" w14:textId="77777777" w:rsidTr="00A716F7">
        <w:trPr>
          <w:trHeight w:val="70"/>
          <w:jc w:val="center"/>
        </w:trPr>
        <w:tc>
          <w:tcPr>
            <w:tcW w:w="675" w:type="dxa"/>
          </w:tcPr>
          <w:p w14:paraId="24A24D95" w14:textId="503E50E1" w:rsidR="00D24B64" w:rsidRPr="0009570A" w:rsidRDefault="00D24B64" w:rsidP="00D24B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4.3.</w:t>
            </w:r>
          </w:p>
        </w:tc>
        <w:tc>
          <w:tcPr>
            <w:tcW w:w="6096" w:type="dxa"/>
          </w:tcPr>
          <w:p w14:paraId="018705DB" w14:textId="3B99546B" w:rsidR="00D24B64" w:rsidRPr="0009570A" w:rsidRDefault="00D24B64" w:rsidP="00D24B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ГАЗ-С42</w:t>
            </w:r>
            <w:r w:rsidRPr="0009570A">
              <w:rPr>
                <w:rFonts w:ascii="Times New Roman" w:hAnsi="Times New Roman"/>
                <w:lang w:val="en-US" w:eastAsia="en-US"/>
              </w:rPr>
              <w:t>R</w:t>
            </w:r>
            <w:r w:rsidRPr="0009570A">
              <w:rPr>
                <w:rFonts w:ascii="Times New Roman" w:hAnsi="Times New Roman"/>
                <w:lang w:eastAsia="en-US"/>
              </w:rPr>
              <w:t>92-1080</w:t>
            </w:r>
          </w:p>
        </w:tc>
        <w:tc>
          <w:tcPr>
            <w:tcW w:w="1559" w:type="dxa"/>
          </w:tcPr>
          <w:p w14:paraId="33F842EE" w14:textId="6A7204E9" w:rsidR="00D24B64" w:rsidRPr="0009570A" w:rsidRDefault="00D24B64" w:rsidP="00D24B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машино-час</w:t>
            </w:r>
          </w:p>
        </w:tc>
        <w:tc>
          <w:tcPr>
            <w:tcW w:w="1417" w:type="dxa"/>
          </w:tcPr>
          <w:p w14:paraId="562C69EB" w14:textId="33334081" w:rsidR="00D24B64" w:rsidRPr="0009570A" w:rsidRDefault="00D24B64" w:rsidP="00D24B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1 361</w:t>
            </w:r>
          </w:p>
        </w:tc>
      </w:tr>
      <w:tr w:rsidR="00B94704" w:rsidRPr="0009570A" w14:paraId="109A84D6" w14:textId="77777777" w:rsidTr="00E141A1">
        <w:trPr>
          <w:trHeight w:val="70"/>
          <w:jc w:val="center"/>
        </w:trPr>
        <w:tc>
          <w:tcPr>
            <w:tcW w:w="675" w:type="dxa"/>
          </w:tcPr>
          <w:p w14:paraId="6DBF465F" w14:textId="7C4D8C88" w:rsidR="00B94704" w:rsidRPr="0009570A" w:rsidRDefault="00B94704" w:rsidP="00D24B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9072" w:type="dxa"/>
            <w:gridSpan w:val="3"/>
          </w:tcPr>
          <w:p w14:paraId="284C425C" w14:textId="7617192E" w:rsidR="00B94704" w:rsidRPr="0009570A" w:rsidRDefault="00B94704" w:rsidP="00B947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Услуги по дроблению и высверливанию пней</w:t>
            </w:r>
          </w:p>
        </w:tc>
      </w:tr>
      <w:tr w:rsidR="00D24B64" w:rsidRPr="0009570A" w14:paraId="42D53A4A" w14:textId="77777777" w:rsidTr="00157892">
        <w:trPr>
          <w:trHeight w:val="70"/>
          <w:jc w:val="center"/>
        </w:trPr>
        <w:tc>
          <w:tcPr>
            <w:tcW w:w="675" w:type="dxa"/>
          </w:tcPr>
          <w:p w14:paraId="20C879A7" w14:textId="092A12FC" w:rsidR="00D24B64" w:rsidRPr="0009570A" w:rsidRDefault="00D24B64" w:rsidP="00D24B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5.1.</w:t>
            </w:r>
          </w:p>
        </w:tc>
        <w:tc>
          <w:tcPr>
            <w:tcW w:w="6096" w:type="dxa"/>
          </w:tcPr>
          <w:p w14:paraId="45EFB91C" w14:textId="090961DF" w:rsidR="00D24B64" w:rsidRPr="0009570A" w:rsidRDefault="00D24B64" w:rsidP="00D24B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 xml:space="preserve">Дробление пня фрезерованием </w:t>
            </w:r>
            <w:proofErr w:type="gramStart"/>
            <w:r w:rsidR="00B94704" w:rsidRPr="0009570A">
              <w:rPr>
                <w:rFonts w:ascii="Times New Roman" w:hAnsi="Times New Roman"/>
                <w:lang w:eastAsia="en-US"/>
              </w:rPr>
              <w:t>диаметром</w:t>
            </w:r>
            <w:r w:rsidR="00F23E1D" w:rsidRPr="0009570A">
              <w:rPr>
                <w:rFonts w:ascii="Times New Roman" w:hAnsi="Times New Roman"/>
                <w:lang w:eastAsia="en-US"/>
              </w:rPr>
              <w:t>:</w:t>
            </w:r>
            <w:r w:rsidR="00B94704" w:rsidRPr="0009570A">
              <w:rPr>
                <w:rFonts w:ascii="Times New Roman" w:hAnsi="Times New Roman"/>
                <w:lang w:eastAsia="en-US"/>
              </w:rPr>
              <w:t xml:space="preserve"> </w:t>
            </w:r>
            <w:r w:rsidR="00F23E1D" w:rsidRPr="0009570A">
              <w:rPr>
                <w:rFonts w:ascii="Times New Roman" w:hAnsi="Times New Roman"/>
                <w:lang w:eastAsia="en-US"/>
              </w:rPr>
              <w:t xml:space="preserve">  </w:t>
            </w:r>
            <w:proofErr w:type="gramEnd"/>
            <w:r w:rsidR="00F23E1D" w:rsidRPr="0009570A">
              <w:rPr>
                <w:rFonts w:ascii="Times New Roman" w:hAnsi="Times New Roman"/>
                <w:lang w:eastAsia="en-US"/>
              </w:rPr>
              <w:t xml:space="preserve">       </w:t>
            </w:r>
            <w:r w:rsidR="00872D17">
              <w:rPr>
                <w:rFonts w:ascii="Times New Roman" w:hAnsi="Times New Roman"/>
                <w:lang w:eastAsia="en-US"/>
              </w:rPr>
              <w:t xml:space="preserve">         </w:t>
            </w:r>
            <w:r w:rsidRPr="0009570A">
              <w:rPr>
                <w:rFonts w:ascii="Times New Roman" w:hAnsi="Times New Roman"/>
                <w:lang w:eastAsia="en-US"/>
              </w:rPr>
              <w:t>до 30 см</w:t>
            </w:r>
          </w:p>
        </w:tc>
        <w:tc>
          <w:tcPr>
            <w:tcW w:w="1559" w:type="dxa"/>
            <w:shd w:val="clear" w:color="auto" w:fill="auto"/>
          </w:tcPr>
          <w:p w14:paraId="189D3EEA" w14:textId="09D221ED" w:rsidR="00D24B64" w:rsidRPr="0009570A" w:rsidRDefault="00157892" w:rsidP="00D24B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штука</w:t>
            </w:r>
          </w:p>
        </w:tc>
        <w:tc>
          <w:tcPr>
            <w:tcW w:w="1417" w:type="dxa"/>
          </w:tcPr>
          <w:p w14:paraId="63836562" w14:textId="6F2DE9E0" w:rsidR="00D24B64" w:rsidRPr="0009570A" w:rsidRDefault="00B94704" w:rsidP="00D24B6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568</w:t>
            </w:r>
          </w:p>
        </w:tc>
      </w:tr>
      <w:tr w:rsidR="00157892" w:rsidRPr="0009570A" w14:paraId="7ACA9152" w14:textId="77777777" w:rsidTr="00157892">
        <w:trPr>
          <w:trHeight w:val="70"/>
          <w:jc w:val="center"/>
        </w:trPr>
        <w:tc>
          <w:tcPr>
            <w:tcW w:w="675" w:type="dxa"/>
          </w:tcPr>
          <w:p w14:paraId="59F1643B" w14:textId="13BEF661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96" w:type="dxa"/>
          </w:tcPr>
          <w:p w14:paraId="1C9F0979" w14:textId="79433369" w:rsidR="00157892" w:rsidRPr="0009570A" w:rsidRDefault="00157892" w:rsidP="00157892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от 30 до 50 см</w:t>
            </w:r>
          </w:p>
        </w:tc>
        <w:tc>
          <w:tcPr>
            <w:tcW w:w="1559" w:type="dxa"/>
            <w:shd w:val="clear" w:color="auto" w:fill="auto"/>
          </w:tcPr>
          <w:p w14:paraId="1C3B18DD" w14:textId="6DC27D4B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C7F67">
              <w:rPr>
                <w:rFonts w:ascii="Times New Roman" w:hAnsi="Times New Roman"/>
                <w:lang w:eastAsia="en-US"/>
              </w:rPr>
              <w:t>штука</w:t>
            </w:r>
          </w:p>
        </w:tc>
        <w:tc>
          <w:tcPr>
            <w:tcW w:w="1417" w:type="dxa"/>
          </w:tcPr>
          <w:p w14:paraId="223588B7" w14:textId="5665E1A5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1 135</w:t>
            </w:r>
          </w:p>
        </w:tc>
      </w:tr>
      <w:tr w:rsidR="00157892" w:rsidRPr="0009570A" w14:paraId="40BE19E5" w14:textId="77777777" w:rsidTr="00157892">
        <w:trPr>
          <w:trHeight w:val="70"/>
          <w:jc w:val="center"/>
        </w:trPr>
        <w:tc>
          <w:tcPr>
            <w:tcW w:w="675" w:type="dxa"/>
          </w:tcPr>
          <w:p w14:paraId="130FA1CD" w14:textId="7F58A546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96" w:type="dxa"/>
          </w:tcPr>
          <w:p w14:paraId="59BEF263" w14:textId="22182A9F" w:rsidR="00157892" w:rsidRPr="0009570A" w:rsidRDefault="00157892" w:rsidP="00157892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более 50 см</w:t>
            </w:r>
          </w:p>
        </w:tc>
        <w:tc>
          <w:tcPr>
            <w:tcW w:w="1559" w:type="dxa"/>
            <w:shd w:val="clear" w:color="auto" w:fill="auto"/>
          </w:tcPr>
          <w:p w14:paraId="0D65B3A8" w14:textId="594D8F4B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C7F67">
              <w:rPr>
                <w:rFonts w:ascii="Times New Roman" w:hAnsi="Times New Roman"/>
                <w:lang w:eastAsia="en-US"/>
              </w:rPr>
              <w:t>штука</w:t>
            </w:r>
          </w:p>
        </w:tc>
        <w:tc>
          <w:tcPr>
            <w:tcW w:w="1417" w:type="dxa"/>
          </w:tcPr>
          <w:p w14:paraId="11A9F8E5" w14:textId="4B32CB70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2 431</w:t>
            </w:r>
          </w:p>
        </w:tc>
      </w:tr>
      <w:tr w:rsidR="00157892" w:rsidRPr="0009570A" w14:paraId="55384AEE" w14:textId="77777777" w:rsidTr="00157892">
        <w:trPr>
          <w:trHeight w:val="70"/>
          <w:jc w:val="center"/>
        </w:trPr>
        <w:tc>
          <w:tcPr>
            <w:tcW w:w="675" w:type="dxa"/>
          </w:tcPr>
          <w:p w14:paraId="2F7625EC" w14:textId="63CE607E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5.2.</w:t>
            </w:r>
          </w:p>
        </w:tc>
        <w:tc>
          <w:tcPr>
            <w:tcW w:w="6096" w:type="dxa"/>
          </w:tcPr>
          <w:p w14:paraId="629989B3" w14:textId="0A3E09C4" w:rsidR="00157892" w:rsidRPr="0009570A" w:rsidRDefault="00157892" w:rsidP="00157892">
            <w:pPr>
              <w:tabs>
                <w:tab w:val="left" w:pos="4452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 xml:space="preserve">Высверливание пня </w:t>
            </w:r>
            <w:proofErr w:type="gramStart"/>
            <w:r w:rsidRPr="0009570A">
              <w:rPr>
                <w:rFonts w:ascii="Times New Roman" w:hAnsi="Times New Roman"/>
                <w:lang w:eastAsia="en-US"/>
              </w:rPr>
              <w:t xml:space="preserve">диаметром:   </w:t>
            </w:r>
            <w:proofErr w:type="gramEnd"/>
            <w:r w:rsidRPr="0009570A">
              <w:rPr>
                <w:rFonts w:ascii="Times New Roman" w:hAnsi="Times New Roman"/>
                <w:lang w:eastAsia="en-US"/>
              </w:rPr>
              <w:t xml:space="preserve">           </w:t>
            </w:r>
            <w:r>
              <w:rPr>
                <w:rFonts w:ascii="Times New Roman" w:hAnsi="Times New Roman"/>
                <w:lang w:eastAsia="en-US"/>
              </w:rPr>
              <w:t xml:space="preserve">         </w:t>
            </w:r>
            <w:r w:rsidRPr="0009570A">
              <w:rPr>
                <w:rFonts w:ascii="Times New Roman" w:hAnsi="Times New Roman"/>
                <w:lang w:eastAsia="en-US"/>
              </w:rPr>
              <w:t xml:space="preserve">               до 30 см</w:t>
            </w:r>
          </w:p>
        </w:tc>
        <w:tc>
          <w:tcPr>
            <w:tcW w:w="1559" w:type="dxa"/>
            <w:shd w:val="clear" w:color="auto" w:fill="auto"/>
          </w:tcPr>
          <w:p w14:paraId="3744965B" w14:textId="0F7F2390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C7F67">
              <w:rPr>
                <w:rFonts w:ascii="Times New Roman" w:hAnsi="Times New Roman"/>
                <w:lang w:eastAsia="en-US"/>
              </w:rPr>
              <w:t>штука</w:t>
            </w:r>
          </w:p>
        </w:tc>
        <w:tc>
          <w:tcPr>
            <w:tcW w:w="1417" w:type="dxa"/>
          </w:tcPr>
          <w:p w14:paraId="5D490456" w14:textId="4D5DDDCD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697</w:t>
            </w:r>
          </w:p>
        </w:tc>
      </w:tr>
      <w:tr w:rsidR="00157892" w:rsidRPr="0009570A" w14:paraId="646A6C8D" w14:textId="77777777" w:rsidTr="00157892">
        <w:trPr>
          <w:trHeight w:val="70"/>
          <w:jc w:val="center"/>
        </w:trPr>
        <w:tc>
          <w:tcPr>
            <w:tcW w:w="675" w:type="dxa"/>
          </w:tcPr>
          <w:p w14:paraId="5BDDC378" w14:textId="77777777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96" w:type="dxa"/>
          </w:tcPr>
          <w:p w14:paraId="65A0BC3E" w14:textId="6F9FA59C" w:rsidR="00157892" w:rsidRPr="0009570A" w:rsidRDefault="00157892" w:rsidP="00157892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от 30 до 50 см</w:t>
            </w:r>
          </w:p>
        </w:tc>
        <w:tc>
          <w:tcPr>
            <w:tcW w:w="1559" w:type="dxa"/>
            <w:shd w:val="clear" w:color="auto" w:fill="auto"/>
          </w:tcPr>
          <w:p w14:paraId="626274B5" w14:textId="1B8413B2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C7F67">
              <w:rPr>
                <w:rFonts w:ascii="Times New Roman" w:hAnsi="Times New Roman"/>
                <w:lang w:eastAsia="en-US"/>
              </w:rPr>
              <w:t>штука</w:t>
            </w:r>
          </w:p>
        </w:tc>
        <w:tc>
          <w:tcPr>
            <w:tcW w:w="1417" w:type="dxa"/>
          </w:tcPr>
          <w:p w14:paraId="762429F4" w14:textId="2512E102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1 394</w:t>
            </w:r>
          </w:p>
        </w:tc>
      </w:tr>
      <w:tr w:rsidR="00157892" w:rsidRPr="0009570A" w14:paraId="3AC61D27" w14:textId="77777777" w:rsidTr="00157892">
        <w:trPr>
          <w:trHeight w:val="70"/>
          <w:jc w:val="center"/>
        </w:trPr>
        <w:tc>
          <w:tcPr>
            <w:tcW w:w="675" w:type="dxa"/>
          </w:tcPr>
          <w:p w14:paraId="5E04AC02" w14:textId="77777777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96" w:type="dxa"/>
          </w:tcPr>
          <w:p w14:paraId="7447BEE3" w14:textId="5AA146C9" w:rsidR="00157892" w:rsidRPr="0009570A" w:rsidRDefault="00157892" w:rsidP="00157892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более 50 см</w:t>
            </w:r>
          </w:p>
        </w:tc>
        <w:tc>
          <w:tcPr>
            <w:tcW w:w="1559" w:type="dxa"/>
            <w:shd w:val="clear" w:color="auto" w:fill="auto"/>
          </w:tcPr>
          <w:p w14:paraId="7F72F575" w14:textId="34F458F9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C7F67">
              <w:rPr>
                <w:rFonts w:ascii="Times New Roman" w:hAnsi="Times New Roman"/>
                <w:lang w:eastAsia="en-US"/>
              </w:rPr>
              <w:t>штука</w:t>
            </w:r>
          </w:p>
        </w:tc>
        <w:tc>
          <w:tcPr>
            <w:tcW w:w="1417" w:type="dxa"/>
          </w:tcPr>
          <w:p w14:paraId="783F9864" w14:textId="604ED3E7" w:rsidR="00157892" w:rsidRPr="0009570A" w:rsidRDefault="00157892" w:rsidP="0015789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9570A">
              <w:rPr>
                <w:rFonts w:ascii="Times New Roman" w:hAnsi="Times New Roman"/>
                <w:lang w:eastAsia="en-US"/>
              </w:rPr>
              <w:t>2 986</w:t>
            </w:r>
          </w:p>
        </w:tc>
      </w:tr>
    </w:tbl>
    <w:p w14:paraId="1ECE6BEB" w14:textId="77777777" w:rsidR="005B459A" w:rsidRDefault="005B459A" w:rsidP="00B60694">
      <w:pPr>
        <w:spacing w:after="0"/>
        <w:rPr>
          <w:rFonts w:ascii="Times New Roman" w:hAnsi="Times New Roman"/>
          <w:sz w:val="24"/>
          <w:szCs w:val="24"/>
        </w:rPr>
      </w:pPr>
    </w:p>
    <w:p w14:paraId="4C04CCE8" w14:textId="77777777" w:rsidR="00AC6E95" w:rsidRDefault="00AC6E95" w:rsidP="00B60694">
      <w:pPr>
        <w:spacing w:after="0"/>
        <w:rPr>
          <w:rFonts w:ascii="Times New Roman" w:hAnsi="Times New Roman"/>
          <w:sz w:val="24"/>
          <w:szCs w:val="24"/>
        </w:rPr>
      </w:pPr>
    </w:p>
    <w:sectPr w:rsidR="00AC6E95" w:rsidSect="00A716F7">
      <w:pgSz w:w="11907" w:h="16839" w:code="9"/>
      <w:pgMar w:top="851" w:right="851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3A111" w14:textId="77777777" w:rsidR="004A6479" w:rsidRDefault="004A6479" w:rsidP="00A716F7">
      <w:pPr>
        <w:spacing w:after="0" w:line="240" w:lineRule="auto"/>
      </w:pPr>
      <w:r>
        <w:separator/>
      </w:r>
    </w:p>
  </w:endnote>
  <w:endnote w:type="continuationSeparator" w:id="0">
    <w:p w14:paraId="0A1AD06D" w14:textId="77777777" w:rsidR="004A6479" w:rsidRDefault="004A6479" w:rsidP="00A7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0E30F" w14:textId="77777777" w:rsidR="004A6479" w:rsidRDefault="004A6479" w:rsidP="00A716F7">
      <w:pPr>
        <w:spacing w:after="0" w:line="240" w:lineRule="auto"/>
      </w:pPr>
      <w:r>
        <w:separator/>
      </w:r>
    </w:p>
  </w:footnote>
  <w:footnote w:type="continuationSeparator" w:id="0">
    <w:p w14:paraId="57868A67" w14:textId="77777777" w:rsidR="004A6479" w:rsidRDefault="004A6479" w:rsidP="00A7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24644" w14:textId="77777777" w:rsidR="00A716F7" w:rsidRDefault="00A716F7">
    <w:pPr>
      <w:pStyle w:val="a7"/>
      <w:jc w:val="center"/>
    </w:pPr>
  </w:p>
  <w:p w14:paraId="6B6E606A" w14:textId="77777777" w:rsidR="00A716F7" w:rsidRDefault="00A716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6035321"/>
      <w:docPartObj>
        <w:docPartGallery w:val="Page Numbers (Top of Page)"/>
        <w:docPartUnique/>
      </w:docPartObj>
    </w:sdtPr>
    <w:sdtEndPr/>
    <w:sdtContent>
      <w:p w14:paraId="506F784D" w14:textId="0C8F4F79" w:rsidR="006D7759" w:rsidRDefault="006D77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1B7">
          <w:rPr>
            <w:noProof/>
          </w:rPr>
          <w:t>2</w:t>
        </w:r>
        <w:r>
          <w:fldChar w:fldCharType="end"/>
        </w:r>
      </w:p>
    </w:sdtContent>
  </w:sdt>
  <w:p w14:paraId="76164D05" w14:textId="77777777" w:rsidR="00A716F7" w:rsidRDefault="00A716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44CE6"/>
    <w:multiLevelType w:val="hybridMultilevel"/>
    <w:tmpl w:val="D5CC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791253"/>
    <w:multiLevelType w:val="hybridMultilevel"/>
    <w:tmpl w:val="81E496C4"/>
    <w:lvl w:ilvl="0" w:tplc="47CE2424">
      <w:start w:val="1"/>
      <w:numFmt w:val="decimal"/>
      <w:lvlText w:val="%1."/>
      <w:lvlJc w:val="left"/>
      <w:pPr>
        <w:ind w:left="688" w:hanging="4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3A854C5C"/>
    <w:multiLevelType w:val="hybridMultilevel"/>
    <w:tmpl w:val="2080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0C3043"/>
    <w:multiLevelType w:val="multilevel"/>
    <w:tmpl w:val="4A9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09"/>
    <w:rsid w:val="00010EAF"/>
    <w:rsid w:val="0002347B"/>
    <w:rsid w:val="00055401"/>
    <w:rsid w:val="0006622F"/>
    <w:rsid w:val="000714FA"/>
    <w:rsid w:val="00084C88"/>
    <w:rsid w:val="0009570A"/>
    <w:rsid w:val="000E3AAA"/>
    <w:rsid w:val="001015B5"/>
    <w:rsid w:val="00157892"/>
    <w:rsid w:val="001A5A4F"/>
    <w:rsid w:val="00201AEE"/>
    <w:rsid w:val="002057EB"/>
    <w:rsid w:val="0026274F"/>
    <w:rsid w:val="00276EBD"/>
    <w:rsid w:val="00392E01"/>
    <w:rsid w:val="003A7FC2"/>
    <w:rsid w:val="003C7124"/>
    <w:rsid w:val="00453C9B"/>
    <w:rsid w:val="00463176"/>
    <w:rsid w:val="004A6479"/>
    <w:rsid w:val="004B0357"/>
    <w:rsid w:val="004E53C1"/>
    <w:rsid w:val="005351B7"/>
    <w:rsid w:val="0058558C"/>
    <w:rsid w:val="005B459A"/>
    <w:rsid w:val="005D77B3"/>
    <w:rsid w:val="005D7CA0"/>
    <w:rsid w:val="005E2B29"/>
    <w:rsid w:val="00625B73"/>
    <w:rsid w:val="0065271C"/>
    <w:rsid w:val="00662496"/>
    <w:rsid w:val="00662A36"/>
    <w:rsid w:val="006D7759"/>
    <w:rsid w:val="007321AA"/>
    <w:rsid w:val="007F257E"/>
    <w:rsid w:val="008049C0"/>
    <w:rsid w:val="008076F0"/>
    <w:rsid w:val="00872039"/>
    <w:rsid w:val="00872D17"/>
    <w:rsid w:val="00872FE8"/>
    <w:rsid w:val="00895D3F"/>
    <w:rsid w:val="008A659E"/>
    <w:rsid w:val="008F1737"/>
    <w:rsid w:val="009119DA"/>
    <w:rsid w:val="009219C2"/>
    <w:rsid w:val="00956FCB"/>
    <w:rsid w:val="009945FC"/>
    <w:rsid w:val="009A0B96"/>
    <w:rsid w:val="009A3BBC"/>
    <w:rsid w:val="009D1B4F"/>
    <w:rsid w:val="00A16F10"/>
    <w:rsid w:val="00A53A7D"/>
    <w:rsid w:val="00A716F7"/>
    <w:rsid w:val="00A80111"/>
    <w:rsid w:val="00AC6E95"/>
    <w:rsid w:val="00AD1ACE"/>
    <w:rsid w:val="00B60694"/>
    <w:rsid w:val="00B94704"/>
    <w:rsid w:val="00BA3B2E"/>
    <w:rsid w:val="00BB2474"/>
    <w:rsid w:val="00C707C0"/>
    <w:rsid w:val="00CB1928"/>
    <w:rsid w:val="00CE4B9D"/>
    <w:rsid w:val="00CF23CB"/>
    <w:rsid w:val="00D0189D"/>
    <w:rsid w:val="00D238A4"/>
    <w:rsid w:val="00D24B64"/>
    <w:rsid w:val="00D403F8"/>
    <w:rsid w:val="00D63309"/>
    <w:rsid w:val="00D63422"/>
    <w:rsid w:val="00D800A3"/>
    <w:rsid w:val="00DC1FAF"/>
    <w:rsid w:val="00DD3551"/>
    <w:rsid w:val="00E04145"/>
    <w:rsid w:val="00E15546"/>
    <w:rsid w:val="00EF7B45"/>
    <w:rsid w:val="00F23E1D"/>
    <w:rsid w:val="00F97A43"/>
    <w:rsid w:val="00FB275D"/>
    <w:rsid w:val="00FC3D68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1DE76"/>
  <w14:defaultImageDpi w14:val="0"/>
  <w15:docId w15:val="{05C60E80-DF34-4810-B324-ED7E248B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2B29"/>
    <w:rPr>
      <w:rFonts w:ascii="Segoe UI" w:hAnsi="Segoe UI" w:cs="Times New Roman"/>
      <w:sz w:val="18"/>
    </w:rPr>
  </w:style>
  <w:style w:type="table" w:styleId="a5">
    <w:name w:val="Table Grid"/>
    <w:basedOn w:val="a1"/>
    <w:uiPriority w:val="39"/>
    <w:rsid w:val="00392E01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203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71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16F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71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16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0CA36B7776A5366C76774EE75501FE47B481AE8E1CD0251E93F10y1K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DE1B5-24E0-43A2-BF85-2BBDB8B0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479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Побежимова</cp:lastModifiedBy>
  <cp:revision>8</cp:revision>
  <cp:lastPrinted>2019-11-18T17:13:00Z</cp:lastPrinted>
  <dcterms:created xsi:type="dcterms:W3CDTF">2020-06-29T12:47:00Z</dcterms:created>
  <dcterms:modified xsi:type="dcterms:W3CDTF">2020-07-14T12:28:00Z</dcterms:modified>
</cp:coreProperties>
</file>