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C1" w:rsidRPr="008072A6" w:rsidRDefault="00DB24C1" w:rsidP="008072A6">
      <w:pPr>
        <w:ind w:right="-1"/>
        <w:jc w:val="center"/>
        <w:rPr>
          <w:sz w:val="28"/>
          <w:szCs w:val="28"/>
        </w:rPr>
      </w:pPr>
      <w:r w:rsidRPr="008072A6">
        <w:rPr>
          <w:noProof/>
          <w:sz w:val="28"/>
          <w:szCs w:val="28"/>
        </w:rPr>
        <w:drawing>
          <wp:inline distT="0" distB="0" distL="0" distR="0" wp14:anchorId="3A1733C2" wp14:editId="27297B43">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B24C1" w:rsidRPr="008072A6" w:rsidRDefault="00DB24C1" w:rsidP="008072A6">
      <w:pPr>
        <w:ind w:right="-1"/>
        <w:jc w:val="center"/>
        <w:rPr>
          <w:sz w:val="28"/>
          <w:szCs w:val="28"/>
        </w:rPr>
      </w:pPr>
    </w:p>
    <w:p w:rsidR="00DB24C1" w:rsidRPr="008072A6" w:rsidRDefault="008072A6" w:rsidP="008072A6">
      <w:pPr>
        <w:ind w:right="-1"/>
        <w:contextualSpacing/>
        <w:jc w:val="center"/>
        <w:rPr>
          <w:sz w:val="28"/>
          <w:szCs w:val="28"/>
        </w:rPr>
      </w:pPr>
      <w:r>
        <w:rPr>
          <w:sz w:val="28"/>
          <w:szCs w:val="28"/>
        </w:rPr>
        <w:t xml:space="preserve">АДМИНИСТРАЦИЯ </w:t>
      </w:r>
      <w:r w:rsidR="00DB24C1" w:rsidRPr="008072A6">
        <w:rPr>
          <w:sz w:val="28"/>
          <w:szCs w:val="28"/>
        </w:rPr>
        <w:t>ГОРОДСКОГО ОКРУГА ЭЛЕКТРОСТАЛЬ</w:t>
      </w:r>
    </w:p>
    <w:p w:rsidR="00DB24C1" w:rsidRPr="008072A6" w:rsidRDefault="00DB24C1" w:rsidP="008072A6">
      <w:pPr>
        <w:ind w:right="-1"/>
        <w:contextualSpacing/>
        <w:jc w:val="center"/>
        <w:rPr>
          <w:sz w:val="28"/>
          <w:szCs w:val="28"/>
        </w:rPr>
      </w:pPr>
    </w:p>
    <w:p w:rsidR="00DB24C1" w:rsidRPr="008072A6" w:rsidRDefault="008072A6" w:rsidP="008072A6">
      <w:pPr>
        <w:ind w:right="-1"/>
        <w:contextualSpacing/>
        <w:jc w:val="center"/>
        <w:rPr>
          <w:sz w:val="28"/>
          <w:szCs w:val="28"/>
        </w:rPr>
      </w:pPr>
      <w:r>
        <w:rPr>
          <w:sz w:val="28"/>
          <w:szCs w:val="28"/>
        </w:rPr>
        <w:t xml:space="preserve">МОСКОВСКОЙ </w:t>
      </w:r>
      <w:r w:rsidR="00DB24C1" w:rsidRPr="008072A6">
        <w:rPr>
          <w:sz w:val="28"/>
          <w:szCs w:val="28"/>
        </w:rPr>
        <w:t>ОБЛАСТИ</w:t>
      </w:r>
    </w:p>
    <w:p w:rsidR="00DB24C1" w:rsidRPr="008072A6" w:rsidRDefault="00DB24C1" w:rsidP="008072A6">
      <w:pPr>
        <w:ind w:right="-1"/>
        <w:contextualSpacing/>
        <w:jc w:val="center"/>
        <w:rPr>
          <w:sz w:val="28"/>
          <w:szCs w:val="28"/>
        </w:rPr>
      </w:pPr>
    </w:p>
    <w:p w:rsidR="00DB24C1" w:rsidRPr="008072A6" w:rsidRDefault="00DB24C1" w:rsidP="008072A6">
      <w:pPr>
        <w:ind w:right="-1"/>
        <w:contextualSpacing/>
        <w:jc w:val="center"/>
        <w:rPr>
          <w:sz w:val="44"/>
          <w:szCs w:val="44"/>
        </w:rPr>
      </w:pPr>
      <w:r w:rsidRPr="008072A6">
        <w:rPr>
          <w:sz w:val="44"/>
          <w:szCs w:val="44"/>
        </w:rPr>
        <w:t>ПОСТАНОВЛЕНИЕ</w:t>
      </w:r>
    </w:p>
    <w:p w:rsidR="00DB24C1" w:rsidRPr="008072A6" w:rsidRDefault="00DB24C1" w:rsidP="008072A6">
      <w:pPr>
        <w:ind w:right="-1"/>
        <w:jc w:val="center"/>
        <w:rPr>
          <w:sz w:val="44"/>
          <w:szCs w:val="44"/>
        </w:rPr>
      </w:pPr>
    </w:p>
    <w:p w:rsidR="00DB24C1" w:rsidRDefault="00F451EB" w:rsidP="008072A6">
      <w:pPr>
        <w:ind w:right="-1"/>
        <w:jc w:val="center"/>
        <w:outlineLvl w:val="0"/>
      </w:pPr>
      <w:bookmarkStart w:id="0" w:name="_GoBack"/>
      <w:r w:rsidRPr="008072A6">
        <w:t>21.07.2020</w:t>
      </w:r>
      <w:r w:rsidR="00DB24C1">
        <w:t xml:space="preserve"> № </w:t>
      </w:r>
      <w:r w:rsidRPr="008072A6">
        <w:t>457/7</w:t>
      </w:r>
      <w:bookmarkEnd w:id="0"/>
    </w:p>
    <w:p w:rsidR="00DB24C1" w:rsidRDefault="00DB24C1" w:rsidP="008072A6">
      <w:pPr>
        <w:outlineLvl w:val="0"/>
      </w:pPr>
    </w:p>
    <w:p w:rsidR="00DB24C1" w:rsidRDefault="00DB24C1" w:rsidP="00DB24C1">
      <w:pPr>
        <w:jc w:val="both"/>
      </w:pPr>
    </w:p>
    <w:p w:rsidR="00D42026" w:rsidRPr="00B57016" w:rsidRDefault="00BD28C6" w:rsidP="008072A6">
      <w:pPr>
        <w:jc w:val="center"/>
      </w:pPr>
      <w:r>
        <w:t>Об</w:t>
      </w:r>
      <w:r w:rsidR="00D44AF0">
        <w:t xml:space="preserve"> утверждении </w:t>
      </w:r>
      <w:r w:rsidR="0013073D">
        <w:t xml:space="preserve">фактической численности </w:t>
      </w:r>
      <w:r w:rsidR="00D44AF0">
        <w:t>обучающихся</w:t>
      </w:r>
      <w:r>
        <w:t xml:space="preserve"> </w:t>
      </w:r>
      <w:r w:rsidR="00D44AF0">
        <w:t>и воспитанников</w:t>
      </w:r>
      <w:r>
        <w:t xml:space="preserve"> </w:t>
      </w:r>
      <w:r w:rsidR="0013073D">
        <w:t xml:space="preserve">за период с 01.01.2020 по 31.08.2020 и прогнозируемой численности обучающихся и воспитанников за период с 01.09.2020 по 31.12.2020 </w:t>
      </w:r>
      <w:r w:rsidR="00D44AF0">
        <w:t xml:space="preserve">в муниципальных и частных образовательных </w:t>
      </w:r>
      <w:r w:rsidR="00F45EDA">
        <w:t>учреждени</w:t>
      </w:r>
      <w:r w:rsidR="00D44AF0">
        <w:t>ях</w:t>
      </w:r>
      <w:r>
        <w:t xml:space="preserve"> </w:t>
      </w:r>
      <w:r w:rsidR="00D42026" w:rsidRPr="00B57016">
        <w:t>городского округа Электросталь Московской области</w:t>
      </w:r>
    </w:p>
    <w:p w:rsidR="00DB24C1" w:rsidRDefault="00DB24C1" w:rsidP="00DB24C1">
      <w:pPr>
        <w:spacing w:line="240" w:lineRule="exact"/>
      </w:pPr>
    </w:p>
    <w:p w:rsidR="008072A6" w:rsidRDefault="008072A6" w:rsidP="00DB24C1">
      <w:pPr>
        <w:spacing w:line="240" w:lineRule="exact"/>
      </w:pPr>
    </w:p>
    <w:p w:rsidR="000B3AFA" w:rsidRPr="008A100B" w:rsidRDefault="000B3AFA" w:rsidP="00660EA7">
      <w:pPr>
        <w:jc w:val="both"/>
      </w:pPr>
      <w:r>
        <w:rPr>
          <w:rFonts w:cs="Times New Roman"/>
        </w:rPr>
        <w:t xml:space="preserve">             </w:t>
      </w:r>
      <w:r w:rsidRPr="00060BDE">
        <w:rPr>
          <w:rFonts w:cs="Times New Roman"/>
        </w:rPr>
        <w:t xml:space="preserve">В соответствии с </w:t>
      </w:r>
      <w:r>
        <w:rPr>
          <w:rFonts w:cs="Times New Roman"/>
        </w:rPr>
        <w:t>законами Московской области от 29.10.2019 №211/2019-ОЗ «О финансовом обеспечении реализации основных общеобразовательных программ в муниципальных общеобразовательных организациях в Московской области,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2021 и 2022 годов, от 29.10.2019 №210/2019-ОЗ «</w:t>
      </w:r>
      <w:r w:rsidRPr="001019D6">
        <w:rPr>
          <w:rFonts w:eastAsiaTheme="minorHAnsi" w:cs="Times New Roman"/>
          <w:bCs/>
          <w:lang w:eastAsia="en-US"/>
        </w:rPr>
        <w:t>О финансовом обеспечении реализации прав</w:t>
      </w:r>
      <w:r>
        <w:rPr>
          <w:rFonts w:eastAsiaTheme="minorHAnsi" w:cs="Times New Roman"/>
          <w:bCs/>
          <w:lang w:eastAsia="en-US"/>
        </w:rPr>
        <w:t xml:space="preserve"> </w:t>
      </w:r>
      <w:r w:rsidRPr="001019D6">
        <w:rPr>
          <w:rFonts w:eastAsiaTheme="minorHAnsi" w:cs="Times New Roman"/>
          <w:bCs/>
          <w:lang w:eastAsia="en-US"/>
        </w:rPr>
        <w:t>гра</w:t>
      </w:r>
      <w:r>
        <w:rPr>
          <w:rFonts w:eastAsiaTheme="minorHAnsi" w:cs="Times New Roman"/>
          <w:bCs/>
          <w:lang w:eastAsia="en-US"/>
        </w:rPr>
        <w:t>ж</w:t>
      </w:r>
      <w:r w:rsidRPr="001019D6">
        <w:rPr>
          <w:rFonts w:eastAsiaTheme="minorHAnsi" w:cs="Times New Roman"/>
          <w:bCs/>
          <w:lang w:eastAsia="en-US"/>
        </w:rPr>
        <w:t>дан на получение общедоступного</w:t>
      </w:r>
      <w:r>
        <w:rPr>
          <w:rFonts w:eastAsiaTheme="minorHAnsi" w:cs="Times New Roman"/>
          <w:bCs/>
          <w:lang w:eastAsia="en-US"/>
        </w:rPr>
        <w:t xml:space="preserve"> </w:t>
      </w:r>
      <w:r w:rsidRPr="001019D6">
        <w:rPr>
          <w:rFonts w:eastAsiaTheme="minorHAnsi" w:cs="Times New Roman"/>
          <w:bCs/>
          <w:lang w:eastAsia="en-US"/>
        </w:rPr>
        <w:t>и бесплатного дошкольного образования</w:t>
      </w:r>
      <w:r>
        <w:rPr>
          <w:rFonts w:eastAsiaTheme="minorHAnsi" w:cs="Times New Roman"/>
          <w:bCs/>
          <w:lang w:eastAsia="en-US"/>
        </w:rPr>
        <w:t xml:space="preserve"> </w:t>
      </w:r>
      <w:r w:rsidRPr="001019D6">
        <w:rPr>
          <w:rFonts w:eastAsiaTheme="minorHAnsi" w:cs="Times New Roman"/>
          <w:bCs/>
          <w:lang w:eastAsia="en-US"/>
        </w:rPr>
        <w:t>в муниципальных дошкольных образовательных</w:t>
      </w:r>
      <w:r>
        <w:rPr>
          <w:rFonts w:eastAsiaTheme="minorHAnsi" w:cs="Times New Roman"/>
          <w:bCs/>
          <w:lang w:eastAsia="en-US"/>
        </w:rPr>
        <w:t xml:space="preserve"> </w:t>
      </w:r>
      <w:r w:rsidRPr="001019D6">
        <w:rPr>
          <w:rFonts w:eastAsiaTheme="minorHAnsi" w:cs="Times New Roman"/>
          <w:bCs/>
          <w:lang w:eastAsia="en-US"/>
        </w:rPr>
        <w:t>организациях в Московской области за счет средств</w:t>
      </w:r>
      <w:r>
        <w:rPr>
          <w:rFonts w:eastAsiaTheme="minorHAnsi" w:cs="Times New Roman"/>
          <w:bCs/>
          <w:lang w:eastAsia="en-US"/>
        </w:rPr>
        <w:t xml:space="preserve"> </w:t>
      </w:r>
      <w:r w:rsidRPr="001019D6">
        <w:rPr>
          <w:rFonts w:eastAsiaTheme="minorHAnsi" w:cs="Times New Roman"/>
          <w:bCs/>
          <w:lang w:eastAsia="en-US"/>
        </w:rPr>
        <w:t>бюджета Московской области в 2020 году</w:t>
      </w:r>
      <w:r>
        <w:rPr>
          <w:rFonts w:eastAsiaTheme="minorHAnsi" w:cs="Times New Roman"/>
          <w:bCs/>
          <w:lang w:eastAsia="en-US"/>
        </w:rPr>
        <w:t xml:space="preserve"> </w:t>
      </w:r>
      <w:r w:rsidRPr="001019D6">
        <w:rPr>
          <w:rFonts w:eastAsiaTheme="minorHAnsi" w:cs="Times New Roman"/>
          <w:bCs/>
          <w:lang w:eastAsia="en-US"/>
        </w:rPr>
        <w:t>и в плановом периоде 2021 и 2022 годо</w:t>
      </w:r>
      <w:r>
        <w:t xml:space="preserve">в», от 12.12.2013 №147/2013-ОЗ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 утвержденным постановлением Правительства Московской области от 31.12.2019 №1064/45, </w:t>
      </w:r>
      <w:r w:rsidR="0013073D">
        <w:t>Администрация</w:t>
      </w:r>
      <w:r w:rsidR="00C468FD">
        <w:t xml:space="preserve"> городского округа Электросталь Московской области </w:t>
      </w:r>
      <w:r w:rsidRPr="008A100B">
        <w:t>ПОСТАНОВЛЯЕТ:</w:t>
      </w:r>
    </w:p>
    <w:p w:rsidR="00DB24C1" w:rsidRDefault="001019D6" w:rsidP="001019D6">
      <w:pPr>
        <w:autoSpaceDE w:val="0"/>
        <w:autoSpaceDN w:val="0"/>
        <w:adjustRightInd w:val="0"/>
        <w:jc w:val="both"/>
      </w:pPr>
      <w:r>
        <w:rPr>
          <w:rFonts w:cs="Times New Roman"/>
        </w:rPr>
        <w:t xml:space="preserve">             </w:t>
      </w:r>
      <w:r w:rsidR="000B3AFA">
        <w:rPr>
          <w:rFonts w:cs="Times New Roman"/>
        </w:rPr>
        <w:t>1.</w:t>
      </w:r>
      <w:r w:rsidR="00CA4284" w:rsidRPr="00CA4284">
        <w:t xml:space="preserve"> </w:t>
      </w:r>
      <w:r w:rsidR="00F44F17">
        <w:t>В</w:t>
      </w:r>
      <w:r w:rsidR="00F44F17" w:rsidRPr="00F43AF9">
        <w:t xml:space="preserve"> целях уточнения средств субвенций на финансовое обеспечение государственных гарантий реализации прав граждан на получение общедоступного и бесплатного </w:t>
      </w:r>
      <w:r w:rsidR="00F44F17">
        <w:t xml:space="preserve">дошкольного и </w:t>
      </w:r>
      <w:r w:rsidR="00F44F17" w:rsidRPr="00F43AF9">
        <w:t>общего образования</w:t>
      </w:r>
      <w:r w:rsidR="00F44F17">
        <w:t xml:space="preserve"> </w:t>
      </w:r>
      <w:r w:rsidR="00F44F17" w:rsidRPr="00F43AF9">
        <w:t xml:space="preserve">в муниципальных и </w:t>
      </w:r>
      <w:r w:rsidR="00F44F17" w:rsidRPr="00D97EA9">
        <w:t>частных дошкольных и общеобразовательных</w:t>
      </w:r>
      <w:r w:rsidR="00F44F17">
        <w:t xml:space="preserve"> учреждениях</w:t>
      </w:r>
      <w:r w:rsidR="007400AF">
        <w:t xml:space="preserve"> </w:t>
      </w:r>
      <w:r w:rsidR="00F44F17" w:rsidRPr="00D97EA9">
        <w:t>и субсидий на государственную поддержку частн</w:t>
      </w:r>
      <w:r w:rsidR="00C77AF2">
        <w:t>ого</w:t>
      </w:r>
      <w:r w:rsidR="00F44F17" w:rsidRPr="00D97EA9">
        <w:t xml:space="preserve"> дошкольн</w:t>
      </w:r>
      <w:r w:rsidR="007400AF">
        <w:t>ого</w:t>
      </w:r>
      <w:r w:rsidR="00F44F17" w:rsidRPr="00D97EA9">
        <w:t xml:space="preserve"> образовательн</w:t>
      </w:r>
      <w:r w:rsidR="007400AF">
        <w:t>ого</w:t>
      </w:r>
      <w:r w:rsidR="00F44F17" w:rsidRPr="00D97EA9">
        <w:t xml:space="preserve"> </w:t>
      </w:r>
      <w:r w:rsidR="007400AF">
        <w:t xml:space="preserve">учреждения </w:t>
      </w:r>
      <w:r w:rsidR="00F44F17" w:rsidRPr="00D97EA9">
        <w:t>с целью возмещения расходов на присмотр и уход,</w:t>
      </w:r>
      <w:r w:rsidR="007400AF">
        <w:t xml:space="preserve"> </w:t>
      </w:r>
      <w:r w:rsidR="00F44F17" w:rsidRPr="00D97EA9">
        <w:t>содержание имущества</w:t>
      </w:r>
      <w:r w:rsidR="007400AF">
        <w:t xml:space="preserve"> </w:t>
      </w:r>
      <w:r w:rsidR="00F44F17" w:rsidRPr="00D97EA9">
        <w:t>и арендную плату за использование помещений на 2020 год</w:t>
      </w:r>
      <w:r w:rsidR="00F44F17" w:rsidRPr="00D97EA9">
        <w:rPr>
          <w:bCs/>
        </w:rPr>
        <w:t>,</w:t>
      </w:r>
      <w:r w:rsidR="007400AF">
        <w:rPr>
          <w:bCs/>
        </w:rPr>
        <w:t xml:space="preserve"> утвердить:</w:t>
      </w:r>
    </w:p>
    <w:p w:rsidR="002B48EA" w:rsidRDefault="002B48EA" w:rsidP="002B48EA">
      <w:pPr>
        <w:jc w:val="both"/>
      </w:pPr>
      <w:r>
        <w:t xml:space="preserve">              </w:t>
      </w:r>
      <w:r w:rsidR="000B3AFA">
        <w:t xml:space="preserve">- </w:t>
      </w:r>
      <w:r w:rsidR="007400AF">
        <w:t>ф</w:t>
      </w:r>
      <w:r w:rsidR="007400AF" w:rsidRPr="007400AF">
        <w:t>актическ</w:t>
      </w:r>
      <w:r w:rsidR="00C77AF2">
        <w:t>ую</w:t>
      </w:r>
      <w:r w:rsidR="007400AF" w:rsidRPr="007400AF">
        <w:t xml:space="preserve"> средн</w:t>
      </w:r>
      <w:r w:rsidR="00C77AF2">
        <w:t>юю</w:t>
      </w:r>
      <w:r w:rsidR="007400AF" w:rsidRPr="007400AF">
        <w:t xml:space="preserve"> численность обучающихся, работников в период с 1 января 2020 года по 31 августа 2020 года в муниципальных общеобразовательных учреждениях городского округа Электросталь Московской области, а также информация об объемах субвенций из бюджета Московской области бюджетам муниципальных образований Московской области на финансовое обеспечение государственных гарантий </w:t>
      </w:r>
      <w:r w:rsidR="007400AF" w:rsidRPr="007400AF">
        <w:lastRenderedPageBreak/>
        <w:t>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 в части оплаты труда педагогических работников, административно-хозяйственных, учебно-вспомогательных и иных работников, осуществляющих вспомогательные функции, учитываемые при расчетах объемов расходов бюджета Московской области на 2020 год на предоставление субвенций</w:t>
      </w:r>
      <w:r w:rsidR="007400AF">
        <w:t>, согласно приложению 1 к настоящему постановлению;</w:t>
      </w:r>
    </w:p>
    <w:p w:rsidR="002B48EA" w:rsidRDefault="000C4344" w:rsidP="002B48EA">
      <w:pPr>
        <w:jc w:val="both"/>
      </w:pPr>
      <w:r>
        <w:t xml:space="preserve">         </w:t>
      </w:r>
      <w:r w:rsidR="002B48EA">
        <w:t xml:space="preserve">- </w:t>
      </w:r>
      <w:r w:rsidR="007400AF">
        <w:t>п</w:t>
      </w:r>
      <w:r w:rsidR="007400AF" w:rsidRPr="007400AF">
        <w:t>рогнозируем</w:t>
      </w:r>
      <w:r w:rsidR="00C77AF2">
        <w:t>ую</w:t>
      </w:r>
      <w:r w:rsidR="007400AF" w:rsidRPr="007400AF">
        <w:t xml:space="preserve">  средн</w:t>
      </w:r>
      <w:r w:rsidR="00C77AF2">
        <w:t>юю</w:t>
      </w:r>
      <w:r w:rsidR="007400AF" w:rsidRPr="007400AF">
        <w:t xml:space="preserve"> численность обучающихся, работников в период с 1 сентября 2020 года по 31 декабря 2020 года в муниципальных общеобразовательных 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0B3AFA">
        <w:t xml:space="preserve"> согласно приложению 2 к настоящему постановлению</w:t>
      </w:r>
      <w:r w:rsidR="002B48EA">
        <w:t>;</w:t>
      </w:r>
    </w:p>
    <w:p w:rsidR="002B48EA" w:rsidRDefault="00467684" w:rsidP="002B48EA">
      <w:pPr>
        <w:jc w:val="both"/>
      </w:pPr>
      <w:r>
        <w:t xml:space="preserve">          </w:t>
      </w:r>
      <w:r w:rsidR="002B48EA">
        <w:t xml:space="preserve"> - </w:t>
      </w:r>
      <w:r w:rsidR="007400AF">
        <w:t>ф</w:t>
      </w:r>
      <w:r w:rsidR="007400AF" w:rsidRPr="007400AF">
        <w:t>актическ</w:t>
      </w:r>
      <w:r w:rsidR="00754E8B">
        <w:t>ую</w:t>
      </w:r>
      <w:r w:rsidR="007400AF" w:rsidRPr="007400AF">
        <w:t xml:space="preserve"> средн</w:t>
      </w:r>
      <w:r w:rsidR="00754E8B">
        <w:t>юю</w:t>
      </w:r>
      <w:r w:rsidR="007400AF" w:rsidRPr="007400AF">
        <w:t xml:space="preserve"> численность обучающихся в период с 1 января 2020 года по 31 августа 2020 года в частных общеобразовательных учреждениях городского округа Электросталь Московской области, а также информация об объемах субвенций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субвенция) в части оплаты труда педагогических работников, административно-хозяйственных, учебно-вспомогательных и иных работников, осуществляющих вспомогательные функции, учитываемые при расчетах объемов расходов бюджета Московской области на 2020 год на предоставление субвенций</w:t>
      </w:r>
      <w:r w:rsidR="000B3AFA">
        <w:t xml:space="preserve"> согласно приложению 3 к настоящему постановлению</w:t>
      </w:r>
      <w:r w:rsidR="002B48EA">
        <w:t>;</w:t>
      </w:r>
    </w:p>
    <w:p w:rsidR="00DB24C1" w:rsidRDefault="00467684" w:rsidP="00467684">
      <w:pPr>
        <w:jc w:val="both"/>
      </w:pPr>
      <w:r>
        <w:t xml:space="preserve">         </w:t>
      </w:r>
      <w:r w:rsidR="002B48EA">
        <w:t xml:space="preserve">- </w:t>
      </w:r>
      <w:r w:rsidR="007400AF">
        <w:t>п</w:t>
      </w:r>
      <w:r w:rsidR="007400AF" w:rsidRPr="007400AF">
        <w:t>рогнозируем</w:t>
      </w:r>
      <w:r w:rsidR="00754E8B">
        <w:t>ую</w:t>
      </w:r>
      <w:r w:rsidR="007400AF" w:rsidRPr="007400AF">
        <w:t xml:space="preserve"> средн</w:t>
      </w:r>
      <w:r w:rsidR="00754E8B">
        <w:t>юю</w:t>
      </w:r>
      <w:r w:rsidR="007400AF" w:rsidRPr="007400AF">
        <w:t xml:space="preserve"> численность обучающихся в период с 1 сентября 2020 года по 31 декабря 2020 года в частных общеобразовательных 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0B3AFA">
        <w:t xml:space="preserve"> согласно приложению 4 к настоящему постановлению</w:t>
      </w:r>
      <w:r w:rsidR="00804D71">
        <w:t>;</w:t>
      </w:r>
    </w:p>
    <w:p w:rsidR="00804D71" w:rsidRDefault="00804D71" w:rsidP="00467684">
      <w:pPr>
        <w:jc w:val="both"/>
      </w:pPr>
      <w:r>
        <w:lastRenderedPageBreak/>
        <w:t xml:space="preserve">         - ф</w:t>
      </w:r>
      <w:r w:rsidRPr="00804D71">
        <w:t>актическ</w:t>
      </w:r>
      <w:r w:rsidR="00754E8B">
        <w:t>ую</w:t>
      </w:r>
      <w:r w:rsidRPr="00804D71">
        <w:t xml:space="preserve"> средн</w:t>
      </w:r>
      <w:r w:rsidR="00754E8B">
        <w:t>юю</w:t>
      </w:r>
      <w:r w:rsidRPr="00804D71">
        <w:t xml:space="preserve"> численность воспитанников в период с 1 января 2020 года по 31 августа 2020 года в муниципальных дошкольных образовательных 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t xml:space="preserve"> согласно приложению 5 к настоящему постановлению;</w:t>
      </w:r>
    </w:p>
    <w:p w:rsidR="00804D71" w:rsidRDefault="00804D71" w:rsidP="00804D71">
      <w:pPr>
        <w:jc w:val="both"/>
      </w:pPr>
      <w:r>
        <w:t xml:space="preserve">          - п</w:t>
      </w:r>
      <w:r w:rsidRPr="00804D71">
        <w:t>рогнозируем</w:t>
      </w:r>
      <w:r w:rsidR="00754E8B">
        <w:t>ую</w:t>
      </w:r>
      <w:r w:rsidRPr="00804D71">
        <w:t xml:space="preserve"> средн</w:t>
      </w:r>
      <w:r w:rsidR="00754E8B">
        <w:t>юю</w:t>
      </w:r>
      <w:r w:rsidRPr="00804D71">
        <w:t xml:space="preserve"> численность воспитанников в период с 1 сентября 2020 года по 31 декабря 2020 года в муниципальных дошкольных образовательных 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t xml:space="preserve"> согласно приложению 6 к настоящему постановлению;</w:t>
      </w:r>
    </w:p>
    <w:p w:rsidR="00804D71" w:rsidRDefault="00804D71" w:rsidP="00467684">
      <w:pPr>
        <w:jc w:val="both"/>
      </w:pPr>
      <w:r>
        <w:t xml:space="preserve">         - </w:t>
      </w:r>
      <w:r w:rsidR="00055267">
        <w:t>ф</w:t>
      </w:r>
      <w:r w:rsidR="00055267" w:rsidRPr="00055267">
        <w:t>актическ</w:t>
      </w:r>
      <w:r w:rsidR="00754E8B">
        <w:t>ую</w:t>
      </w:r>
      <w:r w:rsidR="00055267" w:rsidRPr="00055267">
        <w:t xml:space="preserve"> средн</w:t>
      </w:r>
      <w:r w:rsidR="00754E8B">
        <w:t>юю</w:t>
      </w:r>
      <w:r w:rsidR="00055267" w:rsidRPr="00055267">
        <w:t xml:space="preserve"> численность воспитанников в период с 1 января 2020 года по 31 августа 2020 года в частных дошкольных образовательных 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sidR="00055267">
        <w:t xml:space="preserve"> согласно приложению 7 к настоящему постановлению;</w:t>
      </w:r>
    </w:p>
    <w:p w:rsidR="00055267" w:rsidRDefault="00055267" w:rsidP="00467684">
      <w:pPr>
        <w:jc w:val="both"/>
      </w:pPr>
      <w:r>
        <w:t xml:space="preserve">           - п</w:t>
      </w:r>
      <w:r w:rsidRPr="00055267">
        <w:t>рогнозируем</w:t>
      </w:r>
      <w:r w:rsidR="00754E8B">
        <w:t>ую среднюю</w:t>
      </w:r>
      <w:r w:rsidRPr="00055267">
        <w:t xml:space="preserve"> численность воспитанников в период с 1 сентября 2020 года по 31 декабря 2020 года в частных дошкольных образовательных</w:t>
      </w:r>
      <w:r>
        <w:t xml:space="preserve"> </w:t>
      </w:r>
      <w:r w:rsidRPr="00055267">
        <w:t>учреждениях городского округа Электросталь Московской области, учитываемая при расчетах объемов расходов бюджета Московской области на 2020 год на предоставление субвенций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t xml:space="preserve"> согласно приложению 8 к настоящему постановлению;</w:t>
      </w:r>
    </w:p>
    <w:p w:rsidR="00294430" w:rsidRDefault="00294430" w:rsidP="00294430">
      <w:pPr>
        <w:jc w:val="both"/>
      </w:pPr>
      <w:r>
        <w:t xml:space="preserve">         - п</w:t>
      </w:r>
      <w:r w:rsidRPr="00294430">
        <w:t>рогнозируем</w:t>
      </w:r>
      <w:r w:rsidR="00754E8B">
        <w:t>ую</w:t>
      </w:r>
      <w:r w:rsidRPr="00294430">
        <w:t xml:space="preserve"> среднегодов</w:t>
      </w:r>
      <w:r w:rsidR="00754E8B">
        <w:t>ую</w:t>
      </w:r>
      <w:r w:rsidRPr="00294430">
        <w:t xml:space="preserve"> численность воспитанников частных дошкольных образовательных учреждениях городского округа Электросталь Московской области, обучающихся по образовательным программам дошкольного образования в частных дошкольных образовательных организациях в Московской области, учитываемая при расчетах объемов расходов бюджета Московской области на 2020 год на предоставление субсидий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r>
        <w:t xml:space="preserve"> согласно приложению 9 к настоящему постановлению.</w:t>
      </w:r>
    </w:p>
    <w:p w:rsidR="00626788" w:rsidRPr="00A516C5" w:rsidRDefault="00467684" w:rsidP="00B57016">
      <w:pPr>
        <w:jc w:val="both"/>
        <w:rPr>
          <w:rFonts w:cs="Times New Roman"/>
          <w:color w:val="000000" w:themeColor="text1"/>
        </w:rPr>
      </w:pPr>
      <w:r>
        <w:lastRenderedPageBreak/>
        <w:t xml:space="preserve">           </w:t>
      </w:r>
      <w:r w:rsidR="00CA4284">
        <w:t>2</w:t>
      </w:r>
      <w:r w:rsidR="00626788"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00626788" w:rsidRPr="00A516C5">
          <w:rPr>
            <w:rStyle w:val="aa"/>
            <w:color w:val="000000" w:themeColor="text1"/>
            <w:u w:val="none"/>
          </w:rPr>
          <w:t>www.electrostal.ru</w:t>
        </w:r>
      </w:hyperlink>
      <w:r w:rsidR="00626788" w:rsidRPr="00A516C5">
        <w:rPr>
          <w:color w:val="000000" w:themeColor="text1"/>
        </w:rPr>
        <w:t>.</w:t>
      </w:r>
    </w:p>
    <w:p w:rsidR="00626788" w:rsidRDefault="00763F3F" w:rsidP="00626788">
      <w:pPr>
        <w:autoSpaceDE w:val="0"/>
        <w:autoSpaceDN w:val="0"/>
        <w:adjustRightInd w:val="0"/>
        <w:ind w:firstLine="540"/>
        <w:jc w:val="both"/>
      </w:pPr>
      <w:r>
        <w:rPr>
          <w:rFonts w:cs="Times New Roman"/>
        </w:rPr>
        <w:t xml:space="preserve">  </w:t>
      </w:r>
      <w:r w:rsidR="00CA4284">
        <w:rPr>
          <w:rFonts w:cs="Times New Roman"/>
        </w:rPr>
        <w:t>3</w:t>
      </w:r>
      <w:r w:rsidR="00626788" w:rsidRPr="00060BDE">
        <w:rPr>
          <w:rFonts w:cs="Times New Roman"/>
        </w:rPr>
        <w:t xml:space="preserve">. </w:t>
      </w:r>
      <w:r>
        <w:t>Настоящее постановление вступает в силу после его официального опубликования.</w:t>
      </w:r>
    </w:p>
    <w:p w:rsidR="00402413" w:rsidRPr="00CA0054" w:rsidRDefault="00B57016" w:rsidP="00402413">
      <w:pPr>
        <w:ind w:firstLine="624"/>
        <w:jc w:val="both"/>
        <w:rPr>
          <w:rFonts w:cs="Times New Roman"/>
        </w:rPr>
      </w:pPr>
      <w:r>
        <w:rPr>
          <w:rFonts w:cs="Times New Roman"/>
        </w:rPr>
        <w:t xml:space="preserve"> </w:t>
      </w:r>
      <w:r w:rsidR="00CA4284">
        <w:rPr>
          <w:rFonts w:cs="Times New Roman"/>
        </w:rPr>
        <w:t>4</w:t>
      </w:r>
      <w:r w:rsidR="00402413" w:rsidRPr="00402413">
        <w:rPr>
          <w:rFonts w:cs="Times New Roman"/>
        </w:rPr>
        <w:t>. </w:t>
      </w:r>
      <w:r w:rsidR="00402413" w:rsidRPr="00402413">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B24C1" w:rsidRPr="008A100B" w:rsidRDefault="00626788" w:rsidP="00DB24C1">
      <w:pPr>
        <w:tabs>
          <w:tab w:val="center" w:pos="4677"/>
        </w:tabs>
        <w:jc w:val="both"/>
      </w:pPr>
      <w:r>
        <w:t xml:space="preserve">          </w:t>
      </w:r>
      <w:r w:rsidR="00B57016">
        <w:t xml:space="preserve"> </w:t>
      </w:r>
      <w:r w:rsidR="00CA4284">
        <w:t>5</w:t>
      </w:r>
      <w:r w:rsidR="00DB24C1" w:rsidRPr="008A100B">
        <w:t xml:space="preserve">. Контроль за </w:t>
      </w:r>
      <w:r w:rsidR="00402413">
        <w:t>вы</w:t>
      </w:r>
      <w:r w:rsidR="00C85263">
        <w:t>п</w:t>
      </w:r>
      <w:r w:rsidR="00DB24C1" w:rsidRPr="008A100B">
        <w:t xml:space="preserve">олнением настоящего постановления возложить </w:t>
      </w:r>
      <w:r w:rsidR="00DB24C1">
        <w:t xml:space="preserve">на заместителя </w:t>
      </w:r>
      <w:proofErr w:type="gramStart"/>
      <w:r w:rsidR="00DB24C1" w:rsidRPr="002A7802">
        <w:t>Главы</w:t>
      </w:r>
      <w:r w:rsidR="00DB24C1">
        <w:t xml:space="preserve"> </w:t>
      </w:r>
      <w:r w:rsidR="00402413">
        <w:t xml:space="preserve"> </w:t>
      </w:r>
      <w:r w:rsidR="00DB24C1">
        <w:t>Администрации</w:t>
      </w:r>
      <w:proofErr w:type="gramEnd"/>
      <w:r w:rsidR="00DB24C1" w:rsidRPr="002A7802">
        <w:t xml:space="preserve"> </w:t>
      </w:r>
      <w:r w:rsidR="00402413">
        <w:t xml:space="preserve"> </w:t>
      </w:r>
      <w:r w:rsidR="00DB24C1" w:rsidRPr="002A7802">
        <w:rPr>
          <w:sz w:val="23"/>
          <w:szCs w:val="23"/>
        </w:rPr>
        <w:t xml:space="preserve">городского  </w:t>
      </w:r>
      <w:r w:rsidR="00402413">
        <w:rPr>
          <w:sz w:val="23"/>
          <w:szCs w:val="23"/>
        </w:rPr>
        <w:t xml:space="preserve"> </w:t>
      </w:r>
      <w:r w:rsidR="00DB24C1" w:rsidRPr="002A7802">
        <w:rPr>
          <w:sz w:val="23"/>
          <w:szCs w:val="23"/>
        </w:rPr>
        <w:t>округа</w:t>
      </w:r>
      <w:r w:rsidR="00DB24C1" w:rsidRPr="002A7802">
        <w:t xml:space="preserve"> </w:t>
      </w:r>
      <w:r w:rsidR="00402413">
        <w:t xml:space="preserve">  </w:t>
      </w:r>
      <w:r w:rsidR="00DB24C1" w:rsidRPr="002A7802">
        <w:t>Электросталь</w:t>
      </w:r>
      <w:r w:rsidR="00DB24C1" w:rsidRPr="002A7802">
        <w:rPr>
          <w:sz w:val="23"/>
          <w:szCs w:val="23"/>
        </w:rPr>
        <w:t xml:space="preserve"> </w:t>
      </w:r>
      <w:r w:rsidR="00402413">
        <w:rPr>
          <w:sz w:val="23"/>
          <w:szCs w:val="23"/>
        </w:rPr>
        <w:t xml:space="preserve"> </w:t>
      </w:r>
      <w:r w:rsidR="00DB24C1" w:rsidRPr="002A7802">
        <w:rPr>
          <w:sz w:val="23"/>
          <w:szCs w:val="23"/>
        </w:rPr>
        <w:t xml:space="preserve">Московской </w:t>
      </w:r>
      <w:r w:rsidR="00402413">
        <w:rPr>
          <w:sz w:val="23"/>
          <w:szCs w:val="23"/>
        </w:rPr>
        <w:t xml:space="preserve"> </w:t>
      </w:r>
      <w:r w:rsidR="00DB24C1" w:rsidRPr="002A7802">
        <w:rPr>
          <w:sz w:val="23"/>
          <w:szCs w:val="23"/>
        </w:rPr>
        <w:t xml:space="preserve">области  </w:t>
      </w:r>
      <w:r w:rsidR="00C85263">
        <w:rPr>
          <w:sz w:val="23"/>
          <w:szCs w:val="23"/>
        </w:rPr>
        <w:t xml:space="preserve"> </w:t>
      </w:r>
      <w:r w:rsidR="008508BF">
        <w:rPr>
          <w:sz w:val="23"/>
          <w:szCs w:val="23"/>
        </w:rPr>
        <w:t xml:space="preserve">      </w:t>
      </w:r>
      <w:r w:rsidR="00C85263">
        <w:rPr>
          <w:sz w:val="23"/>
          <w:szCs w:val="23"/>
        </w:rPr>
        <w:t xml:space="preserve">   </w:t>
      </w:r>
      <w:proofErr w:type="spellStart"/>
      <w:r w:rsidR="00DB24C1" w:rsidRPr="002A7802">
        <w:rPr>
          <w:sz w:val="23"/>
          <w:szCs w:val="23"/>
        </w:rPr>
        <w:t>Кокунову</w:t>
      </w:r>
      <w:proofErr w:type="spellEnd"/>
      <w:r w:rsidR="00C85263">
        <w:rPr>
          <w:sz w:val="23"/>
          <w:szCs w:val="23"/>
        </w:rPr>
        <w:t xml:space="preserve"> </w:t>
      </w:r>
      <w:r w:rsidR="00DB24C1" w:rsidRPr="002A7802">
        <w:rPr>
          <w:sz w:val="23"/>
          <w:szCs w:val="23"/>
        </w:rPr>
        <w:t>М.Ю.</w:t>
      </w:r>
    </w:p>
    <w:p w:rsidR="00DB24C1" w:rsidRDefault="00DB24C1" w:rsidP="00DB24C1">
      <w:pPr>
        <w:tabs>
          <w:tab w:val="center" w:pos="4677"/>
        </w:tabs>
        <w:jc w:val="both"/>
      </w:pPr>
    </w:p>
    <w:p w:rsidR="00846FE7" w:rsidRDefault="00846FE7" w:rsidP="00DB24C1">
      <w:pPr>
        <w:tabs>
          <w:tab w:val="center" w:pos="4677"/>
        </w:tabs>
        <w:jc w:val="both"/>
      </w:pPr>
    </w:p>
    <w:p w:rsidR="008072A6" w:rsidRDefault="008072A6" w:rsidP="00DB24C1">
      <w:pPr>
        <w:tabs>
          <w:tab w:val="center" w:pos="4677"/>
        </w:tabs>
        <w:jc w:val="both"/>
      </w:pPr>
    </w:p>
    <w:p w:rsidR="008072A6" w:rsidRDefault="008072A6" w:rsidP="00DB24C1">
      <w:pPr>
        <w:tabs>
          <w:tab w:val="center" w:pos="4677"/>
        </w:tabs>
        <w:jc w:val="both"/>
      </w:pPr>
    </w:p>
    <w:p w:rsidR="008072A6" w:rsidRPr="008A100B" w:rsidRDefault="008072A6" w:rsidP="00DB24C1">
      <w:pPr>
        <w:tabs>
          <w:tab w:val="center" w:pos="4677"/>
        </w:tabs>
        <w:jc w:val="both"/>
      </w:pPr>
    </w:p>
    <w:p w:rsidR="00294430" w:rsidRPr="008A100B" w:rsidRDefault="00294430" w:rsidP="00294430">
      <w:pPr>
        <w:tabs>
          <w:tab w:val="center" w:pos="4677"/>
        </w:tabs>
        <w:jc w:val="both"/>
      </w:pPr>
      <w:r>
        <w:t>Временно исполняющий полномочия</w:t>
      </w:r>
    </w:p>
    <w:p w:rsidR="00294430" w:rsidRDefault="00294430" w:rsidP="00294430">
      <w:pPr>
        <w:tabs>
          <w:tab w:val="center" w:pos="4677"/>
        </w:tabs>
        <w:jc w:val="both"/>
      </w:pPr>
      <w:r w:rsidRPr="008A100B">
        <w:t>Глав</w:t>
      </w:r>
      <w:r>
        <w:t>ы</w:t>
      </w:r>
      <w:r w:rsidRPr="008A100B">
        <w:t xml:space="preserve"> городского округа</w:t>
      </w:r>
      <w:r w:rsidRPr="008A100B">
        <w:tab/>
      </w:r>
      <w:r w:rsidRPr="008A100B">
        <w:tab/>
      </w:r>
      <w:r w:rsidRPr="008A100B">
        <w:tab/>
        <w:t xml:space="preserve">                                 </w:t>
      </w:r>
      <w:r>
        <w:t xml:space="preserve">  </w:t>
      </w:r>
      <w:r w:rsidRPr="008A100B">
        <w:t xml:space="preserve">  </w:t>
      </w:r>
      <w:r>
        <w:t>И.Ю. Волкова</w:t>
      </w:r>
    </w:p>
    <w:sectPr w:rsidR="00294430" w:rsidSect="008072A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3C" w:rsidRDefault="00976E3C" w:rsidP="00CA72CC">
      <w:r>
        <w:separator/>
      </w:r>
    </w:p>
  </w:endnote>
  <w:endnote w:type="continuationSeparator" w:id="0">
    <w:p w:rsidR="00976E3C" w:rsidRDefault="00976E3C" w:rsidP="00C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3C" w:rsidRDefault="00976E3C" w:rsidP="00CA72CC">
      <w:r>
        <w:separator/>
      </w:r>
    </w:p>
  </w:footnote>
  <w:footnote w:type="continuationSeparator" w:id="0">
    <w:p w:rsidR="00976E3C" w:rsidRDefault="00976E3C" w:rsidP="00C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3A87"/>
    <w:rsid w:val="0000439E"/>
    <w:rsid w:val="00004A3C"/>
    <w:rsid w:val="0001127A"/>
    <w:rsid w:val="00013762"/>
    <w:rsid w:val="0001550C"/>
    <w:rsid w:val="00015F3A"/>
    <w:rsid w:val="0002002A"/>
    <w:rsid w:val="00020E6E"/>
    <w:rsid w:val="00021138"/>
    <w:rsid w:val="0002724B"/>
    <w:rsid w:val="000307FD"/>
    <w:rsid w:val="00045238"/>
    <w:rsid w:val="00047B65"/>
    <w:rsid w:val="00051044"/>
    <w:rsid w:val="0005141A"/>
    <w:rsid w:val="0005269D"/>
    <w:rsid w:val="00055267"/>
    <w:rsid w:val="00061B4B"/>
    <w:rsid w:val="000745C0"/>
    <w:rsid w:val="000751C8"/>
    <w:rsid w:val="00083664"/>
    <w:rsid w:val="00087BF1"/>
    <w:rsid w:val="000900B8"/>
    <w:rsid w:val="00092D63"/>
    <w:rsid w:val="00093094"/>
    <w:rsid w:val="00094BC0"/>
    <w:rsid w:val="000A5176"/>
    <w:rsid w:val="000B23EA"/>
    <w:rsid w:val="000B3AFA"/>
    <w:rsid w:val="000B4560"/>
    <w:rsid w:val="000C0BAB"/>
    <w:rsid w:val="000C0C1D"/>
    <w:rsid w:val="000C3112"/>
    <w:rsid w:val="000C4344"/>
    <w:rsid w:val="000D1A8E"/>
    <w:rsid w:val="000E025A"/>
    <w:rsid w:val="000E3854"/>
    <w:rsid w:val="000F17DC"/>
    <w:rsid w:val="000F23F2"/>
    <w:rsid w:val="000F4294"/>
    <w:rsid w:val="001019D6"/>
    <w:rsid w:val="001038C4"/>
    <w:rsid w:val="00107F24"/>
    <w:rsid w:val="00112C03"/>
    <w:rsid w:val="00112E43"/>
    <w:rsid w:val="00114305"/>
    <w:rsid w:val="0011464B"/>
    <w:rsid w:val="00121ABF"/>
    <w:rsid w:val="0013073D"/>
    <w:rsid w:val="00130ACB"/>
    <w:rsid w:val="001509B0"/>
    <w:rsid w:val="00160D77"/>
    <w:rsid w:val="00170603"/>
    <w:rsid w:val="00175DDF"/>
    <w:rsid w:val="00183F39"/>
    <w:rsid w:val="00185FD7"/>
    <w:rsid w:val="00195880"/>
    <w:rsid w:val="001A4A02"/>
    <w:rsid w:val="001A54E9"/>
    <w:rsid w:val="001A6B99"/>
    <w:rsid w:val="001A6C48"/>
    <w:rsid w:val="001B08A8"/>
    <w:rsid w:val="001B2745"/>
    <w:rsid w:val="001B4EA7"/>
    <w:rsid w:val="001C0D22"/>
    <w:rsid w:val="001D37F6"/>
    <w:rsid w:val="001D6DE8"/>
    <w:rsid w:val="001E3362"/>
    <w:rsid w:val="001F216C"/>
    <w:rsid w:val="001F278A"/>
    <w:rsid w:val="001F3789"/>
    <w:rsid w:val="001F3B7B"/>
    <w:rsid w:val="001F6A78"/>
    <w:rsid w:val="002028B4"/>
    <w:rsid w:val="00203F60"/>
    <w:rsid w:val="00204F8E"/>
    <w:rsid w:val="002122DA"/>
    <w:rsid w:val="00215797"/>
    <w:rsid w:val="00216D72"/>
    <w:rsid w:val="00217A70"/>
    <w:rsid w:val="00223B41"/>
    <w:rsid w:val="00225495"/>
    <w:rsid w:val="00233BA3"/>
    <w:rsid w:val="00234C65"/>
    <w:rsid w:val="0023682D"/>
    <w:rsid w:val="00241F25"/>
    <w:rsid w:val="00245481"/>
    <w:rsid w:val="00251672"/>
    <w:rsid w:val="00251A5C"/>
    <w:rsid w:val="00253076"/>
    <w:rsid w:val="002543F2"/>
    <w:rsid w:val="00254E10"/>
    <w:rsid w:val="00260774"/>
    <w:rsid w:val="00264107"/>
    <w:rsid w:val="00267AB6"/>
    <w:rsid w:val="002705D3"/>
    <w:rsid w:val="0027085E"/>
    <w:rsid w:val="002762A2"/>
    <w:rsid w:val="00287264"/>
    <w:rsid w:val="00290259"/>
    <w:rsid w:val="00294430"/>
    <w:rsid w:val="002960FB"/>
    <w:rsid w:val="002B0A7D"/>
    <w:rsid w:val="002B10C4"/>
    <w:rsid w:val="002B48EA"/>
    <w:rsid w:val="002B6811"/>
    <w:rsid w:val="002B7207"/>
    <w:rsid w:val="002C0AA6"/>
    <w:rsid w:val="002C27BD"/>
    <w:rsid w:val="002C369B"/>
    <w:rsid w:val="002C4C64"/>
    <w:rsid w:val="002D0A5D"/>
    <w:rsid w:val="002D4DD1"/>
    <w:rsid w:val="002D7754"/>
    <w:rsid w:val="002E3AB2"/>
    <w:rsid w:val="002F6605"/>
    <w:rsid w:val="002F6A7A"/>
    <w:rsid w:val="00307D75"/>
    <w:rsid w:val="00312507"/>
    <w:rsid w:val="0031673A"/>
    <w:rsid w:val="0031707D"/>
    <w:rsid w:val="0032510C"/>
    <w:rsid w:val="003314A6"/>
    <w:rsid w:val="003360CD"/>
    <w:rsid w:val="00351882"/>
    <w:rsid w:val="0035315C"/>
    <w:rsid w:val="0035360C"/>
    <w:rsid w:val="00356EA6"/>
    <w:rsid w:val="00360E56"/>
    <w:rsid w:val="0037017E"/>
    <w:rsid w:val="00381B31"/>
    <w:rsid w:val="00382983"/>
    <w:rsid w:val="00385A14"/>
    <w:rsid w:val="003932A7"/>
    <w:rsid w:val="003937AD"/>
    <w:rsid w:val="003A02B6"/>
    <w:rsid w:val="003B094E"/>
    <w:rsid w:val="003B6C82"/>
    <w:rsid w:val="003B6D55"/>
    <w:rsid w:val="003C10AE"/>
    <w:rsid w:val="003C2907"/>
    <w:rsid w:val="003D2051"/>
    <w:rsid w:val="003D4010"/>
    <w:rsid w:val="003D4560"/>
    <w:rsid w:val="003D74E4"/>
    <w:rsid w:val="003E0701"/>
    <w:rsid w:val="003E5CC5"/>
    <w:rsid w:val="003E6B36"/>
    <w:rsid w:val="003E7149"/>
    <w:rsid w:val="003E7B20"/>
    <w:rsid w:val="003F5620"/>
    <w:rsid w:val="00402413"/>
    <w:rsid w:val="0040334A"/>
    <w:rsid w:val="00404DE6"/>
    <w:rsid w:val="00407BA5"/>
    <w:rsid w:val="0041244D"/>
    <w:rsid w:val="004239CA"/>
    <w:rsid w:val="00424497"/>
    <w:rsid w:val="00430B3D"/>
    <w:rsid w:val="00436D97"/>
    <w:rsid w:val="00437E46"/>
    <w:rsid w:val="004525E8"/>
    <w:rsid w:val="00453F2B"/>
    <w:rsid w:val="004540DB"/>
    <w:rsid w:val="00454CD9"/>
    <w:rsid w:val="00455332"/>
    <w:rsid w:val="00457E6D"/>
    <w:rsid w:val="004615B3"/>
    <w:rsid w:val="00464C70"/>
    <w:rsid w:val="00467684"/>
    <w:rsid w:val="00472488"/>
    <w:rsid w:val="00474FF1"/>
    <w:rsid w:val="00480D59"/>
    <w:rsid w:val="00490945"/>
    <w:rsid w:val="004912BE"/>
    <w:rsid w:val="00496E6F"/>
    <w:rsid w:val="004A7E29"/>
    <w:rsid w:val="004B570D"/>
    <w:rsid w:val="004C3B78"/>
    <w:rsid w:val="004C547A"/>
    <w:rsid w:val="004D5582"/>
    <w:rsid w:val="004D6C57"/>
    <w:rsid w:val="004E34CE"/>
    <w:rsid w:val="004F41C7"/>
    <w:rsid w:val="005054DC"/>
    <w:rsid w:val="0051313E"/>
    <w:rsid w:val="00517F5E"/>
    <w:rsid w:val="00520DCB"/>
    <w:rsid w:val="00525420"/>
    <w:rsid w:val="00527245"/>
    <w:rsid w:val="00527DC3"/>
    <w:rsid w:val="00533C8B"/>
    <w:rsid w:val="00536AAB"/>
    <w:rsid w:val="005427BB"/>
    <w:rsid w:val="00556A52"/>
    <w:rsid w:val="00557A1D"/>
    <w:rsid w:val="0056070E"/>
    <w:rsid w:val="005607E2"/>
    <w:rsid w:val="00566335"/>
    <w:rsid w:val="005677B5"/>
    <w:rsid w:val="00571E55"/>
    <w:rsid w:val="00575B22"/>
    <w:rsid w:val="00576118"/>
    <w:rsid w:val="00580E15"/>
    <w:rsid w:val="005811AB"/>
    <w:rsid w:val="00583CF0"/>
    <w:rsid w:val="005865CD"/>
    <w:rsid w:val="0058660E"/>
    <w:rsid w:val="005875D0"/>
    <w:rsid w:val="005876B6"/>
    <w:rsid w:val="00595BB5"/>
    <w:rsid w:val="005A0014"/>
    <w:rsid w:val="005A2446"/>
    <w:rsid w:val="005A4F04"/>
    <w:rsid w:val="005A5549"/>
    <w:rsid w:val="005A6359"/>
    <w:rsid w:val="005A7D78"/>
    <w:rsid w:val="005B043F"/>
    <w:rsid w:val="005B7561"/>
    <w:rsid w:val="005C0FA0"/>
    <w:rsid w:val="005C143E"/>
    <w:rsid w:val="005D4B75"/>
    <w:rsid w:val="005D55C3"/>
    <w:rsid w:val="005F2398"/>
    <w:rsid w:val="005F5D23"/>
    <w:rsid w:val="005F65FA"/>
    <w:rsid w:val="00601C34"/>
    <w:rsid w:val="00607A6A"/>
    <w:rsid w:val="00611D4B"/>
    <w:rsid w:val="00612334"/>
    <w:rsid w:val="00615462"/>
    <w:rsid w:val="00616C7B"/>
    <w:rsid w:val="00622FE9"/>
    <w:rsid w:val="00626788"/>
    <w:rsid w:val="006324F3"/>
    <w:rsid w:val="00646159"/>
    <w:rsid w:val="0065419C"/>
    <w:rsid w:val="00660EA7"/>
    <w:rsid w:val="006633BD"/>
    <w:rsid w:val="006650E9"/>
    <w:rsid w:val="00665767"/>
    <w:rsid w:val="00676422"/>
    <w:rsid w:val="006920E8"/>
    <w:rsid w:val="00694560"/>
    <w:rsid w:val="00694C4C"/>
    <w:rsid w:val="006A0E79"/>
    <w:rsid w:val="006A2473"/>
    <w:rsid w:val="006A45C5"/>
    <w:rsid w:val="006A5209"/>
    <w:rsid w:val="006A55DF"/>
    <w:rsid w:val="006A608C"/>
    <w:rsid w:val="006B2BC1"/>
    <w:rsid w:val="006B3BD5"/>
    <w:rsid w:val="006B7ED7"/>
    <w:rsid w:val="006C3E2B"/>
    <w:rsid w:val="006C4985"/>
    <w:rsid w:val="006C5115"/>
    <w:rsid w:val="006C772C"/>
    <w:rsid w:val="006E29EC"/>
    <w:rsid w:val="006E6E95"/>
    <w:rsid w:val="006F2D06"/>
    <w:rsid w:val="00701F48"/>
    <w:rsid w:val="007037E2"/>
    <w:rsid w:val="007100CB"/>
    <w:rsid w:val="0071366B"/>
    <w:rsid w:val="007256E4"/>
    <w:rsid w:val="007326DE"/>
    <w:rsid w:val="00736787"/>
    <w:rsid w:val="007400AF"/>
    <w:rsid w:val="00742505"/>
    <w:rsid w:val="007477AC"/>
    <w:rsid w:val="00750F52"/>
    <w:rsid w:val="0075435C"/>
    <w:rsid w:val="00754E8B"/>
    <w:rsid w:val="00756E0A"/>
    <w:rsid w:val="00756F6E"/>
    <w:rsid w:val="00763F3F"/>
    <w:rsid w:val="00765143"/>
    <w:rsid w:val="00773A25"/>
    <w:rsid w:val="00773A83"/>
    <w:rsid w:val="00773AF7"/>
    <w:rsid w:val="00787320"/>
    <w:rsid w:val="007935AC"/>
    <w:rsid w:val="0079503E"/>
    <w:rsid w:val="007B6508"/>
    <w:rsid w:val="007C151C"/>
    <w:rsid w:val="007C2760"/>
    <w:rsid w:val="007C415A"/>
    <w:rsid w:val="007D0FD1"/>
    <w:rsid w:val="007D1D7A"/>
    <w:rsid w:val="007D274F"/>
    <w:rsid w:val="007D7441"/>
    <w:rsid w:val="007E0CEB"/>
    <w:rsid w:val="007E53EA"/>
    <w:rsid w:val="007E77CF"/>
    <w:rsid w:val="007F5C57"/>
    <w:rsid w:val="00804D71"/>
    <w:rsid w:val="008050D3"/>
    <w:rsid w:val="008072A6"/>
    <w:rsid w:val="00812057"/>
    <w:rsid w:val="00814206"/>
    <w:rsid w:val="008166DD"/>
    <w:rsid w:val="0081738F"/>
    <w:rsid w:val="00817454"/>
    <w:rsid w:val="00824C44"/>
    <w:rsid w:val="00824CEF"/>
    <w:rsid w:val="00827FDB"/>
    <w:rsid w:val="00837A1E"/>
    <w:rsid w:val="00841030"/>
    <w:rsid w:val="008414DD"/>
    <w:rsid w:val="00845362"/>
    <w:rsid w:val="00846FE7"/>
    <w:rsid w:val="0084746A"/>
    <w:rsid w:val="008508BF"/>
    <w:rsid w:val="00850B3C"/>
    <w:rsid w:val="008569EF"/>
    <w:rsid w:val="00861184"/>
    <w:rsid w:val="008615DD"/>
    <w:rsid w:val="00861A5E"/>
    <w:rsid w:val="0086731E"/>
    <w:rsid w:val="00870297"/>
    <w:rsid w:val="0088009B"/>
    <w:rsid w:val="00880BBD"/>
    <w:rsid w:val="00881E18"/>
    <w:rsid w:val="008835D7"/>
    <w:rsid w:val="00884CBE"/>
    <w:rsid w:val="00884DFD"/>
    <w:rsid w:val="008A2A6C"/>
    <w:rsid w:val="008B00CC"/>
    <w:rsid w:val="008B092F"/>
    <w:rsid w:val="008B31CD"/>
    <w:rsid w:val="008C2590"/>
    <w:rsid w:val="008C3289"/>
    <w:rsid w:val="008C32E5"/>
    <w:rsid w:val="008C7693"/>
    <w:rsid w:val="008D0C8A"/>
    <w:rsid w:val="008D14E5"/>
    <w:rsid w:val="008D48CD"/>
    <w:rsid w:val="008E2782"/>
    <w:rsid w:val="008E2E3E"/>
    <w:rsid w:val="008E3302"/>
    <w:rsid w:val="008E4C5F"/>
    <w:rsid w:val="008E62AB"/>
    <w:rsid w:val="008F4E49"/>
    <w:rsid w:val="008F5FC0"/>
    <w:rsid w:val="00904612"/>
    <w:rsid w:val="00906639"/>
    <w:rsid w:val="00910BF8"/>
    <w:rsid w:val="00915F62"/>
    <w:rsid w:val="0091734C"/>
    <w:rsid w:val="00920E42"/>
    <w:rsid w:val="00921ADB"/>
    <w:rsid w:val="009220DD"/>
    <w:rsid w:val="00931FEA"/>
    <w:rsid w:val="00952AB9"/>
    <w:rsid w:val="00955E88"/>
    <w:rsid w:val="00976E3C"/>
    <w:rsid w:val="00987C78"/>
    <w:rsid w:val="00987C9E"/>
    <w:rsid w:val="009912FB"/>
    <w:rsid w:val="009962F0"/>
    <w:rsid w:val="009A20B4"/>
    <w:rsid w:val="009A2165"/>
    <w:rsid w:val="009A6844"/>
    <w:rsid w:val="009B26AC"/>
    <w:rsid w:val="009C00C8"/>
    <w:rsid w:val="009C0911"/>
    <w:rsid w:val="009C0F44"/>
    <w:rsid w:val="009C7C3A"/>
    <w:rsid w:val="009D39BE"/>
    <w:rsid w:val="009D4399"/>
    <w:rsid w:val="009D46AC"/>
    <w:rsid w:val="009D6FFC"/>
    <w:rsid w:val="009E0C2A"/>
    <w:rsid w:val="009E5B82"/>
    <w:rsid w:val="009E656A"/>
    <w:rsid w:val="009F239E"/>
    <w:rsid w:val="009F480C"/>
    <w:rsid w:val="009F59A3"/>
    <w:rsid w:val="009F6FD3"/>
    <w:rsid w:val="00A00A9F"/>
    <w:rsid w:val="00A02FA9"/>
    <w:rsid w:val="00A04762"/>
    <w:rsid w:val="00A07C9A"/>
    <w:rsid w:val="00A2119F"/>
    <w:rsid w:val="00A21DFF"/>
    <w:rsid w:val="00A24DC6"/>
    <w:rsid w:val="00A25C44"/>
    <w:rsid w:val="00A300DC"/>
    <w:rsid w:val="00A35245"/>
    <w:rsid w:val="00A355CE"/>
    <w:rsid w:val="00A35FE5"/>
    <w:rsid w:val="00A408F0"/>
    <w:rsid w:val="00A41CDE"/>
    <w:rsid w:val="00A45B73"/>
    <w:rsid w:val="00A46AD9"/>
    <w:rsid w:val="00A50855"/>
    <w:rsid w:val="00A5106F"/>
    <w:rsid w:val="00A516C5"/>
    <w:rsid w:val="00A532A5"/>
    <w:rsid w:val="00A53BF4"/>
    <w:rsid w:val="00A544D4"/>
    <w:rsid w:val="00A54660"/>
    <w:rsid w:val="00A55D63"/>
    <w:rsid w:val="00A55FB4"/>
    <w:rsid w:val="00A60310"/>
    <w:rsid w:val="00A640BB"/>
    <w:rsid w:val="00A6642B"/>
    <w:rsid w:val="00A679A7"/>
    <w:rsid w:val="00A7049C"/>
    <w:rsid w:val="00A7713F"/>
    <w:rsid w:val="00A8048E"/>
    <w:rsid w:val="00A84B3F"/>
    <w:rsid w:val="00A85958"/>
    <w:rsid w:val="00A866D5"/>
    <w:rsid w:val="00A867E1"/>
    <w:rsid w:val="00AA0E7D"/>
    <w:rsid w:val="00AA14BB"/>
    <w:rsid w:val="00AA49A5"/>
    <w:rsid w:val="00AA4FDD"/>
    <w:rsid w:val="00AA5A38"/>
    <w:rsid w:val="00AC48DA"/>
    <w:rsid w:val="00AC4C1C"/>
    <w:rsid w:val="00AD1659"/>
    <w:rsid w:val="00AD2CE6"/>
    <w:rsid w:val="00AD4440"/>
    <w:rsid w:val="00AE5013"/>
    <w:rsid w:val="00AE6F3D"/>
    <w:rsid w:val="00B02DA6"/>
    <w:rsid w:val="00B07DAC"/>
    <w:rsid w:val="00B1070E"/>
    <w:rsid w:val="00B11232"/>
    <w:rsid w:val="00B2009F"/>
    <w:rsid w:val="00B218AF"/>
    <w:rsid w:val="00B26F30"/>
    <w:rsid w:val="00B34CFC"/>
    <w:rsid w:val="00B370F5"/>
    <w:rsid w:val="00B37E7E"/>
    <w:rsid w:val="00B40317"/>
    <w:rsid w:val="00B458FF"/>
    <w:rsid w:val="00B45B76"/>
    <w:rsid w:val="00B512C6"/>
    <w:rsid w:val="00B57016"/>
    <w:rsid w:val="00B628EC"/>
    <w:rsid w:val="00B632CC"/>
    <w:rsid w:val="00B63AEC"/>
    <w:rsid w:val="00B659E0"/>
    <w:rsid w:val="00B71978"/>
    <w:rsid w:val="00B743BB"/>
    <w:rsid w:val="00B85201"/>
    <w:rsid w:val="00B92878"/>
    <w:rsid w:val="00B959E8"/>
    <w:rsid w:val="00B96AC3"/>
    <w:rsid w:val="00BA58F5"/>
    <w:rsid w:val="00BA7F25"/>
    <w:rsid w:val="00BB5306"/>
    <w:rsid w:val="00BB7CB0"/>
    <w:rsid w:val="00BC5A73"/>
    <w:rsid w:val="00BD0BED"/>
    <w:rsid w:val="00BD28C6"/>
    <w:rsid w:val="00BD3933"/>
    <w:rsid w:val="00BD4BB9"/>
    <w:rsid w:val="00BE041E"/>
    <w:rsid w:val="00BE14BA"/>
    <w:rsid w:val="00BE3E09"/>
    <w:rsid w:val="00BE6A68"/>
    <w:rsid w:val="00BE6BBC"/>
    <w:rsid w:val="00C007DA"/>
    <w:rsid w:val="00C07434"/>
    <w:rsid w:val="00C17CA8"/>
    <w:rsid w:val="00C21625"/>
    <w:rsid w:val="00C23FE8"/>
    <w:rsid w:val="00C30587"/>
    <w:rsid w:val="00C310FD"/>
    <w:rsid w:val="00C3402A"/>
    <w:rsid w:val="00C468FD"/>
    <w:rsid w:val="00C54539"/>
    <w:rsid w:val="00C6627E"/>
    <w:rsid w:val="00C67801"/>
    <w:rsid w:val="00C76DF4"/>
    <w:rsid w:val="00C77AF2"/>
    <w:rsid w:val="00C8008F"/>
    <w:rsid w:val="00C8201B"/>
    <w:rsid w:val="00C85263"/>
    <w:rsid w:val="00C8691D"/>
    <w:rsid w:val="00C9393B"/>
    <w:rsid w:val="00C93B63"/>
    <w:rsid w:val="00C97E02"/>
    <w:rsid w:val="00CA4284"/>
    <w:rsid w:val="00CA5569"/>
    <w:rsid w:val="00CA72CC"/>
    <w:rsid w:val="00CB3C6F"/>
    <w:rsid w:val="00CB48E4"/>
    <w:rsid w:val="00CC5CAC"/>
    <w:rsid w:val="00CD1C96"/>
    <w:rsid w:val="00CD1D67"/>
    <w:rsid w:val="00CD4217"/>
    <w:rsid w:val="00CD6201"/>
    <w:rsid w:val="00CE581D"/>
    <w:rsid w:val="00CE6C88"/>
    <w:rsid w:val="00CE7951"/>
    <w:rsid w:val="00CF0B05"/>
    <w:rsid w:val="00CF17C0"/>
    <w:rsid w:val="00CF520F"/>
    <w:rsid w:val="00D04CE1"/>
    <w:rsid w:val="00D126C3"/>
    <w:rsid w:val="00D13457"/>
    <w:rsid w:val="00D1700F"/>
    <w:rsid w:val="00D20DFA"/>
    <w:rsid w:val="00D21C1C"/>
    <w:rsid w:val="00D22F5F"/>
    <w:rsid w:val="00D26C7C"/>
    <w:rsid w:val="00D314FB"/>
    <w:rsid w:val="00D33EC4"/>
    <w:rsid w:val="00D35A08"/>
    <w:rsid w:val="00D36D42"/>
    <w:rsid w:val="00D4011C"/>
    <w:rsid w:val="00D4148E"/>
    <w:rsid w:val="00D42026"/>
    <w:rsid w:val="00D44593"/>
    <w:rsid w:val="00D44AF0"/>
    <w:rsid w:val="00D471BB"/>
    <w:rsid w:val="00D505DA"/>
    <w:rsid w:val="00D5355A"/>
    <w:rsid w:val="00D56C00"/>
    <w:rsid w:val="00D63749"/>
    <w:rsid w:val="00D64A07"/>
    <w:rsid w:val="00D7064F"/>
    <w:rsid w:val="00D765FA"/>
    <w:rsid w:val="00D803FF"/>
    <w:rsid w:val="00D806F0"/>
    <w:rsid w:val="00D83D64"/>
    <w:rsid w:val="00D878B4"/>
    <w:rsid w:val="00D87F94"/>
    <w:rsid w:val="00DA23D5"/>
    <w:rsid w:val="00DA5C04"/>
    <w:rsid w:val="00DB03FB"/>
    <w:rsid w:val="00DB24C1"/>
    <w:rsid w:val="00DB3C58"/>
    <w:rsid w:val="00DB66AD"/>
    <w:rsid w:val="00DC0894"/>
    <w:rsid w:val="00DC2716"/>
    <w:rsid w:val="00DC365A"/>
    <w:rsid w:val="00DD1A02"/>
    <w:rsid w:val="00DD34C4"/>
    <w:rsid w:val="00DD4D01"/>
    <w:rsid w:val="00DD7DEE"/>
    <w:rsid w:val="00DE407C"/>
    <w:rsid w:val="00DE642E"/>
    <w:rsid w:val="00DE7953"/>
    <w:rsid w:val="00DF2EC8"/>
    <w:rsid w:val="00DF4590"/>
    <w:rsid w:val="00E00E6A"/>
    <w:rsid w:val="00E01186"/>
    <w:rsid w:val="00E01942"/>
    <w:rsid w:val="00E02A46"/>
    <w:rsid w:val="00E051C1"/>
    <w:rsid w:val="00E06900"/>
    <w:rsid w:val="00E07734"/>
    <w:rsid w:val="00E10F99"/>
    <w:rsid w:val="00E11B81"/>
    <w:rsid w:val="00E1415F"/>
    <w:rsid w:val="00E14BE5"/>
    <w:rsid w:val="00E1793A"/>
    <w:rsid w:val="00E21ED4"/>
    <w:rsid w:val="00E23FD4"/>
    <w:rsid w:val="00E27A7D"/>
    <w:rsid w:val="00E34A92"/>
    <w:rsid w:val="00E37A62"/>
    <w:rsid w:val="00E52849"/>
    <w:rsid w:val="00E557F7"/>
    <w:rsid w:val="00E619C6"/>
    <w:rsid w:val="00E67A19"/>
    <w:rsid w:val="00E73AA2"/>
    <w:rsid w:val="00E81518"/>
    <w:rsid w:val="00E83CC3"/>
    <w:rsid w:val="00E87880"/>
    <w:rsid w:val="00E9065D"/>
    <w:rsid w:val="00E95E5B"/>
    <w:rsid w:val="00E97E04"/>
    <w:rsid w:val="00EA2FA5"/>
    <w:rsid w:val="00EA77AA"/>
    <w:rsid w:val="00EB77FD"/>
    <w:rsid w:val="00EC0E8E"/>
    <w:rsid w:val="00EC65F8"/>
    <w:rsid w:val="00ED0CDA"/>
    <w:rsid w:val="00ED131B"/>
    <w:rsid w:val="00ED1BD1"/>
    <w:rsid w:val="00ED70A2"/>
    <w:rsid w:val="00EE27ED"/>
    <w:rsid w:val="00EF0523"/>
    <w:rsid w:val="00F0658E"/>
    <w:rsid w:val="00F07ECE"/>
    <w:rsid w:val="00F20C9D"/>
    <w:rsid w:val="00F27E4A"/>
    <w:rsid w:val="00F3013F"/>
    <w:rsid w:val="00F31275"/>
    <w:rsid w:val="00F3311E"/>
    <w:rsid w:val="00F33CFE"/>
    <w:rsid w:val="00F40AA8"/>
    <w:rsid w:val="00F42394"/>
    <w:rsid w:val="00F43F69"/>
    <w:rsid w:val="00F44F17"/>
    <w:rsid w:val="00F451EB"/>
    <w:rsid w:val="00F45EDA"/>
    <w:rsid w:val="00F50FAF"/>
    <w:rsid w:val="00F552EB"/>
    <w:rsid w:val="00F742C1"/>
    <w:rsid w:val="00F74631"/>
    <w:rsid w:val="00F85CCC"/>
    <w:rsid w:val="00F90437"/>
    <w:rsid w:val="00F93CA5"/>
    <w:rsid w:val="00F943D2"/>
    <w:rsid w:val="00F94625"/>
    <w:rsid w:val="00F9546A"/>
    <w:rsid w:val="00F95B75"/>
    <w:rsid w:val="00F96947"/>
    <w:rsid w:val="00F97C9D"/>
    <w:rsid w:val="00FA223D"/>
    <w:rsid w:val="00FA69EE"/>
    <w:rsid w:val="00FB0A51"/>
    <w:rsid w:val="00FB5713"/>
    <w:rsid w:val="00FB68E6"/>
    <w:rsid w:val="00FC5408"/>
    <w:rsid w:val="00FE0B2D"/>
    <w:rsid w:val="00FE3B98"/>
    <w:rsid w:val="00FF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B6F58-BAF3-429B-873B-B579E72C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styleId="a3">
    <w:name w:val="header"/>
    <w:basedOn w:val="a"/>
    <w:link w:val="a4"/>
    <w:uiPriority w:val="99"/>
    <w:unhideWhenUsed/>
    <w:rsid w:val="00CA72CC"/>
    <w:pPr>
      <w:tabs>
        <w:tab w:val="center" w:pos="4677"/>
        <w:tab w:val="right" w:pos="9355"/>
      </w:tabs>
    </w:pPr>
  </w:style>
  <w:style w:type="character" w:customStyle="1" w:styleId="a4">
    <w:name w:val="Верхний колонтитул Знак"/>
    <w:basedOn w:val="a0"/>
    <w:link w:val="a3"/>
    <w:uiPriority w:val="99"/>
    <w:rsid w:val="00CA72CC"/>
    <w:rPr>
      <w:rFonts w:ascii="Times New Roman" w:eastAsia="Times New Roman" w:hAnsi="Times New Roman" w:cs="Arial"/>
      <w:sz w:val="24"/>
      <w:szCs w:val="24"/>
      <w:lang w:eastAsia="ru-RU"/>
    </w:rPr>
  </w:style>
  <w:style w:type="paragraph" w:styleId="a5">
    <w:name w:val="footer"/>
    <w:basedOn w:val="a"/>
    <w:link w:val="a6"/>
    <w:uiPriority w:val="99"/>
    <w:unhideWhenUsed/>
    <w:rsid w:val="00CA72CC"/>
    <w:pPr>
      <w:tabs>
        <w:tab w:val="center" w:pos="4677"/>
        <w:tab w:val="right" w:pos="9355"/>
      </w:tabs>
    </w:pPr>
  </w:style>
  <w:style w:type="character" w:customStyle="1" w:styleId="a6">
    <w:name w:val="Нижний колонтитул Знак"/>
    <w:basedOn w:val="a0"/>
    <w:link w:val="a5"/>
    <w:uiPriority w:val="99"/>
    <w:rsid w:val="00CA72CC"/>
    <w:rPr>
      <w:rFonts w:ascii="Times New Roman" w:eastAsia="Times New Roman" w:hAnsi="Times New Roman" w:cs="Arial"/>
      <w:sz w:val="24"/>
      <w:szCs w:val="24"/>
      <w:lang w:eastAsia="ru-RU"/>
    </w:rPr>
  </w:style>
  <w:style w:type="paragraph" w:styleId="a7">
    <w:name w:val="List Paragraph"/>
    <w:basedOn w:val="a"/>
    <w:uiPriority w:val="34"/>
    <w:qFormat/>
    <w:rsid w:val="00F31275"/>
    <w:pPr>
      <w:ind w:left="720"/>
      <w:contextualSpacing/>
    </w:pPr>
    <w:rPr>
      <w:rFonts w:ascii="Calibri" w:hAnsi="Calibri" w:cs="Times New Roman"/>
    </w:rPr>
  </w:style>
  <w:style w:type="paragraph" w:styleId="a8">
    <w:name w:val="Balloon Text"/>
    <w:basedOn w:val="a"/>
    <w:link w:val="a9"/>
    <w:uiPriority w:val="99"/>
    <w:semiHidden/>
    <w:unhideWhenUsed/>
    <w:rsid w:val="00AD1659"/>
    <w:rPr>
      <w:rFonts w:ascii="Tahoma" w:eastAsia="Calibri" w:hAnsi="Tahoma" w:cs="Times New Roman"/>
      <w:sz w:val="16"/>
      <w:szCs w:val="16"/>
      <w:lang w:val="x-none" w:eastAsia="x-none"/>
    </w:rPr>
  </w:style>
  <w:style w:type="character" w:customStyle="1" w:styleId="a9">
    <w:name w:val="Текст выноски Знак"/>
    <w:basedOn w:val="a0"/>
    <w:link w:val="a8"/>
    <w:uiPriority w:val="99"/>
    <w:semiHidden/>
    <w:rsid w:val="00AD1659"/>
    <w:rPr>
      <w:rFonts w:ascii="Tahoma" w:eastAsia="Calibri" w:hAnsi="Tahoma" w:cs="Times New Roman"/>
      <w:sz w:val="16"/>
      <w:szCs w:val="16"/>
      <w:lang w:val="x-none" w:eastAsia="x-none"/>
    </w:rPr>
  </w:style>
  <w:style w:type="character" w:styleId="aa">
    <w:name w:val="Hyperlink"/>
    <w:uiPriority w:val="99"/>
    <w:unhideWhenUsed/>
    <w:rsid w:val="0062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0584-1FC3-4A43-BECA-BB622005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Даницкая</dc:creator>
  <dc:description>exif_MSED_4974268f5adf16986828f912fccbd5b45deac5b21bd341f13fc3ba97091bf00d</dc:description>
  <cp:lastModifiedBy>Татьяна Побежимова</cp:lastModifiedBy>
  <cp:revision>93</cp:revision>
  <cp:lastPrinted>2020-02-20T12:15:00Z</cp:lastPrinted>
  <dcterms:created xsi:type="dcterms:W3CDTF">2019-11-25T11:58:00Z</dcterms:created>
  <dcterms:modified xsi:type="dcterms:W3CDTF">2020-07-30T14:17:00Z</dcterms:modified>
</cp:coreProperties>
</file>