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42" w:rsidRDefault="00066942" w:rsidP="00863A1B">
      <w:pPr>
        <w:spacing w:after="130" w:line="240" w:lineRule="auto"/>
        <w:rPr>
          <w:rStyle w:val="a4"/>
          <w:rFonts w:ascii="Roboto" w:hAnsi="Roboto" w:cs="Helvetica"/>
          <w:color w:val="333333"/>
          <w:sz w:val="23"/>
          <w:szCs w:val="23"/>
          <w:lang w:val="en-US"/>
        </w:rPr>
      </w:pPr>
    </w:p>
    <w:p w:rsidR="00066942" w:rsidRPr="00066942" w:rsidRDefault="00066942" w:rsidP="00066942">
      <w:pPr>
        <w:spacing w:after="130" w:line="240" w:lineRule="auto"/>
        <w:jc w:val="center"/>
        <w:rPr>
          <w:rStyle w:val="a4"/>
          <w:rFonts w:ascii="Roboto" w:hAnsi="Roboto" w:cs="Helvetica"/>
          <w:color w:val="333333"/>
          <w:sz w:val="23"/>
          <w:szCs w:val="23"/>
        </w:rPr>
      </w:pPr>
      <w:r w:rsidRPr="001143BB">
        <w:rPr>
          <w:rStyle w:val="a4"/>
          <w:rFonts w:ascii="Roboto" w:hAnsi="Roboto" w:cs="Helvetica"/>
          <w:color w:val="333333"/>
          <w:sz w:val="23"/>
          <w:szCs w:val="23"/>
        </w:rPr>
        <w:t>Информация для работников</w:t>
      </w:r>
      <w:r w:rsidR="002D085C">
        <w:rPr>
          <w:rStyle w:val="a4"/>
          <w:rFonts w:ascii="Roboto" w:hAnsi="Roboto" w:cs="Helvetica"/>
          <w:color w:val="333333"/>
          <w:sz w:val="23"/>
          <w:szCs w:val="23"/>
        </w:rPr>
        <w:t xml:space="preserve"> и работодателей</w:t>
      </w:r>
      <w:r w:rsidRPr="001143BB">
        <w:rPr>
          <w:rStyle w:val="a4"/>
          <w:rFonts w:ascii="Roboto" w:hAnsi="Roboto" w:cs="Helvetica"/>
          <w:color w:val="333333"/>
          <w:sz w:val="23"/>
          <w:szCs w:val="23"/>
        </w:rPr>
        <w:t>!</w:t>
      </w:r>
    </w:p>
    <w:p w:rsidR="001143BB" w:rsidRDefault="00AD2D4C" w:rsidP="001143BB">
      <w:pPr>
        <w:spacing w:after="130" w:line="240" w:lineRule="auto"/>
        <w:jc w:val="both"/>
        <w:rPr>
          <w:rStyle w:val="a4"/>
          <w:rFonts w:ascii="Roboto" w:hAnsi="Roboto" w:cs="Helvetica"/>
          <w:color w:val="333333"/>
          <w:sz w:val="23"/>
          <w:szCs w:val="23"/>
        </w:rPr>
      </w:pPr>
      <w:r>
        <w:rPr>
          <w:rStyle w:val="a4"/>
          <w:rFonts w:ascii="Roboto" w:hAnsi="Roboto" w:cs="Helvetica"/>
          <w:color w:val="333333"/>
          <w:sz w:val="23"/>
          <w:szCs w:val="23"/>
        </w:rPr>
        <w:t>С 1 января 2020 года в России вв</w:t>
      </w:r>
      <w:r w:rsidR="001143BB">
        <w:rPr>
          <w:rStyle w:val="a4"/>
          <w:rFonts w:ascii="Roboto" w:hAnsi="Roboto" w:cs="Helvetica"/>
          <w:color w:val="333333"/>
          <w:sz w:val="23"/>
          <w:szCs w:val="23"/>
        </w:rPr>
        <w:t>ели</w:t>
      </w:r>
      <w:r>
        <w:rPr>
          <w:rStyle w:val="a4"/>
          <w:rFonts w:ascii="Roboto" w:hAnsi="Roboto" w:cs="Helvetica"/>
          <w:color w:val="333333"/>
          <w:sz w:val="23"/>
          <w:szCs w:val="23"/>
        </w:rPr>
        <w:t xml:space="preserve"> электронн</w:t>
      </w:r>
      <w:r w:rsidR="002D085C">
        <w:rPr>
          <w:rStyle w:val="a4"/>
          <w:rFonts w:ascii="Roboto" w:hAnsi="Roboto" w:cs="Helvetica"/>
          <w:color w:val="333333"/>
          <w:sz w:val="23"/>
          <w:szCs w:val="23"/>
        </w:rPr>
        <w:t>ые</w:t>
      </w:r>
      <w:r>
        <w:rPr>
          <w:rStyle w:val="a4"/>
          <w:rFonts w:ascii="Roboto" w:hAnsi="Roboto" w:cs="Helvetica"/>
          <w:color w:val="333333"/>
          <w:sz w:val="23"/>
          <w:szCs w:val="23"/>
        </w:rPr>
        <w:t xml:space="preserve"> трудов</w:t>
      </w:r>
      <w:r w:rsidR="002D085C">
        <w:rPr>
          <w:rStyle w:val="a4"/>
          <w:rFonts w:ascii="Roboto" w:hAnsi="Roboto" w:cs="Helvetica"/>
          <w:color w:val="333333"/>
          <w:sz w:val="23"/>
          <w:szCs w:val="23"/>
        </w:rPr>
        <w:t>ые</w:t>
      </w:r>
      <w:r>
        <w:rPr>
          <w:rStyle w:val="a4"/>
          <w:rFonts w:ascii="Roboto" w:hAnsi="Roboto" w:cs="Helvetica"/>
          <w:color w:val="333333"/>
          <w:sz w:val="23"/>
          <w:szCs w:val="23"/>
        </w:rPr>
        <w:t xml:space="preserve"> книжк</w:t>
      </w:r>
      <w:r w:rsidR="002D085C">
        <w:rPr>
          <w:rStyle w:val="a4"/>
          <w:rFonts w:ascii="Roboto" w:hAnsi="Roboto" w:cs="Helvetica"/>
          <w:color w:val="333333"/>
          <w:sz w:val="23"/>
          <w:szCs w:val="23"/>
        </w:rPr>
        <w:t>и</w:t>
      </w:r>
      <w:r>
        <w:rPr>
          <w:rStyle w:val="a4"/>
          <w:rFonts w:ascii="Roboto" w:hAnsi="Roboto" w:cs="Helvetica"/>
          <w:color w:val="333333"/>
          <w:sz w:val="23"/>
          <w:szCs w:val="23"/>
        </w:rPr>
        <w:t xml:space="preserve"> – новый формат хорошо знакомого всем работающим россиянам документа. </w:t>
      </w:r>
    </w:p>
    <w:p w:rsidR="001143BB" w:rsidRDefault="00AD2D4C" w:rsidP="001143BB">
      <w:pPr>
        <w:spacing w:after="130" w:line="240" w:lineRule="auto"/>
        <w:jc w:val="both"/>
        <w:rPr>
          <w:rStyle w:val="a4"/>
          <w:rFonts w:ascii="Roboto" w:hAnsi="Roboto" w:cs="Helvetica"/>
          <w:color w:val="333333"/>
          <w:sz w:val="23"/>
          <w:szCs w:val="23"/>
        </w:rPr>
      </w:pPr>
      <w:r>
        <w:rPr>
          <w:rStyle w:val="a4"/>
          <w:rFonts w:ascii="Roboto" w:hAnsi="Roboto" w:cs="Helvetica"/>
          <w:color w:val="333333"/>
          <w:sz w:val="23"/>
          <w:szCs w:val="23"/>
        </w:rPr>
        <w:t>Электронная книжка обеспечит постоянный и удобный доступ работников к информации о своей трудовой деятельности, а работодателям откроет новые возможности кадрового учета. </w:t>
      </w:r>
    </w:p>
    <w:p w:rsidR="00AD2D4C" w:rsidRDefault="00AD2D4C" w:rsidP="001143BB">
      <w:pPr>
        <w:spacing w:after="130" w:line="240" w:lineRule="auto"/>
        <w:jc w:val="both"/>
        <w:rPr>
          <w:rFonts w:ascii="Roboto" w:eastAsia="Times New Roman" w:hAnsi="Roboto" w:cs="Helvetica"/>
          <w:b/>
          <w:bCs/>
          <w:color w:val="333333"/>
          <w:sz w:val="23"/>
          <w:lang w:eastAsia="ru-RU"/>
        </w:rPr>
      </w:pPr>
      <w:r>
        <w:rPr>
          <w:rStyle w:val="a4"/>
          <w:rFonts w:ascii="Roboto" w:hAnsi="Roboto" w:cs="Helvetica"/>
          <w:color w:val="333333"/>
          <w:sz w:val="23"/>
          <w:szCs w:val="23"/>
        </w:rPr>
        <w:t>Переход к новому формату трудовой книжки добровольный и позволяет сохранить бумажную книжку столько, сколько это необходимо.</w:t>
      </w:r>
    </w:p>
    <w:p w:rsidR="002D085C" w:rsidRPr="002D085C" w:rsidRDefault="00863A1B" w:rsidP="002D085C">
      <w:pPr>
        <w:pStyle w:val="a8"/>
        <w:spacing w:before="100" w:beforeAutospacing="1" w:after="100" w:afterAutospacing="1" w:line="240" w:lineRule="auto"/>
        <w:ind w:left="0"/>
        <w:jc w:val="both"/>
        <w:rPr>
          <w:rStyle w:val="a4"/>
          <w:rFonts w:ascii="Roboto" w:hAnsi="Roboto" w:cs="Helvetica"/>
          <w:color w:val="333333"/>
          <w:sz w:val="23"/>
          <w:szCs w:val="23"/>
        </w:rPr>
      </w:pPr>
      <w:r w:rsidRPr="00863A1B">
        <w:rPr>
          <w:rFonts w:ascii="Roboto" w:eastAsia="Times New Roman" w:hAnsi="Roboto" w:cs="Helvetica"/>
          <w:b/>
          <w:bCs/>
          <w:color w:val="333333"/>
          <w:sz w:val="23"/>
          <w:lang w:eastAsia="ru-RU"/>
        </w:rPr>
        <w:t xml:space="preserve">Электронная трудовая книжка не предполагает физического носителя и будет реализована только в цифровом формате. </w:t>
      </w:r>
      <w:r w:rsidR="002D085C" w:rsidRPr="002D085C">
        <w:rPr>
          <w:rStyle w:val="a4"/>
          <w:rFonts w:ascii="Roboto" w:hAnsi="Roboto" w:cs="Helvetica"/>
          <w:color w:val="333333"/>
          <w:sz w:val="23"/>
          <w:szCs w:val="23"/>
        </w:rPr>
        <w:t>В </w:t>
      </w:r>
      <w:r w:rsidR="002D085C">
        <w:rPr>
          <w:rStyle w:val="a4"/>
          <w:rFonts w:ascii="Roboto" w:hAnsi="Roboto" w:cs="Helvetica"/>
          <w:color w:val="333333"/>
          <w:sz w:val="23"/>
          <w:szCs w:val="23"/>
        </w:rPr>
        <w:t xml:space="preserve">электронной трудовой книжке </w:t>
      </w:r>
      <w:r w:rsidR="002D085C" w:rsidRPr="002D085C">
        <w:rPr>
          <w:rStyle w:val="a4"/>
          <w:rFonts w:ascii="Roboto" w:hAnsi="Roboto" w:cs="Helvetica"/>
          <w:color w:val="333333"/>
          <w:sz w:val="23"/>
          <w:szCs w:val="23"/>
        </w:rPr>
        <w:t xml:space="preserve">будут фиксировать все изменения в трудовых отношениях конкретного человека после 31 декабря 2019 года. Это приём на работу, перевод, увольнение, обучение по время работы и многое другое. Кроме того, </w:t>
      </w:r>
      <w:r w:rsidR="00600C94">
        <w:rPr>
          <w:rStyle w:val="a4"/>
          <w:rFonts w:ascii="Roboto" w:hAnsi="Roboto" w:cs="Helvetica"/>
          <w:color w:val="333333"/>
          <w:sz w:val="23"/>
          <w:szCs w:val="23"/>
        </w:rPr>
        <w:t>если в электронном документе обнаружатся неточности, то заявление работника обяжет работодателя внести необходимые коррективы.</w:t>
      </w:r>
    </w:p>
    <w:p w:rsidR="005F06E9" w:rsidRPr="005F06E9" w:rsidRDefault="005F06E9" w:rsidP="005F06E9">
      <w:pPr>
        <w:pStyle w:val="a5"/>
        <w:rPr>
          <w:rStyle w:val="a4"/>
          <w:rFonts w:ascii="Roboto" w:eastAsiaTheme="minorHAnsi" w:hAnsi="Roboto" w:cs="Helvetica"/>
          <w:color w:val="333333"/>
          <w:sz w:val="23"/>
          <w:szCs w:val="23"/>
          <w:lang w:eastAsia="en-US"/>
        </w:rPr>
      </w:pPr>
      <w:r w:rsidRPr="005F06E9">
        <w:rPr>
          <w:rStyle w:val="a4"/>
          <w:rFonts w:ascii="Roboto" w:eastAsiaTheme="minorHAnsi" w:hAnsi="Roboto" w:cs="Helvetica"/>
          <w:color w:val="333333"/>
          <w:sz w:val="23"/>
          <w:szCs w:val="23"/>
          <w:lang w:eastAsia="en-US"/>
        </w:rPr>
        <w:t>При выборе электронной трудовой книжки каждый работник сможет:</w:t>
      </w:r>
    </w:p>
    <w:p w:rsidR="00863A1B" w:rsidRDefault="005F06E9" w:rsidP="002D085C">
      <w:pPr>
        <w:spacing w:after="130" w:line="240" w:lineRule="auto"/>
        <w:rPr>
          <w:rFonts w:ascii="Roboto" w:eastAsia="Times New Roman" w:hAnsi="Roboto" w:cs="Helvetica"/>
          <w:color w:val="333333"/>
          <w:sz w:val="23"/>
          <w:szCs w:val="23"/>
          <w:lang w:eastAsia="ru-RU"/>
        </w:rPr>
      </w:pPr>
      <w:r>
        <w:rPr>
          <w:rFonts w:ascii="Roboto" w:eastAsia="Times New Roman" w:hAnsi="Roboto" w:cs="Helvetica"/>
          <w:color w:val="333333"/>
          <w:sz w:val="23"/>
          <w:szCs w:val="23"/>
          <w:lang w:eastAsia="ru-RU"/>
        </w:rPr>
        <w:t xml:space="preserve">- иметь быстрый и удобный доступ к </w:t>
      </w:r>
      <w:r w:rsidRPr="00863A1B">
        <w:rPr>
          <w:rFonts w:ascii="Roboto" w:eastAsia="Times New Roman" w:hAnsi="Roboto" w:cs="Helvetica"/>
          <w:color w:val="333333"/>
          <w:sz w:val="23"/>
          <w:szCs w:val="23"/>
          <w:lang w:eastAsia="ru-RU"/>
        </w:rPr>
        <w:t>информации о трудовой деятельности</w:t>
      </w:r>
      <w:r>
        <w:rPr>
          <w:rFonts w:ascii="Roboto" w:eastAsia="Times New Roman" w:hAnsi="Roboto" w:cs="Helvetica"/>
          <w:color w:val="333333"/>
          <w:sz w:val="23"/>
          <w:szCs w:val="23"/>
          <w:lang w:eastAsia="ru-RU"/>
        </w:rPr>
        <w:t>;</w:t>
      </w:r>
    </w:p>
    <w:p w:rsidR="00AB3B45" w:rsidRDefault="00AB3B45" w:rsidP="00600C94">
      <w:pPr>
        <w:pStyle w:val="a5"/>
        <w:jc w:val="both"/>
        <w:rPr>
          <w:rFonts w:ascii="Roboto" w:hAnsi="Roboto" w:cs="Helvetica"/>
          <w:color w:val="333333"/>
          <w:sz w:val="23"/>
          <w:szCs w:val="23"/>
        </w:rPr>
      </w:pPr>
      <w:r>
        <w:rPr>
          <w:rFonts w:ascii="Roboto" w:hAnsi="Roboto" w:cs="Helvetica"/>
          <w:color w:val="333333"/>
          <w:sz w:val="23"/>
          <w:szCs w:val="23"/>
        </w:rPr>
        <w:t xml:space="preserve">- </w:t>
      </w:r>
      <w:r>
        <w:rPr>
          <w:rStyle w:val="a4"/>
          <w:rFonts w:ascii="Roboto" w:eastAsiaTheme="minorHAnsi" w:hAnsi="Roboto" w:cs="Helvetica"/>
          <w:color w:val="333333"/>
          <w:sz w:val="23"/>
          <w:szCs w:val="23"/>
          <w:lang w:eastAsia="en-US"/>
        </w:rPr>
        <w:t>м</w:t>
      </w:r>
      <w:r w:rsidRPr="00863A1B">
        <w:rPr>
          <w:rFonts w:ascii="Roboto" w:hAnsi="Roboto" w:cs="Helvetica"/>
          <w:color w:val="333333"/>
          <w:sz w:val="23"/>
          <w:szCs w:val="23"/>
        </w:rPr>
        <w:t>иним</w:t>
      </w:r>
      <w:r>
        <w:rPr>
          <w:rFonts w:ascii="Roboto" w:hAnsi="Roboto" w:cs="Helvetica"/>
          <w:color w:val="333333"/>
          <w:sz w:val="23"/>
          <w:szCs w:val="23"/>
        </w:rPr>
        <w:t>изировать</w:t>
      </w:r>
      <w:r w:rsidRPr="00863A1B">
        <w:rPr>
          <w:rFonts w:ascii="Roboto" w:hAnsi="Roboto" w:cs="Helvetica"/>
          <w:color w:val="333333"/>
          <w:sz w:val="23"/>
          <w:szCs w:val="23"/>
        </w:rPr>
        <w:t xml:space="preserve"> </w:t>
      </w:r>
      <w:r>
        <w:rPr>
          <w:rFonts w:ascii="Roboto" w:hAnsi="Roboto" w:cs="Helvetica"/>
          <w:color w:val="333333"/>
          <w:sz w:val="23"/>
          <w:szCs w:val="23"/>
        </w:rPr>
        <w:t xml:space="preserve">риск иметь </w:t>
      </w:r>
      <w:proofErr w:type="gramStart"/>
      <w:r w:rsidRPr="00863A1B">
        <w:rPr>
          <w:rFonts w:ascii="Roboto" w:hAnsi="Roboto" w:cs="Helvetica"/>
          <w:color w:val="333333"/>
          <w:sz w:val="23"/>
          <w:szCs w:val="23"/>
        </w:rPr>
        <w:t>ошибочны</w:t>
      </w:r>
      <w:r>
        <w:rPr>
          <w:rFonts w:ascii="Roboto" w:hAnsi="Roboto" w:cs="Helvetica"/>
          <w:color w:val="333333"/>
          <w:sz w:val="23"/>
          <w:szCs w:val="23"/>
        </w:rPr>
        <w:t>е</w:t>
      </w:r>
      <w:proofErr w:type="gramEnd"/>
      <w:r w:rsidRPr="00863A1B">
        <w:rPr>
          <w:rFonts w:ascii="Roboto" w:hAnsi="Roboto" w:cs="Helvetica"/>
          <w:color w:val="333333"/>
          <w:sz w:val="23"/>
          <w:szCs w:val="23"/>
        </w:rPr>
        <w:t>, неточны</w:t>
      </w:r>
      <w:r>
        <w:rPr>
          <w:rFonts w:ascii="Roboto" w:hAnsi="Roboto" w:cs="Helvetica"/>
          <w:color w:val="333333"/>
          <w:sz w:val="23"/>
          <w:szCs w:val="23"/>
        </w:rPr>
        <w:t>е</w:t>
      </w:r>
      <w:r w:rsidRPr="00863A1B">
        <w:rPr>
          <w:rFonts w:ascii="Roboto" w:hAnsi="Roboto" w:cs="Helvetica"/>
          <w:color w:val="333333"/>
          <w:sz w:val="23"/>
          <w:szCs w:val="23"/>
        </w:rPr>
        <w:t xml:space="preserve"> и недостоверны</w:t>
      </w:r>
      <w:r>
        <w:rPr>
          <w:rFonts w:ascii="Roboto" w:hAnsi="Roboto" w:cs="Helvetica"/>
          <w:color w:val="333333"/>
          <w:sz w:val="23"/>
          <w:szCs w:val="23"/>
        </w:rPr>
        <w:t>е</w:t>
      </w:r>
      <w:r w:rsidRPr="00863A1B">
        <w:rPr>
          <w:rFonts w:ascii="Roboto" w:hAnsi="Roboto" w:cs="Helvetica"/>
          <w:color w:val="333333"/>
          <w:sz w:val="23"/>
          <w:szCs w:val="23"/>
        </w:rPr>
        <w:t xml:space="preserve"> с</w:t>
      </w:r>
      <w:r>
        <w:rPr>
          <w:rFonts w:ascii="Roboto" w:hAnsi="Roboto" w:cs="Helvetica"/>
          <w:color w:val="333333"/>
          <w:sz w:val="23"/>
          <w:szCs w:val="23"/>
        </w:rPr>
        <w:t>ведений о трудовой деятельности;</w:t>
      </w:r>
    </w:p>
    <w:p w:rsidR="005F06E9" w:rsidRDefault="005F06E9" w:rsidP="002D085C">
      <w:pPr>
        <w:spacing w:after="130" w:line="240" w:lineRule="auto"/>
        <w:rPr>
          <w:rFonts w:ascii="Roboto" w:eastAsia="Times New Roman" w:hAnsi="Roboto" w:cs="Helvetica"/>
          <w:color w:val="333333"/>
          <w:sz w:val="23"/>
          <w:szCs w:val="23"/>
          <w:lang w:eastAsia="ru-RU"/>
        </w:rPr>
      </w:pPr>
      <w:r>
        <w:rPr>
          <w:rFonts w:ascii="Roboto" w:eastAsia="Times New Roman" w:hAnsi="Roboto" w:cs="Helvetica"/>
          <w:color w:val="333333"/>
          <w:sz w:val="23"/>
          <w:szCs w:val="23"/>
          <w:lang w:eastAsia="ru-RU"/>
        </w:rPr>
        <w:t>- иметь д</w:t>
      </w:r>
      <w:r w:rsidRPr="00863A1B">
        <w:rPr>
          <w:rFonts w:ascii="Roboto" w:eastAsia="Times New Roman" w:hAnsi="Roboto" w:cs="Helvetica"/>
          <w:color w:val="333333"/>
          <w:sz w:val="23"/>
          <w:szCs w:val="23"/>
          <w:lang w:eastAsia="ru-RU"/>
        </w:rPr>
        <w:t>ополнительные возможности дистанционного трудоустройства</w:t>
      </w:r>
      <w:proofErr w:type="gramStart"/>
      <w:r>
        <w:rPr>
          <w:rFonts w:ascii="Roboto" w:eastAsia="Times New Roman" w:hAnsi="Roboto" w:cs="Helvetica"/>
          <w:color w:val="333333"/>
          <w:sz w:val="23"/>
          <w:szCs w:val="23"/>
          <w:lang w:eastAsia="ru-RU"/>
        </w:rPr>
        <w:t xml:space="preserve"> ;</w:t>
      </w:r>
      <w:proofErr w:type="gramEnd"/>
    </w:p>
    <w:p w:rsidR="005F06E9" w:rsidRPr="005F06E9" w:rsidRDefault="005F06E9" w:rsidP="00600C94">
      <w:pPr>
        <w:spacing w:after="130" w:line="240" w:lineRule="auto"/>
        <w:jc w:val="both"/>
        <w:rPr>
          <w:rFonts w:ascii="Roboto" w:eastAsia="Times New Roman" w:hAnsi="Roboto" w:cs="Helvetica"/>
          <w:color w:val="333333"/>
          <w:sz w:val="23"/>
          <w:szCs w:val="23"/>
          <w:lang w:eastAsia="ru-RU"/>
        </w:rPr>
      </w:pPr>
      <w:r>
        <w:rPr>
          <w:rFonts w:ascii="Roboto" w:eastAsia="Times New Roman" w:hAnsi="Roboto" w:cs="Helvetica"/>
          <w:color w:val="333333"/>
          <w:sz w:val="23"/>
          <w:szCs w:val="23"/>
          <w:lang w:eastAsia="ru-RU"/>
        </w:rPr>
        <w:t xml:space="preserve">- </w:t>
      </w:r>
      <w:r w:rsidRPr="005F06E9">
        <w:rPr>
          <w:rFonts w:ascii="Roboto" w:eastAsia="Times New Roman" w:hAnsi="Roboto" w:cs="Helvetica"/>
          <w:color w:val="333333"/>
          <w:sz w:val="23"/>
          <w:szCs w:val="23"/>
          <w:lang w:eastAsia="ru-RU"/>
        </w:rPr>
        <w:t>при устройстве на работу предъявлять свою трудовую в электронной форме с цифровой подписью, а при увольнении – забирать сведения в бумажном или электронном виде;</w:t>
      </w:r>
    </w:p>
    <w:p w:rsidR="005F06E9" w:rsidRDefault="005F06E9" w:rsidP="00600C94">
      <w:pPr>
        <w:spacing w:after="130" w:line="240" w:lineRule="auto"/>
        <w:jc w:val="both"/>
        <w:rPr>
          <w:rFonts w:ascii="Roboto" w:eastAsia="Times New Roman" w:hAnsi="Roboto" w:cs="Helvetica"/>
          <w:color w:val="333333"/>
          <w:sz w:val="23"/>
          <w:szCs w:val="23"/>
          <w:lang w:eastAsia="ru-RU"/>
        </w:rPr>
      </w:pPr>
      <w:r>
        <w:rPr>
          <w:rFonts w:ascii="Roboto" w:eastAsia="Times New Roman" w:hAnsi="Roboto" w:cs="Helvetica"/>
          <w:color w:val="333333"/>
          <w:sz w:val="23"/>
          <w:szCs w:val="23"/>
          <w:lang w:eastAsia="ru-RU"/>
        </w:rPr>
        <w:t xml:space="preserve">- </w:t>
      </w:r>
      <w:r w:rsidRPr="00863A1B">
        <w:rPr>
          <w:rFonts w:ascii="Roboto" w:eastAsia="Times New Roman" w:hAnsi="Roboto" w:cs="Helvetica"/>
          <w:color w:val="333333"/>
          <w:sz w:val="23"/>
          <w:szCs w:val="23"/>
          <w:lang w:eastAsia="ru-RU"/>
        </w:rPr>
        <w:t>оформл</w:t>
      </w:r>
      <w:r>
        <w:rPr>
          <w:rFonts w:ascii="Roboto" w:eastAsia="Times New Roman" w:hAnsi="Roboto" w:cs="Helvetica"/>
          <w:color w:val="333333"/>
          <w:sz w:val="23"/>
          <w:szCs w:val="23"/>
          <w:lang w:eastAsia="ru-RU"/>
        </w:rPr>
        <w:t>ять</w:t>
      </w:r>
      <w:r w:rsidRPr="00863A1B">
        <w:rPr>
          <w:rFonts w:ascii="Roboto" w:eastAsia="Times New Roman" w:hAnsi="Roboto" w:cs="Helvetica"/>
          <w:color w:val="333333"/>
          <w:sz w:val="23"/>
          <w:szCs w:val="23"/>
          <w:lang w:eastAsia="ru-RU"/>
        </w:rPr>
        <w:t xml:space="preserve"> пенси</w:t>
      </w:r>
      <w:r>
        <w:rPr>
          <w:rFonts w:ascii="Roboto" w:eastAsia="Times New Roman" w:hAnsi="Roboto" w:cs="Helvetica"/>
          <w:color w:val="333333"/>
          <w:sz w:val="23"/>
          <w:szCs w:val="23"/>
          <w:lang w:eastAsia="ru-RU"/>
        </w:rPr>
        <w:t>ю</w:t>
      </w:r>
      <w:r w:rsidRPr="00863A1B">
        <w:rPr>
          <w:rFonts w:ascii="Roboto" w:eastAsia="Times New Roman" w:hAnsi="Roboto" w:cs="Helvetica"/>
          <w:color w:val="333333"/>
          <w:sz w:val="23"/>
          <w:szCs w:val="23"/>
          <w:lang w:eastAsia="ru-RU"/>
        </w:rPr>
        <w:t xml:space="preserve"> по данным лицевого счета без дополнительног</w:t>
      </w:r>
      <w:r>
        <w:rPr>
          <w:rFonts w:ascii="Roboto" w:eastAsia="Times New Roman" w:hAnsi="Roboto" w:cs="Helvetica"/>
          <w:color w:val="333333"/>
          <w:sz w:val="23"/>
          <w:szCs w:val="23"/>
          <w:lang w:eastAsia="ru-RU"/>
        </w:rPr>
        <w:t>о документального подтверждения;</w:t>
      </w:r>
    </w:p>
    <w:p w:rsidR="005F06E9" w:rsidRDefault="005F06E9" w:rsidP="005F06E9">
      <w:pPr>
        <w:spacing w:after="130" w:line="240" w:lineRule="auto"/>
        <w:rPr>
          <w:rFonts w:ascii="Roboto" w:eastAsia="Times New Roman" w:hAnsi="Roboto" w:cs="Helvetica"/>
          <w:color w:val="333333"/>
          <w:sz w:val="23"/>
          <w:szCs w:val="23"/>
          <w:lang w:eastAsia="ru-RU"/>
        </w:rPr>
      </w:pPr>
      <w:r>
        <w:rPr>
          <w:rFonts w:ascii="Roboto" w:eastAsia="Times New Roman" w:hAnsi="Roboto" w:cs="Helvetica"/>
          <w:color w:val="333333"/>
          <w:sz w:val="23"/>
          <w:szCs w:val="23"/>
          <w:lang w:eastAsia="ru-RU"/>
        </w:rPr>
        <w:t>- и</w:t>
      </w:r>
      <w:r w:rsidRPr="00863A1B">
        <w:rPr>
          <w:rFonts w:ascii="Roboto" w:eastAsia="Times New Roman" w:hAnsi="Roboto" w:cs="Helvetica"/>
          <w:color w:val="333333"/>
          <w:sz w:val="23"/>
          <w:szCs w:val="23"/>
          <w:lang w:eastAsia="ru-RU"/>
        </w:rPr>
        <w:t>спользова</w:t>
      </w:r>
      <w:r>
        <w:rPr>
          <w:rFonts w:ascii="Roboto" w:eastAsia="Times New Roman" w:hAnsi="Roboto" w:cs="Helvetica"/>
          <w:color w:val="333333"/>
          <w:sz w:val="23"/>
          <w:szCs w:val="23"/>
          <w:lang w:eastAsia="ru-RU"/>
        </w:rPr>
        <w:t>ть</w:t>
      </w:r>
      <w:r w:rsidRPr="00863A1B">
        <w:rPr>
          <w:rFonts w:ascii="Roboto" w:eastAsia="Times New Roman" w:hAnsi="Roboto" w:cs="Helvetica"/>
          <w:color w:val="333333"/>
          <w:sz w:val="23"/>
          <w:szCs w:val="23"/>
          <w:lang w:eastAsia="ru-RU"/>
        </w:rPr>
        <w:t xml:space="preserve"> данны</w:t>
      </w:r>
      <w:r>
        <w:rPr>
          <w:rFonts w:ascii="Roboto" w:eastAsia="Times New Roman" w:hAnsi="Roboto" w:cs="Helvetica"/>
          <w:color w:val="333333"/>
          <w:sz w:val="23"/>
          <w:szCs w:val="23"/>
          <w:lang w:eastAsia="ru-RU"/>
        </w:rPr>
        <w:t>е</w:t>
      </w:r>
      <w:r w:rsidRPr="00863A1B">
        <w:rPr>
          <w:rFonts w:ascii="Roboto" w:eastAsia="Times New Roman" w:hAnsi="Roboto" w:cs="Helvetica"/>
          <w:color w:val="333333"/>
          <w:sz w:val="23"/>
          <w:szCs w:val="23"/>
          <w:lang w:eastAsia="ru-RU"/>
        </w:rPr>
        <w:t xml:space="preserve"> электронной трудовой книжки для </w:t>
      </w:r>
      <w:r>
        <w:rPr>
          <w:rFonts w:ascii="Roboto" w:eastAsia="Times New Roman" w:hAnsi="Roboto" w:cs="Helvetica"/>
          <w:color w:val="333333"/>
          <w:sz w:val="23"/>
          <w:szCs w:val="23"/>
          <w:lang w:eastAsia="ru-RU"/>
        </w:rPr>
        <w:t>получения государственных услуг;</w:t>
      </w:r>
    </w:p>
    <w:p w:rsidR="005F06E9" w:rsidRDefault="005F06E9" w:rsidP="005F06E9">
      <w:pPr>
        <w:spacing w:after="130" w:line="240" w:lineRule="auto"/>
        <w:rPr>
          <w:rFonts w:ascii="Roboto" w:eastAsia="Times New Roman" w:hAnsi="Roboto" w:cs="Helvetica"/>
          <w:color w:val="333333"/>
          <w:sz w:val="23"/>
          <w:szCs w:val="23"/>
          <w:lang w:eastAsia="ru-RU"/>
        </w:rPr>
      </w:pPr>
      <w:r>
        <w:rPr>
          <w:rFonts w:ascii="Roboto" w:eastAsia="Times New Roman" w:hAnsi="Roboto" w:cs="Helvetica"/>
          <w:color w:val="333333"/>
          <w:sz w:val="23"/>
          <w:szCs w:val="23"/>
          <w:lang w:eastAsia="ru-RU"/>
        </w:rPr>
        <w:t>- исключить риск потери бумажного носителя;</w:t>
      </w:r>
    </w:p>
    <w:p w:rsidR="005F06E9" w:rsidRDefault="005F06E9" w:rsidP="00600C94">
      <w:pPr>
        <w:spacing w:after="130" w:line="240" w:lineRule="auto"/>
        <w:jc w:val="both"/>
        <w:rPr>
          <w:rFonts w:ascii="Roboto" w:eastAsia="Times New Roman" w:hAnsi="Roboto" w:cs="Helvetica"/>
          <w:color w:val="333333"/>
          <w:sz w:val="23"/>
          <w:szCs w:val="23"/>
          <w:lang w:eastAsia="ru-RU"/>
        </w:rPr>
      </w:pPr>
      <w:r>
        <w:rPr>
          <w:rFonts w:ascii="Roboto" w:eastAsia="Times New Roman" w:hAnsi="Roboto" w:cs="Helvetica"/>
          <w:color w:val="333333"/>
          <w:sz w:val="23"/>
          <w:szCs w:val="23"/>
          <w:lang w:eastAsia="ru-RU"/>
        </w:rPr>
        <w:t xml:space="preserve">- </w:t>
      </w:r>
      <w:r w:rsidRPr="005F06E9">
        <w:rPr>
          <w:rFonts w:ascii="Roboto" w:eastAsia="Times New Roman" w:hAnsi="Roboto" w:cs="Helvetica"/>
          <w:color w:val="333333"/>
          <w:sz w:val="23"/>
          <w:szCs w:val="23"/>
          <w:lang w:eastAsia="ru-RU"/>
        </w:rPr>
        <w:t xml:space="preserve">не иметь судебных разбирательств из-за того, что работодатель не отдал </w:t>
      </w:r>
      <w:proofErr w:type="gramStart"/>
      <w:r w:rsidRPr="005F06E9">
        <w:rPr>
          <w:rFonts w:ascii="Roboto" w:eastAsia="Times New Roman" w:hAnsi="Roboto" w:cs="Helvetica"/>
          <w:color w:val="333333"/>
          <w:sz w:val="23"/>
          <w:szCs w:val="23"/>
          <w:lang w:eastAsia="ru-RU"/>
        </w:rPr>
        <w:t>трудовую</w:t>
      </w:r>
      <w:proofErr w:type="gramEnd"/>
      <w:r w:rsidRPr="005F06E9">
        <w:rPr>
          <w:rFonts w:ascii="Roboto" w:eastAsia="Times New Roman" w:hAnsi="Roboto" w:cs="Helvetica"/>
          <w:color w:val="333333"/>
          <w:sz w:val="23"/>
          <w:szCs w:val="23"/>
          <w:lang w:eastAsia="ru-RU"/>
        </w:rPr>
        <w:t>  при увольнении;</w:t>
      </w:r>
    </w:p>
    <w:p w:rsidR="005F06E9" w:rsidRPr="00863A1B" w:rsidRDefault="005F06E9" w:rsidP="005F06E9">
      <w:pPr>
        <w:spacing w:after="130" w:line="240" w:lineRule="auto"/>
        <w:rPr>
          <w:rFonts w:ascii="Roboto" w:eastAsia="Times New Roman" w:hAnsi="Roboto" w:cs="Helvetica"/>
          <w:color w:val="333333"/>
          <w:sz w:val="23"/>
          <w:szCs w:val="23"/>
          <w:lang w:eastAsia="ru-RU"/>
        </w:rPr>
      </w:pPr>
      <w:r>
        <w:rPr>
          <w:rFonts w:ascii="Roboto" w:eastAsia="Times New Roman" w:hAnsi="Roboto" w:cs="Helvetica"/>
          <w:color w:val="333333"/>
          <w:sz w:val="23"/>
          <w:szCs w:val="23"/>
          <w:lang w:eastAsia="ru-RU"/>
        </w:rPr>
        <w:t>- иметь в</w:t>
      </w:r>
      <w:r w:rsidRPr="00863A1B">
        <w:rPr>
          <w:rFonts w:ascii="Roboto" w:eastAsia="Times New Roman" w:hAnsi="Roboto" w:cs="Helvetica"/>
          <w:color w:val="333333"/>
          <w:sz w:val="23"/>
          <w:szCs w:val="23"/>
          <w:lang w:eastAsia="ru-RU"/>
        </w:rPr>
        <w:t>ысокий уровень безопасности и сохранности данных</w:t>
      </w:r>
      <w:r>
        <w:rPr>
          <w:rFonts w:ascii="Roboto" w:eastAsia="Times New Roman" w:hAnsi="Roboto" w:cs="Helvetica"/>
          <w:color w:val="333333"/>
          <w:sz w:val="23"/>
          <w:szCs w:val="23"/>
          <w:lang w:eastAsia="ru-RU"/>
        </w:rPr>
        <w:t>.</w:t>
      </w:r>
    </w:p>
    <w:p w:rsidR="00AB3B45" w:rsidRDefault="00E32268" w:rsidP="00AB3B45">
      <w:pPr>
        <w:pStyle w:val="a5"/>
        <w:rPr>
          <w:rStyle w:val="a4"/>
          <w:rFonts w:ascii="Roboto" w:eastAsiaTheme="minorHAnsi" w:hAnsi="Roboto" w:cs="Helvetica"/>
          <w:color w:val="333333"/>
          <w:sz w:val="23"/>
          <w:szCs w:val="23"/>
          <w:lang w:eastAsia="en-US"/>
        </w:rPr>
      </w:pPr>
      <w:r w:rsidRPr="00E32268">
        <w:rPr>
          <w:rStyle w:val="a4"/>
          <w:rFonts w:ascii="Roboto" w:eastAsiaTheme="minorHAnsi" w:hAnsi="Roboto" w:cs="Helvetica"/>
          <w:color w:val="333333"/>
          <w:sz w:val="23"/>
          <w:szCs w:val="23"/>
          <w:lang w:eastAsia="en-US"/>
        </w:rPr>
        <w:t xml:space="preserve">При ведении </w:t>
      </w:r>
      <w:proofErr w:type="gramStart"/>
      <w:r w:rsidRPr="00E32268">
        <w:rPr>
          <w:rStyle w:val="a4"/>
          <w:rFonts w:ascii="Roboto" w:eastAsiaTheme="minorHAnsi" w:hAnsi="Roboto" w:cs="Helvetica"/>
          <w:color w:val="333333"/>
          <w:sz w:val="23"/>
          <w:szCs w:val="23"/>
          <w:lang w:eastAsia="en-US"/>
        </w:rPr>
        <w:t>трудовых</w:t>
      </w:r>
      <w:proofErr w:type="gramEnd"/>
      <w:r w:rsidRPr="00E32268">
        <w:rPr>
          <w:rStyle w:val="a4"/>
          <w:rFonts w:ascii="Roboto" w:eastAsiaTheme="minorHAnsi" w:hAnsi="Roboto" w:cs="Helvetica"/>
          <w:color w:val="333333"/>
          <w:sz w:val="23"/>
          <w:szCs w:val="23"/>
          <w:lang w:eastAsia="en-US"/>
        </w:rPr>
        <w:t xml:space="preserve"> в электронном виде работодатель получит:</w:t>
      </w:r>
    </w:p>
    <w:p w:rsidR="00AB3B45" w:rsidRDefault="00AB3B45" w:rsidP="00AB3B45">
      <w:pPr>
        <w:pStyle w:val="a5"/>
        <w:rPr>
          <w:rFonts w:ascii="Roboto" w:hAnsi="Roboto" w:cs="Helvetica"/>
          <w:color w:val="333333"/>
          <w:sz w:val="23"/>
          <w:szCs w:val="23"/>
        </w:rPr>
      </w:pPr>
      <w:proofErr w:type="gramStart"/>
      <w:r>
        <w:rPr>
          <w:rStyle w:val="a4"/>
          <w:rFonts w:ascii="Roboto" w:eastAsiaTheme="minorHAnsi" w:hAnsi="Roboto" w:cs="Helvetica"/>
          <w:color w:val="333333"/>
          <w:sz w:val="23"/>
          <w:szCs w:val="23"/>
          <w:lang w:eastAsia="en-US"/>
        </w:rPr>
        <w:t>- м</w:t>
      </w:r>
      <w:r w:rsidRPr="00863A1B">
        <w:rPr>
          <w:rFonts w:ascii="Roboto" w:hAnsi="Roboto" w:cs="Helvetica"/>
          <w:color w:val="333333"/>
          <w:sz w:val="23"/>
          <w:szCs w:val="23"/>
        </w:rPr>
        <w:t>инимизаци</w:t>
      </w:r>
      <w:r>
        <w:rPr>
          <w:rFonts w:ascii="Roboto" w:hAnsi="Roboto" w:cs="Helvetica"/>
          <w:color w:val="333333"/>
          <w:sz w:val="23"/>
          <w:szCs w:val="23"/>
        </w:rPr>
        <w:t>ю</w:t>
      </w:r>
      <w:r w:rsidRPr="00863A1B">
        <w:rPr>
          <w:rFonts w:ascii="Roboto" w:hAnsi="Roboto" w:cs="Helvetica"/>
          <w:color w:val="333333"/>
          <w:sz w:val="23"/>
          <w:szCs w:val="23"/>
        </w:rPr>
        <w:t xml:space="preserve"> </w:t>
      </w:r>
      <w:r>
        <w:rPr>
          <w:rFonts w:ascii="Roboto" w:hAnsi="Roboto" w:cs="Helvetica"/>
          <w:color w:val="333333"/>
          <w:sz w:val="23"/>
          <w:szCs w:val="23"/>
        </w:rPr>
        <w:t xml:space="preserve">риска внести </w:t>
      </w:r>
      <w:r w:rsidRPr="00863A1B">
        <w:rPr>
          <w:rFonts w:ascii="Roboto" w:hAnsi="Roboto" w:cs="Helvetica"/>
          <w:color w:val="333333"/>
          <w:sz w:val="23"/>
          <w:szCs w:val="23"/>
        </w:rPr>
        <w:t>ошибочны</w:t>
      </w:r>
      <w:r>
        <w:rPr>
          <w:rFonts w:ascii="Roboto" w:hAnsi="Roboto" w:cs="Helvetica"/>
          <w:color w:val="333333"/>
          <w:sz w:val="23"/>
          <w:szCs w:val="23"/>
        </w:rPr>
        <w:t>е</w:t>
      </w:r>
      <w:r w:rsidRPr="00863A1B">
        <w:rPr>
          <w:rFonts w:ascii="Roboto" w:hAnsi="Roboto" w:cs="Helvetica"/>
          <w:color w:val="333333"/>
          <w:sz w:val="23"/>
          <w:szCs w:val="23"/>
        </w:rPr>
        <w:t>, неточны</w:t>
      </w:r>
      <w:r>
        <w:rPr>
          <w:rFonts w:ascii="Roboto" w:hAnsi="Roboto" w:cs="Helvetica"/>
          <w:color w:val="333333"/>
          <w:sz w:val="23"/>
          <w:szCs w:val="23"/>
        </w:rPr>
        <w:t>е</w:t>
      </w:r>
      <w:r w:rsidRPr="00863A1B">
        <w:rPr>
          <w:rFonts w:ascii="Roboto" w:hAnsi="Roboto" w:cs="Helvetica"/>
          <w:color w:val="333333"/>
          <w:sz w:val="23"/>
          <w:szCs w:val="23"/>
        </w:rPr>
        <w:t xml:space="preserve"> и недостоверны</w:t>
      </w:r>
      <w:r>
        <w:rPr>
          <w:rFonts w:ascii="Roboto" w:hAnsi="Roboto" w:cs="Helvetica"/>
          <w:color w:val="333333"/>
          <w:sz w:val="23"/>
          <w:szCs w:val="23"/>
        </w:rPr>
        <w:t>е</w:t>
      </w:r>
      <w:r w:rsidRPr="00863A1B">
        <w:rPr>
          <w:rFonts w:ascii="Roboto" w:hAnsi="Roboto" w:cs="Helvetica"/>
          <w:color w:val="333333"/>
          <w:sz w:val="23"/>
          <w:szCs w:val="23"/>
        </w:rPr>
        <w:t xml:space="preserve"> с</w:t>
      </w:r>
      <w:r>
        <w:rPr>
          <w:rFonts w:ascii="Roboto" w:hAnsi="Roboto" w:cs="Helvetica"/>
          <w:color w:val="333333"/>
          <w:sz w:val="23"/>
          <w:szCs w:val="23"/>
        </w:rPr>
        <w:t>ведений о трудовой деятельности работника;</w:t>
      </w:r>
      <w:proofErr w:type="gramEnd"/>
    </w:p>
    <w:p w:rsidR="00AB3B45" w:rsidRDefault="00AB3B45" w:rsidP="00AB3B45">
      <w:pPr>
        <w:pStyle w:val="a5"/>
        <w:rPr>
          <w:rFonts w:ascii="Roboto" w:hAnsi="Roboto" w:cs="Helvetica"/>
          <w:color w:val="333333"/>
          <w:sz w:val="23"/>
          <w:szCs w:val="23"/>
        </w:rPr>
      </w:pPr>
      <w:r>
        <w:rPr>
          <w:rFonts w:ascii="Roboto" w:hAnsi="Roboto" w:cs="Helvetica"/>
          <w:color w:val="333333"/>
          <w:sz w:val="23"/>
          <w:szCs w:val="23"/>
        </w:rPr>
        <w:t>- с</w:t>
      </w:r>
      <w:r w:rsidRPr="00863A1B">
        <w:rPr>
          <w:rFonts w:ascii="Roboto" w:hAnsi="Roboto" w:cs="Helvetica"/>
          <w:color w:val="333333"/>
          <w:sz w:val="23"/>
          <w:szCs w:val="23"/>
        </w:rPr>
        <w:t xml:space="preserve">нижение издержек на приобретение, ведение и хранение бумажных </w:t>
      </w:r>
      <w:r>
        <w:rPr>
          <w:rFonts w:ascii="Roboto" w:hAnsi="Roboto" w:cs="Helvetica"/>
          <w:color w:val="333333"/>
          <w:sz w:val="23"/>
          <w:szCs w:val="23"/>
        </w:rPr>
        <w:t>трудовых книжек;</w:t>
      </w:r>
    </w:p>
    <w:p w:rsidR="00AB3B45" w:rsidRDefault="00AB3B45" w:rsidP="00AB3B45">
      <w:pPr>
        <w:pStyle w:val="a5"/>
        <w:rPr>
          <w:rFonts w:ascii="Roboto" w:hAnsi="Roboto" w:cs="Helvetica"/>
          <w:color w:val="333333"/>
          <w:sz w:val="23"/>
          <w:szCs w:val="23"/>
        </w:rPr>
      </w:pPr>
      <w:r>
        <w:rPr>
          <w:rStyle w:val="a4"/>
          <w:rFonts w:ascii="Roboto" w:eastAsiaTheme="minorHAnsi" w:hAnsi="Roboto" w:cs="Helvetica"/>
          <w:b w:val="0"/>
          <w:color w:val="333333"/>
          <w:sz w:val="23"/>
          <w:szCs w:val="23"/>
          <w:lang w:eastAsia="en-US"/>
        </w:rPr>
        <w:t>- н</w:t>
      </w:r>
      <w:r w:rsidRPr="00863A1B">
        <w:rPr>
          <w:rFonts w:ascii="Roboto" w:hAnsi="Roboto" w:cs="Helvetica"/>
          <w:color w:val="333333"/>
          <w:sz w:val="23"/>
          <w:szCs w:val="23"/>
        </w:rPr>
        <w:t>овые возможности аналитической обработки данных о трудовой деятельности</w:t>
      </w:r>
      <w:r>
        <w:rPr>
          <w:rFonts w:ascii="Roboto" w:hAnsi="Roboto" w:cs="Helvetica"/>
          <w:color w:val="333333"/>
          <w:sz w:val="23"/>
          <w:szCs w:val="23"/>
        </w:rPr>
        <w:t xml:space="preserve"> работников;</w:t>
      </w:r>
    </w:p>
    <w:p w:rsidR="00E32268" w:rsidRPr="00E32268" w:rsidRDefault="00AB3B45" w:rsidP="00E32268">
      <w:pPr>
        <w:pStyle w:val="a5"/>
        <w:rPr>
          <w:rStyle w:val="a4"/>
          <w:rFonts w:ascii="Roboto" w:eastAsiaTheme="minorHAnsi" w:hAnsi="Roboto" w:cs="Helvetica"/>
          <w:color w:val="333333"/>
          <w:sz w:val="23"/>
          <w:szCs w:val="23"/>
          <w:lang w:eastAsia="en-US"/>
        </w:rPr>
      </w:pPr>
      <w:r>
        <w:rPr>
          <w:rFonts w:ascii="Roboto" w:hAnsi="Roboto" w:cs="Helvetica"/>
          <w:color w:val="333333"/>
          <w:sz w:val="23"/>
          <w:szCs w:val="23"/>
        </w:rPr>
        <w:t xml:space="preserve">- </w:t>
      </w:r>
      <w:r w:rsidRPr="00AB3B45">
        <w:rPr>
          <w:rFonts w:ascii="Roboto" w:hAnsi="Roboto" w:cs="Helvetica"/>
          <w:color w:val="333333"/>
          <w:sz w:val="23"/>
          <w:szCs w:val="23"/>
        </w:rPr>
        <w:t xml:space="preserve">высокий уровень защиты персональных данных </w:t>
      </w:r>
      <w:r w:rsidR="00600C94">
        <w:rPr>
          <w:rFonts w:ascii="Roboto" w:hAnsi="Roboto" w:cs="Helvetica"/>
          <w:color w:val="333333"/>
          <w:sz w:val="23"/>
          <w:szCs w:val="23"/>
        </w:rPr>
        <w:t>работников</w:t>
      </w:r>
      <w:r>
        <w:rPr>
          <w:rFonts w:ascii="Roboto" w:hAnsi="Roboto" w:cs="Helvetica"/>
          <w:color w:val="333333"/>
          <w:sz w:val="23"/>
          <w:szCs w:val="23"/>
        </w:rPr>
        <w:t>.</w:t>
      </w:r>
    </w:p>
    <w:p w:rsidR="005F06E9" w:rsidRDefault="005F06E9" w:rsidP="002D085C">
      <w:pPr>
        <w:spacing w:after="130" w:line="240" w:lineRule="auto"/>
        <w:rPr>
          <w:rFonts w:ascii="Roboto" w:eastAsia="Times New Roman" w:hAnsi="Roboto" w:cs="Helvetica"/>
          <w:color w:val="333333"/>
          <w:sz w:val="23"/>
          <w:szCs w:val="23"/>
          <w:lang w:eastAsia="ru-RU"/>
        </w:rPr>
      </w:pPr>
    </w:p>
    <w:p w:rsidR="00600C94" w:rsidRDefault="003D7B76" w:rsidP="002D085C">
      <w:pPr>
        <w:spacing w:after="130" w:line="240" w:lineRule="auto"/>
        <w:rPr>
          <w:rFonts w:ascii="Roboto" w:eastAsia="Times New Roman" w:hAnsi="Roboto" w:cs="Helvetica"/>
          <w:color w:val="333333"/>
          <w:sz w:val="23"/>
          <w:szCs w:val="23"/>
          <w:lang w:eastAsia="ru-RU"/>
        </w:rPr>
      </w:pPr>
      <w:r w:rsidRPr="003D7B76">
        <w:rPr>
          <w:rFonts w:ascii="Roboto" w:eastAsia="Times New Roman" w:hAnsi="Roboto" w:cs="Helvetica"/>
          <w:color w:val="333333"/>
          <w:sz w:val="23"/>
          <w:szCs w:val="23"/>
          <w:lang w:eastAsia="ru-RU"/>
        </w:rPr>
        <w:t xml:space="preserve">                                                                     </w:t>
      </w:r>
      <w:r w:rsidR="00600C94">
        <w:rPr>
          <w:rFonts w:ascii="Roboto" w:eastAsia="Times New Roman" w:hAnsi="Roboto" w:cs="Helvetica"/>
          <w:color w:val="333333"/>
          <w:sz w:val="23"/>
          <w:szCs w:val="23"/>
          <w:lang w:eastAsia="ru-RU"/>
        </w:rPr>
        <w:t>ГУ-УПФР №19 по г</w:t>
      </w:r>
      <w:proofErr w:type="gramStart"/>
      <w:r w:rsidR="00600C94">
        <w:rPr>
          <w:rFonts w:ascii="Roboto" w:eastAsia="Times New Roman" w:hAnsi="Roboto" w:cs="Helvetica"/>
          <w:color w:val="333333"/>
          <w:sz w:val="23"/>
          <w:szCs w:val="23"/>
          <w:lang w:eastAsia="ru-RU"/>
        </w:rPr>
        <w:t>.М</w:t>
      </w:r>
      <w:proofErr w:type="gramEnd"/>
      <w:r w:rsidR="00600C94">
        <w:rPr>
          <w:rFonts w:ascii="Roboto" w:eastAsia="Times New Roman" w:hAnsi="Roboto" w:cs="Helvetica"/>
          <w:color w:val="333333"/>
          <w:sz w:val="23"/>
          <w:szCs w:val="23"/>
          <w:lang w:eastAsia="ru-RU"/>
        </w:rPr>
        <w:t>оскве и Московской области</w:t>
      </w:r>
    </w:p>
    <w:p w:rsidR="00600C94" w:rsidRPr="00863A1B" w:rsidRDefault="003D7B76" w:rsidP="002D085C">
      <w:pPr>
        <w:spacing w:after="130" w:line="240" w:lineRule="auto"/>
        <w:rPr>
          <w:rFonts w:ascii="Roboto" w:eastAsia="Times New Roman" w:hAnsi="Roboto" w:cs="Helvetica"/>
          <w:color w:val="333333"/>
          <w:sz w:val="23"/>
          <w:szCs w:val="23"/>
          <w:lang w:eastAsia="ru-RU"/>
        </w:rPr>
      </w:pPr>
      <w:r w:rsidRPr="003D7B76">
        <w:rPr>
          <w:rFonts w:ascii="Roboto" w:eastAsia="Times New Roman" w:hAnsi="Roboto" w:cs="Helvetica"/>
          <w:color w:val="333333"/>
          <w:sz w:val="23"/>
          <w:szCs w:val="23"/>
          <w:lang w:eastAsia="ru-RU"/>
        </w:rPr>
        <w:t xml:space="preserve">                                             </w:t>
      </w:r>
      <w:r w:rsidR="0020180D">
        <w:rPr>
          <w:rFonts w:ascii="Roboto" w:eastAsia="Times New Roman" w:hAnsi="Roboto" w:cs="Helvetica"/>
          <w:color w:val="333333"/>
          <w:sz w:val="23"/>
          <w:szCs w:val="23"/>
          <w:lang w:eastAsia="ru-RU"/>
        </w:rPr>
        <w:t>Получить ответ на вопрос можно по т</w:t>
      </w:r>
      <w:r w:rsidR="00600C94">
        <w:rPr>
          <w:rFonts w:ascii="Roboto" w:eastAsia="Times New Roman" w:hAnsi="Roboto" w:cs="Helvetica"/>
          <w:color w:val="333333"/>
          <w:sz w:val="23"/>
          <w:szCs w:val="23"/>
          <w:lang w:eastAsia="ru-RU"/>
        </w:rPr>
        <w:t>елефон</w:t>
      </w:r>
      <w:r w:rsidR="0020180D">
        <w:rPr>
          <w:rFonts w:ascii="Roboto" w:eastAsia="Times New Roman" w:hAnsi="Roboto" w:cs="Helvetica"/>
          <w:color w:val="333333"/>
          <w:sz w:val="23"/>
          <w:szCs w:val="23"/>
          <w:lang w:eastAsia="ru-RU"/>
        </w:rPr>
        <w:t>у: +7 (496) 576-68-65</w:t>
      </w:r>
      <w:r w:rsidR="00600C94">
        <w:rPr>
          <w:rFonts w:ascii="Roboto" w:eastAsia="Times New Roman" w:hAnsi="Roboto" w:cs="Helvetica"/>
          <w:color w:val="333333"/>
          <w:sz w:val="23"/>
          <w:szCs w:val="23"/>
          <w:lang w:eastAsia="ru-RU"/>
        </w:rPr>
        <w:t xml:space="preserve"> </w:t>
      </w:r>
    </w:p>
    <w:p w:rsidR="001143BB" w:rsidRDefault="001143BB"/>
    <w:sectPr w:rsidR="001143BB" w:rsidSect="00961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74BB0"/>
    <w:multiLevelType w:val="multilevel"/>
    <w:tmpl w:val="C1D4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2144E7"/>
    <w:multiLevelType w:val="multilevel"/>
    <w:tmpl w:val="0F00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F62C0"/>
    <w:multiLevelType w:val="multilevel"/>
    <w:tmpl w:val="5B5A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C4230F"/>
    <w:multiLevelType w:val="multilevel"/>
    <w:tmpl w:val="E780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63A1B"/>
    <w:rsid w:val="00066942"/>
    <w:rsid w:val="001143BB"/>
    <w:rsid w:val="0020180D"/>
    <w:rsid w:val="002D085C"/>
    <w:rsid w:val="003D7B76"/>
    <w:rsid w:val="005F06E9"/>
    <w:rsid w:val="00600C94"/>
    <w:rsid w:val="007816A6"/>
    <w:rsid w:val="007D1519"/>
    <w:rsid w:val="00863A1B"/>
    <w:rsid w:val="00961666"/>
    <w:rsid w:val="00AB3B45"/>
    <w:rsid w:val="00AD2D4C"/>
    <w:rsid w:val="00BA6021"/>
    <w:rsid w:val="00E32268"/>
    <w:rsid w:val="00E75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66"/>
  </w:style>
  <w:style w:type="paragraph" w:styleId="2">
    <w:name w:val="heading 2"/>
    <w:basedOn w:val="a"/>
    <w:link w:val="20"/>
    <w:uiPriority w:val="9"/>
    <w:qFormat/>
    <w:rsid w:val="00863A1B"/>
    <w:pPr>
      <w:spacing w:before="259" w:after="130" w:line="240" w:lineRule="auto"/>
      <w:outlineLvl w:val="1"/>
    </w:pPr>
    <w:rPr>
      <w:rFonts w:ascii="inherit" w:eastAsia="Times New Roman" w:hAnsi="inherit" w:cs="Times New Roman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3A1B"/>
    <w:rPr>
      <w:rFonts w:ascii="inherit" w:eastAsia="Times New Roman" w:hAnsi="inherit" w:cs="Times New Roman"/>
      <w:sz w:val="39"/>
      <w:szCs w:val="39"/>
      <w:lang w:eastAsia="ru-RU"/>
    </w:rPr>
  </w:style>
  <w:style w:type="character" w:styleId="a3">
    <w:name w:val="Hyperlink"/>
    <w:basedOn w:val="a0"/>
    <w:uiPriority w:val="99"/>
    <w:semiHidden/>
    <w:unhideWhenUsed/>
    <w:rsid w:val="00863A1B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863A1B"/>
    <w:rPr>
      <w:b/>
      <w:bCs/>
    </w:rPr>
  </w:style>
  <w:style w:type="paragraph" w:styleId="a5">
    <w:name w:val="Normal (Web)"/>
    <w:basedOn w:val="a"/>
    <w:uiPriority w:val="99"/>
    <w:unhideWhenUsed/>
    <w:rsid w:val="00863A1B"/>
    <w:pPr>
      <w:spacing w:after="1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D4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D0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5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Маркина Татьяна Борисовна</dc:creator>
  <cp:lastModifiedBy>Ерошина Нина Петровна</cp:lastModifiedBy>
  <cp:revision>8</cp:revision>
  <cp:lastPrinted>2020-02-18T11:41:00Z</cp:lastPrinted>
  <dcterms:created xsi:type="dcterms:W3CDTF">2020-02-14T09:46:00Z</dcterms:created>
  <dcterms:modified xsi:type="dcterms:W3CDTF">2020-02-20T08:13:00Z</dcterms:modified>
</cp:coreProperties>
</file>