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7" w:rsidRPr="0002723A" w:rsidRDefault="00F30AF7" w:rsidP="0002723A">
      <w:pPr>
        <w:ind w:right="-1"/>
        <w:jc w:val="center"/>
        <w:rPr>
          <w:sz w:val="28"/>
          <w:szCs w:val="28"/>
        </w:rPr>
      </w:pPr>
      <w:r w:rsidRPr="0002723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F7" w:rsidRPr="0002723A" w:rsidRDefault="00F30AF7" w:rsidP="0002723A">
      <w:pPr>
        <w:ind w:right="-1"/>
        <w:jc w:val="center"/>
        <w:rPr>
          <w:sz w:val="28"/>
          <w:szCs w:val="28"/>
        </w:rPr>
      </w:pPr>
    </w:p>
    <w:p w:rsidR="00F30AF7" w:rsidRPr="0002723A" w:rsidRDefault="0002723A" w:rsidP="0002723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30AF7" w:rsidRPr="0002723A">
        <w:rPr>
          <w:sz w:val="28"/>
          <w:szCs w:val="28"/>
        </w:rPr>
        <w:t>ГОРОДСКОГО ОКРУГА ЭЛЕКТРОСТАЛЬ</w:t>
      </w:r>
    </w:p>
    <w:p w:rsidR="00F30AF7" w:rsidRPr="0002723A" w:rsidRDefault="00F30AF7" w:rsidP="0002723A">
      <w:pPr>
        <w:ind w:right="-1"/>
        <w:contextualSpacing/>
        <w:jc w:val="center"/>
        <w:rPr>
          <w:sz w:val="28"/>
          <w:szCs w:val="28"/>
        </w:rPr>
      </w:pPr>
    </w:p>
    <w:p w:rsidR="00F30AF7" w:rsidRPr="0002723A" w:rsidRDefault="0002723A" w:rsidP="0002723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30AF7" w:rsidRPr="0002723A">
        <w:rPr>
          <w:sz w:val="28"/>
          <w:szCs w:val="28"/>
        </w:rPr>
        <w:t>ОБЛАСТИ</w:t>
      </w:r>
    </w:p>
    <w:p w:rsidR="00F30AF7" w:rsidRPr="0002723A" w:rsidRDefault="00F30AF7" w:rsidP="0002723A">
      <w:pPr>
        <w:ind w:right="-1"/>
        <w:contextualSpacing/>
        <w:jc w:val="center"/>
        <w:rPr>
          <w:sz w:val="28"/>
          <w:szCs w:val="28"/>
        </w:rPr>
      </w:pPr>
    </w:p>
    <w:p w:rsidR="00F30AF7" w:rsidRPr="0002723A" w:rsidRDefault="00F30AF7" w:rsidP="0002723A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02723A">
        <w:rPr>
          <w:sz w:val="44"/>
          <w:szCs w:val="44"/>
        </w:rPr>
        <w:t>ПОСТАНОВЛЕНИЕ</w:t>
      </w:r>
    </w:p>
    <w:p w:rsidR="00F30AF7" w:rsidRPr="0002723A" w:rsidRDefault="00F30AF7" w:rsidP="0002723A">
      <w:pPr>
        <w:ind w:right="-1"/>
        <w:jc w:val="center"/>
        <w:rPr>
          <w:sz w:val="44"/>
          <w:szCs w:val="44"/>
        </w:rPr>
      </w:pPr>
    </w:p>
    <w:p w:rsidR="00F30AF7" w:rsidRDefault="00A12B55" w:rsidP="0002723A">
      <w:pPr>
        <w:ind w:right="-1"/>
        <w:jc w:val="center"/>
        <w:outlineLvl w:val="0"/>
      </w:pPr>
      <w:r w:rsidRPr="0002723A">
        <w:t>21.06.2021</w:t>
      </w:r>
      <w:r w:rsidR="00F30AF7">
        <w:t xml:space="preserve"> № </w:t>
      </w:r>
      <w:r w:rsidRPr="0002723A">
        <w:t>472/6</w:t>
      </w:r>
    </w:p>
    <w:p w:rsidR="008E70C2" w:rsidRPr="0002723A" w:rsidRDefault="008E70C2" w:rsidP="0002723A">
      <w:pPr>
        <w:ind w:right="-1"/>
        <w:contextualSpacing/>
        <w:jc w:val="center"/>
        <w:rPr>
          <w:rFonts w:cs="Times New Roman"/>
        </w:rPr>
      </w:pPr>
    </w:p>
    <w:p w:rsidR="004712DF" w:rsidRPr="001401BB" w:rsidRDefault="004712DF" w:rsidP="0002723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ind w:right="-1"/>
        <w:contextualSpacing/>
        <w:jc w:val="center"/>
        <w:rPr>
          <w:rFonts w:cs="Times New Roman"/>
        </w:rPr>
      </w:pPr>
      <w:r>
        <w:rPr>
          <w:rFonts w:cs="Times New Roman"/>
        </w:rPr>
        <w:t>О внесении изменений в Порядок</w:t>
      </w:r>
      <w:r w:rsidRPr="00DB6C81">
        <w:t xml:space="preserve"> определения объ</w:t>
      </w:r>
      <w:r>
        <w:t>е</w:t>
      </w:r>
      <w:r w:rsidRPr="00DB6C81">
        <w:t xml:space="preserve">ма и условия предоставления муниципальным бюджетным учреждениям субсидий на иные цели, в отношении которых </w:t>
      </w:r>
      <w:r>
        <w:t>Комитет по строительству, дорожной деятельности и благоустройства</w:t>
      </w:r>
      <w:r w:rsidRPr="00DB6C81">
        <w:t xml:space="preserve"> Администрации городского округа Электросталь осуществляет функции и полномочия учредителя</w:t>
      </w:r>
      <w:bookmarkEnd w:id="0"/>
    </w:p>
    <w:p w:rsidR="00EE785A" w:rsidRPr="0002723A" w:rsidRDefault="00EE785A" w:rsidP="0002723A">
      <w:pPr>
        <w:ind w:right="-1"/>
        <w:contextualSpacing/>
        <w:jc w:val="center"/>
        <w:rPr>
          <w:rFonts w:cs="Times New Roman"/>
        </w:rPr>
      </w:pPr>
    </w:p>
    <w:p w:rsidR="00C3744D" w:rsidRPr="0002723A" w:rsidRDefault="00C3744D" w:rsidP="0002723A">
      <w:pPr>
        <w:ind w:right="-1"/>
        <w:contextualSpacing/>
        <w:jc w:val="center"/>
        <w:rPr>
          <w:rFonts w:cs="Times New Roman"/>
        </w:rPr>
      </w:pPr>
    </w:p>
    <w:p w:rsidR="00EA1E85" w:rsidRPr="00D81500" w:rsidRDefault="008E70C2" w:rsidP="0063498B">
      <w:pPr>
        <w:ind w:firstLine="851"/>
        <w:jc w:val="both"/>
        <w:rPr>
          <w:rFonts w:cs="Times New Roman"/>
        </w:rPr>
      </w:pPr>
      <w:r w:rsidRPr="00D81500">
        <w:rPr>
          <w:rFonts w:cs="Times New Roman"/>
        </w:rPr>
        <w:t xml:space="preserve">В соответствии </w:t>
      </w:r>
      <w:r w:rsidRPr="00D81500">
        <w:t>с</w:t>
      </w:r>
      <w:r w:rsidR="00FD7B7C">
        <w:t xml:space="preserve"> Федеральным законом от 06.10.2003</w:t>
      </w:r>
      <w:r w:rsidR="00595F3B">
        <w:t xml:space="preserve"> </w:t>
      </w:r>
      <w:r w:rsidR="00FD7B7C">
        <w:t>№ 131-ФЗ «Об общих принципах</w:t>
      </w:r>
      <w:r w:rsidR="00120179">
        <w:t xml:space="preserve"> организации</w:t>
      </w:r>
      <w:r w:rsidR="00FD7B7C">
        <w:t xml:space="preserve"> местного самоуправления в Российской Федерации», </w:t>
      </w:r>
      <w:r w:rsidR="00595F3B">
        <w:t>абзацами вторым и четвертым пункта 1 статьи 78.1 Бюджетного кодекса</w:t>
      </w:r>
      <w:r w:rsidRPr="00D81500">
        <w:t xml:space="preserve"> Российской Федерации,</w:t>
      </w:r>
      <w:r w:rsidR="00595F3B">
        <w:t xml:space="preserve">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</w:t>
      </w:r>
      <w:r w:rsidR="008D5A94">
        <w:t xml:space="preserve">объема </w:t>
      </w:r>
      <w:r w:rsidR="00595F3B">
        <w:t>и условия предоставления бюджетным и автономным учреждениям субсидий на иные цели»</w:t>
      </w:r>
      <w:r w:rsidR="00EE785A">
        <w:rPr>
          <w:rFonts w:cs="Times New Roman"/>
        </w:rPr>
        <w:t xml:space="preserve">, </w:t>
      </w:r>
      <w:r w:rsidRPr="00D8150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1592D" w:rsidRDefault="0032757A" w:rsidP="0063498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rFonts w:cs="Times New Roman"/>
        </w:rPr>
      </w:pPr>
      <w:r>
        <w:rPr>
          <w:rFonts w:cs="Times New Roman"/>
        </w:rPr>
        <w:tab/>
        <w:t xml:space="preserve">1. </w:t>
      </w:r>
      <w:r w:rsidR="00A615AB">
        <w:rPr>
          <w:rFonts w:cs="Times New Roman"/>
        </w:rPr>
        <w:t>Внести изменения в Порядок</w:t>
      </w:r>
      <w:r w:rsidR="00A615AB" w:rsidRPr="00DB6C81">
        <w:t xml:space="preserve"> определения объ</w:t>
      </w:r>
      <w:r w:rsidR="00A615AB">
        <w:t>е</w:t>
      </w:r>
      <w:r w:rsidR="00A615AB" w:rsidRPr="00DB6C81">
        <w:t xml:space="preserve">ма и условия предоставления муниципальным бюджетным учреждениям субсидий на иные цели, в отношении которых </w:t>
      </w:r>
      <w:r w:rsidR="00A615AB">
        <w:t>Комитет по строительству, дорожной деятельности и благоустройства</w:t>
      </w:r>
      <w:r w:rsidR="00A615AB" w:rsidRPr="00DB6C81">
        <w:t xml:space="preserve"> Администрации городского округа Электросталь осуществляет функции и полномочия учредителя</w:t>
      </w:r>
      <w:r w:rsidR="003B5831">
        <w:rPr>
          <w:rFonts w:cs="Times New Roman"/>
        </w:rPr>
        <w:t xml:space="preserve">, утвержденный </w:t>
      </w:r>
      <w:r w:rsidR="007817DB">
        <w:rPr>
          <w:rFonts w:cs="Times New Roman"/>
        </w:rPr>
        <w:t>п</w:t>
      </w:r>
      <w:r w:rsidR="00436412">
        <w:rPr>
          <w:rFonts w:cs="Times New Roman"/>
        </w:rPr>
        <w:t>остановлением Администрации городского округа Электросталь Московской области от 20.02.2</w:t>
      </w:r>
      <w:r>
        <w:rPr>
          <w:rFonts w:cs="Times New Roman"/>
        </w:rPr>
        <w:t>021</w:t>
      </w:r>
      <w:r w:rsidR="007817DB">
        <w:rPr>
          <w:rFonts w:cs="Times New Roman"/>
        </w:rPr>
        <w:t xml:space="preserve"> № 138/2</w:t>
      </w:r>
      <w:r>
        <w:rPr>
          <w:rFonts w:cs="Times New Roman"/>
        </w:rPr>
        <w:t xml:space="preserve">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</w:t>
      </w:r>
      <w:r w:rsidR="00A615AB">
        <w:rPr>
          <w:rFonts w:cs="Times New Roman"/>
        </w:rPr>
        <w:t xml:space="preserve"> (</w:t>
      </w:r>
      <w:r w:rsidR="0063498B">
        <w:rPr>
          <w:rFonts w:cs="Times New Roman"/>
        </w:rPr>
        <w:t>с  изменениями</w:t>
      </w:r>
      <w:r w:rsidR="00A615AB">
        <w:rPr>
          <w:rFonts w:cs="Times New Roman"/>
        </w:rPr>
        <w:t xml:space="preserve"> от </w:t>
      </w:r>
      <w:r w:rsidR="0063498B">
        <w:rPr>
          <w:rFonts w:cs="Times New Roman"/>
        </w:rPr>
        <w:t>05.04.2021 №283/4</w:t>
      </w:r>
      <w:r w:rsidR="00A615AB">
        <w:rPr>
          <w:rFonts w:cs="Times New Roman"/>
        </w:rPr>
        <w:t>)</w:t>
      </w:r>
      <w:r w:rsidR="007817DB">
        <w:rPr>
          <w:rFonts w:cs="Times New Roman"/>
        </w:rPr>
        <w:t>, дополнив пункт 1.2</w:t>
      </w:r>
      <w:r w:rsidR="00EA1E85">
        <w:rPr>
          <w:rFonts w:cs="Times New Roman"/>
        </w:rPr>
        <w:t xml:space="preserve"> раздела 1</w:t>
      </w:r>
      <w:r w:rsidR="00436412">
        <w:rPr>
          <w:rFonts w:cs="Times New Roman"/>
        </w:rPr>
        <w:t xml:space="preserve"> Порядка </w:t>
      </w:r>
      <w:r w:rsidR="00A615AB">
        <w:rPr>
          <w:rFonts w:cs="Times New Roman"/>
        </w:rPr>
        <w:t>подпунктом 12</w:t>
      </w:r>
      <w:r w:rsidR="0011592D">
        <w:rPr>
          <w:rFonts w:cs="Times New Roman"/>
        </w:rPr>
        <w:t xml:space="preserve"> следующего содержания:</w:t>
      </w:r>
    </w:p>
    <w:p w:rsidR="0032757A" w:rsidRDefault="00A615AB" w:rsidP="0063498B">
      <w:pPr>
        <w:pStyle w:val="a8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</w:t>
      </w:r>
      <w:r w:rsidR="001159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974" w:rsidRPr="00305974">
        <w:rPr>
          <w:rFonts w:ascii="Times New Roman" w:hAnsi="Times New Roman" w:cs="Times New Roman"/>
          <w:sz w:val="24"/>
          <w:szCs w:val="24"/>
        </w:rPr>
        <w:t xml:space="preserve">на технологическое присоединение </w:t>
      </w:r>
      <w:proofErr w:type="spellStart"/>
      <w:r w:rsidR="00BF0CB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BF0CB7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305974" w:rsidRPr="00A615AB">
        <w:rPr>
          <w:rFonts w:ascii="Times New Roman" w:hAnsi="Times New Roman" w:cs="Times New Roman"/>
          <w:i/>
        </w:rPr>
        <w:t xml:space="preserve"> </w:t>
      </w:r>
      <w:r w:rsidRPr="00A615AB">
        <w:rPr>
          <w:rFonts w:ascii="Times New Roman" w:hAnsi="Times New Roman" w:cs="Times New Roman"/>
          <w:i/>
        </w:rPr>
        <w:t xml:space="preserve">(в рамках </w:t>
      </w:r>
      <w:r w:rsidRPr="00A615AB">
        <w:rPr>
          <w:rFonts w:ascii="Times New Roman" w:eastAsia="Calibri" w:hAnsi="Times New Roman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A615AB">
        <w:rPr>
          <w:rFonts w:ascii="Times New Roman" w:hAnsi="Times New Roman" w:cs="Times New Roman"/>
          <w:i/>
        </w:rPr>
        <w:t>)</w:t>
      </w:r>
      <w:r w:rsidR="000F6191">
        <w:rPr>
          <w:rFonts w:ascii="Times New Roman" w:hAnsi="Times New Roman" w:cs="Times New Roman"/>
          <w:i/>
          <w:sz w:val="24"/>
          <w:szCs w:val="24"/>
        </w:rPr>
        <w:t>.</w:t>
      </w:r>
      <w:r w:rsidR="00EA1E85">
        <w:rPr>
          <w:rFonts w:ascii="Times New Roman" w:hAnsi="Times New Roman" w:cs="Times New Roman"/>
          <w:sz w:val="24"/>
          <w:szCs w:val="24"/>
        </w:rPr>
        <w:t>»</w:t>
      </w:r>
      <w:r w:rsidR="00175E01">
        <w:rPr>
          <w:rFonts w:ascii="Times New Roman" w:hAnsi="Times New Roman" w:cs="Times New Roman"/>
          <w:sz w:val="24"/>
          <w:szCs w:val="24"/>
        </w:rPr>
        <w:t>.</w:t>
      </w:r>
    </w:p>
    <w:p w:rsidR="00EB3743" w:rsidRDefault="0063498B" w:rsidP="0063498B">
      <w:pPr>
        <w:pStyle w:val="a8"/>
        <w:autoSpaceDE w:val="0"/>
        <w:autoSpaceDN w:val="0"/>
        <w:adjustRightInd w:val="0"/>
        <w:spacing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3743">
        <w:rPr>
          <w:rFonts w:ascii="Times New Roman" w:hAnsi="Times New Roman" w:cs="Times New Roman"/>
          <w:sz w:val="24"/>
          <w:szCs w:val="24"/>
        </w:rPr>
        <w:t xml:space="preserve">. </w:t>
      </w:r>
      <w:r w:rsidR="00EB3743" w:rsidRPr="00EB374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63498B" w:rsidRDefault="0063498B" w:rsidP="0063498B">
      <w:pPr>
        <w:pStyle w:val="a8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34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B3743" w:rsidRDefault="00EB3743" w:rsidP="0063498B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81500" w:rsidRDefault="00D81500" w:rsidP="0002723A">
      <w:pPr>
        <w:spacing w:line="240" w:lineRule="exact"/>
        <w:ind w:right="-141"/>
        <w:contextualSpacing/>
        <w:jc w:val="both"/>
        <w:rPr>
          <w:rFonts w:cs="Times New Roman"/>
        </w:rPr>
      </w:pPr>
    </w:p>
    <w:p w:rsidR="00C9487D" w:rsidRPr="00D81500" w:rsidRDefault="00C9487D" w:rsidP="0002723A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8E70C2" w:rsidRPr="00D81500" w:rsidRDefault="00FB65EF" w:rsidP="009C0597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</w:t>
      </w:r>
      <w:r w:rsidR="008E70C2" w:rsidRPr="00D81500">
        <w:rPr>
          <w:rFonts w:cs="Times New Roman"/>
        </w:rPr>
        <w:t xml:space="preserve"> городского округа</w:t>
      </w:r>
      <w:r>
        <w:rPr>
          <w:rFonts w:cs="Times New Roman"/>
        </w:rPr>
        <w:t xml:space="preserve">                 </w:t>
      </w:r>
      <w:r w:rsidR="008E70C2" w:rsidRPr="00D81500">
        <w:rPr>
          <w:rFonts w:cs="Times New Roman"/>
        </w:rPr>
        <w:t xml:space="preserve">                         </w:t>
      </w:r>
      <w:r w:rsidR="007817DB">
        <w:rPr>
          <w:rFonts w:cs="Times New Roman"/>
        </w:rPr>
        <w:t xml:space="preserve">                                           </w:t>
      </w:r>
      <w:r w:rsidR="0002723A">
        <w:rPr>
          <w:rFonts w:cs="Times New Roman"/>
        </w:rPr>
        <w:t xml:space="preserve">   </w:t>
      </w:r>
      <w:r w:rsidR="003F5BB7">
        <w:rPr>
          <w:rFonts w:cs="Times New Roman"/>
        </w:rPr>
        <w:t xml:space="preserve"> И.Ю. Волкова</w:t>
      </w:r>
    </w:p>
    <w:p w:rsidR="00CC63B9" w:rsidRDefault="00CC63B9" w:rsidP="009C0597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CC63B9" w:rsidSect="0002723A">
      <w:headerReference w:type="default" r:id="rId8"/>
      <w:pgSz w:w="11906" w:h="16838" w:code="9"/>
      <w:pgMar w:top="1134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52" w:rsidRDefault="00532852" w:rsidP="00D81500">
      <w:r>
        <w:separator/>
      </w:r>
    </w:p>
  </w:endnote>
  <w:endnote w:type="continuationSeparator" w:id="0">
    <w:p w:rsidR="00532852" w:rsidRDefault="00532852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52" w:rsidRDefault="00532852" w:rsidP="00D81500">
      <w:r>
        <w:separator/>
      </w:r>
    </w:p>
  </w:footnote>
  <w:footnote w:type="continuationSeparator" w:id="0">
    <w:p w:rsidR="00532852" w:rsidRDefault="00532852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752099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02723A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2723A"/>
    <w:rsid w:val="000354BA"/>
    <w:rsid w:val="00041E31"/>
    <w:rsid w:val="000615C5"/>
    <w:rsid w:val="00097381"/>
    <w:rsid w:val="000C01FE"/>
    <w:rsid w:val="000C1249"/>
    <w:rsid w:val="000D0912"/>
    <w:rsid w:val="000F6191"/>
    <w:rsid w:val="0011592D"/>
    <w:rsid w:val="00120179"/>
    <w:rsid w:val="001205E3"/>
    <w:rsid w:val="00137C21"/>
    <w:rsid w:val="00146293"/>
    <w:rsid w:val="00152256"/>
    <w:rsid w:val="00163661"/>
    <w:rsid w:val="00175E01"/>
    <w:rsid w:val="001A21D0"/>
    <w:rsid w:val="002164E1"/>
    <w:rsid w:val="00222066"/>
    <w:rsid w:val="00232086"/>
    <w:rsid w:val="00242507"/>
    <w:rsid w:val="00242680"/>
    <w:rsid w:val="00290A6C"/>
    <w:rsid w:val="002A2AA6"/>
    <w:rsid w:val="002B3E2A"/>
    <w:rsid w:val="002C733E"/>
    <w:rsid w:val="00305974"/>
    <w:rsid w:val="0032757A"/>
    <w:rsid w:val="00350311"/>
    <w:rsid w:val="0036086B"/>
    <w:rsid w:val="00387035"/>
    <w:rsid w:val="003967D1"/>
    <w:rsid w:val="003B5831"/>
    <w:rsid w:val="003D06E4"/>
    <w:rsid w:val="003F5BB7"/>
    <w:rsid w:val="003F7539"/>
    <w:rsid w:val="00405B88"/>
    <w:rsid w:val="00436412"/>
    <w:rsid w:val="00466000"/>
    <w:rsid w:val="004712DF"/>
    <w:rsid w:val="004E2325"/>
    <w:rsid w:val="00512107"/>
    <w:rsid w:val="00532852"/>
    <w:rsid w:val="0056639B"/>
    <w:rsid w:val="00585212"/>
    <w:rsid w:val="00595F3B"/>
    <w:rsid w:val="005B48CD"/>
    <w:rsid w:val="00606CCE"/>
    <w:rsid w:val="0063498B"/>
    <w:rsid w:val="006356B7"/>
    <w:rsid w:val="00660FCF"/>
    <w:rsid w:val="006A7F78"/>
    <w:rsid w:val="006E3039"/>
    <w:rsid w:val="00713F3A"/>
    <w:rsid w:val="0072615C"/>
    <w:rsid w:val="00737037"/>
    <w:rsid w:val="00752099"/>
    <w:rsid w:val="0077550E"/>
    <w:rsid w:val="007817DB"/>
    <w:rsid w:val="007E4E4A"/>
    <w:rsid w:val="00806669"/>
    <w:rsid w:val="00827D90"/>
    <w:rsid w:val="0084752D"/>
    <w:rsid w:val="00887147"/>
    <w:rsid w:val="008A5CD4"/>
    <w:rsid w:val="008D5A94"/>
    <w:rsid w:val="008E70C2"/>
    <w:rsid w:val="00921579"/>
    <w:rsid w:val="00941966"/>
    <w:rsid w:val="0094631B"/>
    <w:rsid w:val="00985F40"/>
    <w:rsid w:val="00990566"/>
    <w:rsid w:val="009B7C7F"/>
    <w:rsid w:val="009C0597"/>
    <w:rsid w:val="00A12B55"/>
    <w:rsid w:val="00A203B6"/>
    <w:rsid w:val="00A20FEA"/>
    <w:rsid w:val="00A2362D"/>
    <w:rsid w:val="00A4696F"/>
    <w:rsid w:val="00A56DC9"/>
    <w:rsid w:val="00A615AB"/>
    <w:rsid w:val="00A950C3"/>
    <w:rsid w:val="00AE656B"/>
    <w:rsid w:val="00B05F92"/>
    <w:rsid w:val="00B31C79"/>
    <w:rsid w:val="00B54568"/>
    <w:rsid w:val="00B56493"/>
    <w:rsid w:val="00BF0CB7"/>
    <w:rsid w:val="00C3744D"/>
    <w:rsid w:val="00C478F7"/>
    <w:rsid w:val="00C6786B"/>
    <w:rsid w:val="00C9487D"/>
    <w:rsid w:val="00CB72A3"/>
    <w:rsid w:val="00CC63B9"/>
    <w:rsid w:val="00D61EA5"/>
    <w:rsid w:val="00D81500"/>
    <w:rsid w:val="00D8195B"/>
    <w:rsid w:val="00D95332"/>
    <w:rsid w:val="00DA556F"/>
    <w:rsid w:val="00DB7E6E"/>
    <w:rsid w:val="00DE6676"/>
    <w:rsid w:val="00E068DD"/>
    <w:rsid w:val="00E15A5E"/>
    <w:rsid w:val="00E223A1"/>
    <w:rsid w:val="00E612DA"/>
    <w:rsid w:val="00E9774E"/>
    <w:rsid w:val="00EA1E85"/>
    <w:rsid w:val="00EB3743"/>
    <w:rsid w:val="00EC1FFE"/>
    <w:rsid w:val="00EE45E5"/>
    <w:rsid w:val="00EE785A"/>
    <w:rsid w:val="00EF35B6"/>
    <w:rsid w:val="00EF50C0"/>
    <w:rsid w:val="00F04EE1"/>
    <w:rsid w:val="00F30AF7"/>
    <w:rsid w:val="00F96D28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E4140-CBD1-42B4-84D7-5B273678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Рассылка: Печниковой О.В., Кокуновой М.Ю., Митькиной Е.И., Журавлеву М.А.,      </vt:lpstr>
    </vt:vector>
  </TitlesOfParts>
  <Company>HP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6</cp:revision>
  <cp:lastPrinted>2021-06-18T08:26:00Z</cp:lastPrinted>
  <dcterms:created xsi:type="dcterms:W3CDTF">2021-06-18T08:25:00Z</dcterms:created>
  <dcterms:modified xsi:type="dcterms:W3CDTF">2021-06-23T09:48:00Z</dcterms:modified>
</cp:coreProperties>
</file>