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F3A5" w14:textId="77777777" w:rsidR="00B23FC3" w:rsidRPr="00231745" w:rsidRDefault="00ED4EEA" w:rsidP="00231745">
      <w:pPr>
        <w:jc w:val="center"/>
        <w:rPr>
          <w:sz w:val="28"/>
          <w:szCs w:val="28"/>
        </w:rPr>
      </w:pPr>
      <w:bookmarkStart w:id="0" w:name="_Hlk30502763"/>
      <w:r w:rsidRPr="00231745">
        <w:rPr>
          <w:noProof/>
          <w:sz w:val="28"/>
          <w:szCs w:val="28"/>
        </w:rPr>
        <w:drawing>
          <wp:inline distT="0" distB="0" distL="0" distR="0" wp14:anchorId="3EE813E5" wp14:editId="68500F55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6EDBD" w14:textId="77777777" w:rsidR="00B23FC3" w:rsidRPr="00231745" w:rsidRDefault="00B23FC3" w:rsidP="00231745">
      <w:pPr>
        <w:jc w:val="center"/>
        <w:rPr>
          <w:sz w:val="28"/>
          <w:szCs w:val="28"/>
        </w:rPr>
      </w:pPr>
    </w:p>
    <w:p w14:paraId="06AB3B9D" w14:textId="77777777" w:rsidR="00B23FC3" w:rsidRPr="00231745" w:rsidRDefault="00B23FC3" w:rsidP="00231745">
      <w:pPr>
        <w:jc w:val="center"/>
        <w:rPr>
          <w:sz w:val="28"/>
          <w:szCs w:val="28"/>
        </w:rPr>
      </w:pPr>
      <w:r w:rsidRPr="00231745">
        <w:rPr>
          <w:sz w:val="28"/>
          <w:szCs w:val="28"/>
        </w:rPr>
        <w:t>СОВЕТ ДЕПУТАТОВ ГОРОДСКОГО ОКРУГА ЭЛЕКТРОСТАЛЬ</w:t>
      </w:r>
    </w:p>
    <w:p w14:paraId="721AA23D" w14:textId="77777777" w:rsidR="00B23FC3" w:rsidRPr="00231745" w:rsidRDefault="00B23FC3" w:rsidP="00231745">
      <w:pPr>
        <w:jc w:val="center"/>
        <w:rPr>
          <w:sz w:val="28"/>
          <w:szCs w:val="28"/>
        </w:rPr>
      </w:pPr>
    </w:p>
    <w:p w14:paraId="02CF04CF" w14:textId="2348ED2A" w:rsidR="00B23FC3" w:rsidRPr="00231745" w:rsidRDefault="00231745" w:rsidP="002317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231745">
        <w:rPr>
          <w:sz w:val="28"/>
          <w:szCs w:val="28"/>
        </w:rPr>
        <w:t>ОБЛАСТИ</w:t>
      </w:r>
    </w:p>
    <w:p w14:paraId="5AF83C69" w14:textId="77777777" w:rsidR="00B23FC3" w:rsidRPr="00231745" w:rsidRDefault="00B23FC3" w:rsidP="00231745">
      <w:pPr>
        <w:jc w:val="center"/>
        <w:rPr>
          <w:sz w:val="28"/>
          <w:szCs w:val="28"/>
        </w:rPr>
      </w:pPr>
    </w:p>
    <w:p w14:paraId="00325F5E" w14:textId="78DF361E" w:rsidR="00B23FC3" w:rsidRPr="00231745" w:rsidRDefault="00231745" w:rsidP="00231745">
      <w:pPr>
        <w:jc w:val="center"/>
        <w:rPr>
          <w:sz w:val="44"/>
          <w:szCs w:val="44"/>
        </w:rPr>
      </w:pPr>
      <w:bookmarkStart w:id="1" w:name="_GoBack"/>
      <w:r>
        <w:rPr>
          <w:sz w:val="44"/>
          <w:szCs w:val="44"/>
        </w:rPr>
        <w:t>РЕШЕНИ</w:t>
      </w:r>
      <w:r w:rsidR="00B23FC3" w:rsidRPr="00231745">
        <w:rPr>
          <w:sz w:val="44"/>
          <w:szCs w:val="44"/>
        </w:rPr>
        <w:t>Е</w:t>
      </w:r>
    </w:p>
    <w:p w14:paraId="6C47B1B8" w14:textId="77777777" w:rsidR="00993352" w:rsidRPr="00231745" w:rsidRDefault="00993352" w:rsidP="00231745">
      <w:pPr>
        <w:jc w:val="center"/>
        <w:rPr>
          <w:sz w:val="44"/>
          <w:szCs w:val="44"/>
        </w:rPr>
      </w:pPr>
    </w:p>
    <w:p w14:paraId="269085DC" w14:textId="4BF2ADD9" w:rsidR="00B23FC3" w:rsidRPr="00231745" w:rsidRDefault="00B23FC3" w:rsidP="00B23FC3">
      <w:r w:rsidRPr="00231745">
        <w:t xml:space="preserve">От </w:t>
      </w:r>
      <w:r w:rsidR="00231745" w:rsidRPr="00231745">
        <w:t>26.08.2021 № 71/15</w:t>
      </w:r>
    </w:p>
    <w:p w14:paraId="116C1940" w14:textId="77777777" w:rsidR="00B23FC3" w:rsidRPr="00231745" w:rsidRDefault="00B23FC3" w:rsidP="00B23FC3"/>
    <w:p w14:paraId="5131F5C1" w14:textId="49F985DC" w:rsidR="00310B8D" w:rsidRDefault="00310B8D" w:rsidP="00231745">
      <w:pPr>
        <w:ind w:right="4535"/>
      </w:pPr>
      <w:r>
        <w:t>О</w:t>
      </w:r>
      <w:r w:rsidR="006E0EEE">
        <w:t xml:space="preserve"> внесении изменений в</w:t>
      </w:r>
      <w:r>
        <w:t xml:space="preserve"> Положени</w:t>
      </w:r>
      <w:r w:rsidR="006E0EEE">
        <w:t>е</w:t>
      </w:r>
      <w:r>
        <w:t xml:space="preserve"> о</w:t>
      </w:r>
      <w:r w:rsidR="00231745">
        <w:t xml:space="preserve"> </w:t>
      </w:r>
      <w:r>
        <w:t>Комитете по строительству, дорожной</w:t>
      </w:r>
      <w:r w:rsidR="00231745">
        <w:t xml:space="preserve"> </w:t>
      </w:r>
      <w:r w:rsidR="003A663A">
        <w:t>деятельности и благоустройства</w:t>
      </w:r>
      <w:r w:rsidR="00231745">
        <w:t xml:space="preserve"> </w:t>
      </w:r>
      <w:r>
        <w:t xml:space="preserve">Администрации </w:t>
      </w:r>
      <w:r w:rsidR="006E0EEE">
        <w:t>г</w:t>
      </w:r>
      <w:r>
        <w:t>ородского округа</w:t>
      </w:r>
      <w:r w:rsidR="00231745">
        <w:t xml:space="preserve"> </w:t>
      </w:r>
      <w:r>
        <w:t>Электросталь Московской области</w:t>
      </w:r>
      <w:bookmarkEnd w:id="1"/>
    </w:p>
    <w:p w14:paraId="320E9098" w14:textId="04911FB1" w:rsidR="00B0101E" w:rsidRDefault="00B0101E" w:rsidP="00310B8D">
      <w:pPr>
        <w:contextualSpacing/>
        <w:jc w:val="both"/>
      </w:pPr>
    </w:p>
    <w:p w14:paraId="4E7989D0" w14:textId="77777777" w:rsidR="00231745" w:rsidRDefault="00231745" w:rsidP="00310B8D">
      <w:pPr>
        <w:contextualSpacing/>
        <w:jc w:val="both"/>
      </w:pPr>
    </w:p>
    <w:p w14:paraId="558F7CD8" w14:textId="73725D37" w:rsidR="00500213" w:rsidRDefault="00500213" w:rsidP="00231745">
      <w:pPr>
        <w:ind w:firstLine="708"/>
        <w:contextualSpacing/>
        <w:jc w:val="both"/>
      </w:pPr>
      <w: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Уставом городского округа Электросталь Московской области, в целях приведения в соответствие с действующим федеральным и региональным законодательством, в рамках разграничения компетенции в органах местного самоуправления,</w:t>
      </w:r>
      <w:r w:rsidRPr="003D2197">
        <w:t xml:space="preserve"> Совет депутатов городского округа Электро</w:t>
      </w:r>
      <w:r>
        <w:t xml:space="preserve">сталь Московской области </w:t>
      </w:r>
      <w:r w:rsidRPr="002A48E9">
        <w:rPr>
          <w:spacing w:val="60"/>
        </w:rPr>
        <w:t>РЕШИЛ</w:t>
      </w:r>
      <w:r>
        <w:t>:</w:t>
      </w:r>
    </w:p>
    <w:p w14:paraId="2F2DC023" w14:textId="5AC48C0C" w:rsidR="008040E2" w:rsidRDefault="00500213" w:rsidP="00231745">
      <w:pPr>
        <w:pStyle w:val="a8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</w:pPr>
      <w:r>
        <w:t>Внести в Положение</w:t>
      </w:r>
      <w:r w:rsidRPr="0039129F">
        <w:t xml:space="preserve"> о Комитет</w:t>
      </w:r>
      <w:r>
        <w:t>е</w:t>
      </w:r>
      <w:r w:rsidRPr="0039129F">
        <w:t xml:space="preserve"> по строительству, </w:t>
      </w:r>
      <w:r>
        <w:t>дорожной деятельности и благоустройства А</w:t>
      </w:r>
      <w:r w:rsidRPr="0039129F">
        <w:t>дминистрации городского округа Электросталь Моско</w:t>
      </w:r>
      <w:r>
        <w:t xml:space="preserve">вской области, утверждённое решением Совета депутатов городского округа Электросталь Московской области от 19.12.2018 № 326/52 (с изменениями, внесенными решениями Совета депутатов городского округа Электросталь Московской области </w:t>
      </w:r>
      <w:r w:rsidRPr="009A3BA6">
        <w:t xml:space="preserve">от </w:t>
      </w:r>
      <w:r w:rsidRPr="008040E2">
        <w:rPr>
          <w:rFonts w:eastAsiaTheme="minorHAnsi"/>
          <w:lang w:eastAsia="en-US"/>
        </w:rPr>
        <w:t xml:space="preserve">20.02.2019 </w:t>
      </w:r>
      <w:hyperlink r:id="rId6" w:history="1">
        <w:r w:rsidRPr="008040E2">
          <w:rPr>
            <w:rFonts w:eastAsiaTheme="minorHAnsi"/>
            <w:lang w:eastAsia="en-US"/>
          </w:rPr>
          <w:t>№ 348/54</w:t>
        </w:r>
      </w:hyperlink>
      <w:r w:rsidRPr="008040E2">
        <w:rPr>
          <w:rFonts w:eastAsiaTheme="minorHAnsi"/>
          <w:lang w:eastAsia="en-US"/>
        </w:rPr>
        <w:t xml:space="preserve">, от 26.02.2020 </w:t>
      </w:r>
      <w:hyperlink r:id="rId7" w:history="1">
        <w:r w:rsidRPr="008040E2">
          <w:rPr>
            <w:rFonts w:eastAsiaTheme="minorHAnsi"/>
            <w:lang w:eastAsia="en-US"/>
          </w:rPr>
          <w:t>№ 419/70</w:t>
        </w:r>
      </w:hyperlink>
      <w:r w:rsidRPr="008040E2">
        <w:rPr>
          <w:rFonts w:eastAsiaTheme="minorHAnsi"/>
          <w:lang w:eastAsia="en-US"/>
        </w:rPr>
        <w:t xml:space="preserve">, от 24.12.2020 </w:t>
      </w:r>
      <w:hyperlink r:id="rId8" w:history="1">
        <w:r w:rsidRPr="008040E2">
          <w:rPr>
            <w:rFonts w:eastAsiaTheme="minorHAnsi"/>
            <w:lang w:eastAsia="en-US"/>
          </w:rPr>
          <w:t xml:space="preserve">№ 34/9) </w:t>
        </w:r>
      </w:hyperlink>
      <w:r w:rsidRPr="00BE561B">
        <w:t>(далее – Положение)</w:t>
      </w:r>
      <w:r>
        <w:t>,</w:t>
      </w:r>
      <w:r w:rsidRPr="00BE561B">
        <w:t xml:space="preserve"> следующие изменения:</w:t>
      </w:r>
    </w:p>
    <w:p w14:paraId="1DDFEE8B" w14:textId="042C8438" w:rsidR="00730B25" w:rsidRPr="00730B25" w:rsidRDefault="0061470C" w:rsidP="00500213">
      <w:pPr>
        <w:pStyle w:val="a8"/>
        <w:numPr>
          <w:ilvl w:val="1"/>
          <w:numId w:val="1"/>
        </w:numPr>
        <w:ind w:left="0" w:firstLine="567"/>
        <w:jc w:val="both"/>
      </w:pPr>
      <w:r w:rsidRPr="00730B25">
        <w:t xml:space="preserve"> </w:t>
      </w:r>
      <w:r w:rsidR="00E5359A">
        <w:t>Дополнить</w:t>
      </w:r>
      <w:r w:rsidR="00AF1C83">
        <w:t xml:space="preserve"> раздел 2 Положения пунктами</w:t>
      </w:r>
      <w:r w:rsidR="00E70D57">
        <w:t xml:space="preserve"> 2.13-2.14 следующего содержания:</w:t>
      </w:r>
    </w:p>
    <w:p w14:paraId="75CC8E6F" w14:textId="413D88B8" w:rsidR="00AF1C83" w:rsidRDefault="00E70D57" w:rsidP="00231745">
      <w:pPr>
        <w:autoSpaceDE w:val="0"/>
        <w:autoSpaceDN w:val="0"/>
        <w:adjustRightInd w:val="0"/>
        <w:ind w:firstLine="567"/>
        <w:jc w:val="both"/>
      </w:pPr>
      <w:r>
        <w:t>«2.13. Подготовка, принятие и реализация решения о комплексном развитии территорий;</w:t>
      </w:r>
    </w:p>
    <w:p w14:paraId="554706BE" w14:textId="615B8D26" w:rsidR="00730B25" w:rsidRPr="00730B25" w:rsidRDefault="00E70D57" w:rsidP="00500213">
      <w:pPr>
        <w:ind w:firstLine="567"/>
        <w:jc w:val="both"/>
      </w:pPr>
      <w:r>
        <w:t>2.14</w:t>
      </w:r>
      <w:r w:rsidR="00730B25" w:rsidRPr="00730B25">
        <w:t xml:space="preserve">. </w:t>
      </w:r>
      <w:r w:rsidR="00730B25" w:rsidRPr="00730B25">
        <w:rPr>
          <w:rFonts w:eastAsia="Calibri"/>
          <w:lang w:eastAsia="en-US"/>
        </w:rPr>
        <w:t xml:space="preserve">Организация </w:t>
      </w:r>
      <w:r w:rsidR="00730B25" w:rsidRPr="00730B25">
        <w:t xml:space="preserve">благоустройства мест захоронения </w:t>
      </w:r>
      <w:r w:rsidR="00730B25" w:rsidRPr="00730B25">
        <w:rPr>
          <w:rFonts w:eastAsia="Calibri"/>
          <w:lang w:eastAsia="en-US"/>
        </w:rPr>
        <w:t>на территории городского округа Электросталь Московской области»</w:t>
      </w:r>
      <w:r>
        <w:rPr>
          <w:rFonts w:eastAsia="Calibri"/>
          <w:lang w:eastAsia="en-US"/>
        </w:rPr>
        <w:t>.</w:t>
      </w:r>
    </w:p>
    <w:p w14:paraId="4332CA84" w14:textId="567B8D17" w:rsidR="0061470C" w:rsidRPr="00730B25" w:rsidRDefault="00730B25" w:rsidP="00393883">
      <w:pPr>
        <w:pStyle w:val="a8"/>
        <w:numPr>
          <w:ilvl w:val="1"/>
          <w:numId w:val="1"/>
        </w:numPr>
        <w:ind w:left="993" w:hanging="426"/>
        <w:jc w:val="both"/>
      </w:pPr>
      <w:r>
        <w:t xml:space="preserve"> </w:t>
      </w:r>
      <w:r w:rsidR="00E70D57">
        <w:t xml:space="preserve">Дополнить раздел 3 </w:t>
      </w:r>
      <w:r w:rsidR="0061470C" w:rsidRPr="00730B25">
        <w:t xml:space="preserve">Положения </w:t>
      </w:r>
      <w:r w:rsidR="0015741F">
        <w:t>пунктами 3.76-3.82</w:t>
      </w:r>
      <w:r w:rsidR="00E70D57">
        <w:t xml:space="preserve"> следующего содержания:</w:t>
      </w:r>
    </w:p>
    <w:p w14:paraId="2F4D0DCE" w14:textId="39282269" w:rsidR="00E70D57" w:rsidRDefault="00500213" w:rsidP="00E70D57">
      <w:pPr>
        <w:pStyle w:val="a8"/>
        <w:ind w:left="0" w:firstLine="567"/>
        <w:jc w:val="both"/>
      </w:pPr>
      <w:r>
        <w:t>«</w:t>
      </w:r>
      <w:r w:rsidR="00E70D57">
        <w:t>3.7</w:t>
      </w:r>
      <w:r>
        <w:t>6</w:t>
      </w:r>
      <w:r w:rsidR="00E70D57">
        <w:t>. Инициирует принятие решений о комплексном развитии территории;</w:t>
      </w:r>
    </w:p>
    <w:p w14:paraId="3A177725" w14:textId="5DCCD3A9" w:rsidR="00E70D57" w:rsidRDefault="00500213" w:rsidP="00E70D57">
      <w:pPr>
        <w:pStyle w:val="a8"/>
        <w:ind w:left="0" w:firstLine="567"/>
        <w:jc w:val="both"/>
      </w:pPr>
      <w:r>
        <w:t xml:space="preserve"> 3.77</w:t>
      </w:r>
      <w:r w:rsidR="00E70D57">
        <w:t>. Осуществляет подготовку, принятие и реализацию решений о комплексном развитии территории;</w:t>
      </w:r>
    </w:p>
    <w:p w14:paraId="3142A214" w14:textId="33CFEF7E" w:rsidR="00E70D57" w:rsidRDefault="00500213" w:rsidP="00E70D57">
      <w:pPr>
        <w:pStyle w:val="a8"/>
        <w:ind w:left="0" w:firstLine="567"/>
        <w:jc w:val="both"/>
        <w:rPr>
          <w:rFonts w:eastAsiaTheme="minorHAnsi"/>
          <w:lang w:eastAsia="en-US"/>
        </w:rPr>
      </w:pPr>
      <w:r>
        <w:t xml:space="preserve">  3.78</w:t>
      </w:r>
      <w:r w:rsidR="00E70D57">
        <w:t xml:space="preserve">. </w:t>
      </w:r>
      <w:r w:rsidR="00E70D57">
        <w:rPr>
          <w:rFonts w:eastAsiaTheme="minorHAnsi"/>
          <w:lang w:eastAsia="en-US"/>
        </w:rPr>
        <w:t>Заключает договора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14:paraId="6450B8B9" w14:textId="37ADC057" w:rsidR="00E70D57" w:rsidRDefault="00500213" w:rsidP="00E70D57">
      <w:pPr>
        <w:pStyle w:val="a8"/>
        <w:ind w:left="0" w:firstLine="567"/>
        <w:jc w:val="both"/>
      </w:pPr>
      <w:r>
        <w:rPr>
          <w:rFonts w:eastAsiaTheme="minorHAnsi"/>
          <w:lang w:eastAsia="en-US"/>
        </w:rPr>
        <w:lastRenderedPageBreak/>
        <w:t>3.79</w:t>
      </w:r>
      <w:r w:rsidR="00E70D57">
        <w:rPr>
          <w:rFonts w:eastAsiaTheme="minorHAnsi"/>
          <w:lang w:eastAsia="en-US"/>
        </w:rPr>
        <w:t>. Осуществляет контроль за реализацией договора о комплексном развитии территории и о развитии застроенной территории</w:t>
      </w:r>
      <w:r w:rsidR="00E70D57">
        <w:t>;</w:t>
      </w:r>
    </w:p>
    <w:p w14:paraId="0FBBE02B" w14:textId="00742AE7" w:rsidR="00E70D57" w:rsidRDefault="0015741F" w:rsidP="00E70D57">
      <w:pPr>
        <w:ind w:firstLine="567"/>
        <w:jc w:val="both"/>
      </w:pPr>
      <w:r>
        <w:t>3.80</w:t>
      </w:r>
      <w:r w:rsidR="00E70D57" w:rsidRPr="00730B25">
        <w:t>. Выдает разрешения (ордера) на производство земляных работ на землях муниципальной собственности и осуществляет контроль за восстановлением нарушен</w:t>
      </w:r>
      <w:r w:rsidR="00E70D57">
        <w:t>ного благоустройства территории</w:t>
      </w:r>
      <w:r w:rsidR="003A663A">
        <w:t>;</w:t>
      </w:r>
    </w:p>
    <w:p w14:paraId="4A4AACA3" w14:textId="0DA84B64" w:rsidR="0015741F" w:rsidRDefault="0015741F" w:rsidP="0015741F">
      <w:pPr>
        <w:ind w:firstLine="567"/>
        <w:jc w:val="both"/>
      </w:pPr>
      <w:r>
        <w:t>3.81</w:t>
      </w:r>
      <w:r w:rsidRPr="00730B25">
        <w:t>. Продлевает и закрывает разрешение (ордер) на пр</w:t>
      </w:r>
      <w:r>
        <w:t>аво производства земляных работ;</w:t>
      </w:r>
    </w:p>
    <w:p w14:paraId="1B4BE1C0" w14:textId="70B2C4F2" w:rsidR="008068D7" w:rsidRDefault="008A29E5" w:rsidP="00231745">
      <w:pPr>
        <w:ind w:firstLine="567"/>
        <w:jc w:val="both"/>
      </w:pPr>
      <w:r>
        <w:t>3.82. Участвует в подготовке к заключению в установленном порядке муниципальных контрактов (договоров) и соглашений в области благоустройства мест захоронений на территории городского округа Электросталь Московской области в пределах полномочий Комитета</w:t>
      </w:r>
      <w:r w:rsidR="0015741F">
        <w:t>».</w:t>
      </w:r>
    </w:p>
    <w:p w14:paraId="63396704" w14:textId="153A6A68" w:rsidR="00500213" w:rsidRPr="001B1703" w:rsidRDefault="00500213" w:rsidP="00231745">
      <w:pPr>
        <w:ind w:firstLine="567"/>
        <w:jc w:val="both"/>
      </w:pPr>
      <w:r>
        <w:t xml:space="preserve">2. </w:t>
      </w:r>
      <w:r w:rsidRPr="00CB0D8A">
        <w:t>Опубликов</w:t>
      </w:r>
      <w:r>
        <w:t xml:space="preserve">ать настоящее решение в газете «Официальный вестник» </w:t>
      </w:r>
      <w:r w:rsidRPr="00CB0D8A">
        <w:t>и разместить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интернет </w:t>
      </w:r>
      <w:r w:rsidRPr="00CB0D8A">
        <w:t xml:space="preserve">по адресу: </w:t>
      </w:r>
      <w:hyperlink r:id="rId9" w:history="1">
        <w:r w:rsidRPr="002952A5">
          <w:rPr>
            <w:rStyle w:val="a7"/>
            <w:color w:val="auto"/>
            <w:u w:val="none"/>
          </w:rPr>
          <w:t>www.electrostal.ru</w:t>
        </w:r>
      </w:hyperlink>
      <w:r w:rsidRPr="002952A5">
        <w:t>.</w:t>
      </w:r>
    </w:p>
    <w:p w14:paraId="14177B6E" w14:textId="7D10E03C" w:rsidR="00500213" w:rsidRDefault="00500213" w:rsidP="00231745">
      <w:pPr>
        <w:ind w:left="567"/>
        <w:jc w:val="both"/>
      </w:pPr>
      <w:r>
        <w:t>3. На</w:t>
      </w:r>
      <w:r w:rsidRPr="00B66603">
        <w:t xml:space="preserve">стоящее решение вступает </w:t>
      </w:r>
      <w:r>
        <w:t>в силу после его официального опубликования</w:t>
      </w:r>
      <w:r w:rsidRPr="002716A8">
        <w:t>.</w:t>
      </w:r>
    </w:p>
    <w:p w14:paraId="63E6EE8B" w14:textId="77777777" w:rsidR="00500213" w:rsidRDefault="00500213" w:rsidP="00500213">
      <w:pPr>
        <w:ind w:firstLine="567"/>
        <w:jc w:val="both"/>
      </w:pPr>
      <w:r>
        <w:t xml:space="preserve">4. Контроль за исполнением настоящего решения возложить на </w:t>
      </w:r>
      <w:r>
        <w:rPr>
          <w:rFonts w:cs="Arial"/>
        </w:rPr>
        <w:t xml:space="preserve">заместителя Главы </w:t>
      </w:r>
      <w:r w:rsidRPr="0002104E">
        <w:rPr>
          <w:rFonts w:cs="Arial"/>
        </w:rPr>
        <w:t>Администрации городского округа Электросталь Московской области</w:t>
      </w:r>
      <w:r>
        <w:rPr>
          <w:rFonts w:cs="Arial"/>
        </w:rPr>
        <w:t xml:space="preserve"> В.А. </w:t>
      </w:r>
      <w:r w:rsidRPr="0002104E">
        <w:rPr>
          <w:rFonts w:cs="Arial"/>
        </w:rPr>
        <w:t>Денисова</w:t>
      </w:r>
      <w:r>
        <w:rPr>
          <w:rFonts w:cs="Arial"/>
        </w:rPr>
        <w:t>.</w:t>
      </w:r>
    </w:p>
    <w:p w14:paraId="0780665B" w14:textId="2CFBCAF9" w:rsidR="001B1703" w:rsidRDefault="001B1703" w:rsidP="00500213">
      <w:pPr>
        <w:jc w:val="both"/>
      </w:pPr>
    </w:p>
    <w:p w14:paraId="52A6736B" w14:textId="77777777" w:rsidR="00500213" w:rsidRDefault="00500213" w:rsidP="00500213">
      <w:pPr>
        <w:jc w:val="both"/>
      </w:pPr>
    </w:p>
    <w:p w14:paraId="2E948082" w14:textId="77777777" w:rsidR="00231745" w:rsidRDefault="00231745" w:rsidP="00500213">
      <w:pPr>
        <w:jc w:val="both"/>
      </w:pPr>
    </w:p>
    <w:p w14:paraId="75E4B44A" w14:textId="1A80270F" w:rsidR="00500213" w:rsidRDefault="00500213" w:rsidP="00500213">
      <w:pPr>
        <w:jc w:val="both"/>
      </w:pPr>
      <w:r>
        <w:t>Г</w:t>
      </w:r>
      <w:r w:rsidR="00231745">
        <w:t>лава городского округа</w:t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  <w:t xml:space="preserve">    </w:t>
      </w:r>
      <w:r>
        <w:t>И.Ю. Волкова</w:t>
      </w:r>
    </w:p>
    <w:p w14:paraId="37DE78B6" w14:textId="77777777" w:rsidR="00500213" w:rsidRDefault="00500213" w:rsidP="00500213">
      <w:pPr>
        <w:spacing w:line="260" w:lineRule="exact"/>
      </w:pPr>
    </w:p>
    <w:p w14:paraId="6CC9AC31" w14:textId="77777777" w:rsidR="00500213" w:rsidRDefault="00500213" w:rsidP="00500213">
      <w:pPr>
        <w:spacing w:line="260" w:lineRule="exact"/>
      </w:pPr>
      <w:r>
        <w:t>Председатель Совета депутатов</w:t>
      </w:r>
    </w:p>
    <w:p w14:paraId="14A1EC7B" w14:textId="7DB2F487" w:rsidR="00500213" w:rsidRDefault="00500213" w:rsidP="00500213">
      <w:pPr>
        <w:spacing w:line="260" w:lineRule="exact"/>
      </w:pPr>
      <w:r>
        <w:t>городского округа</w:t>
      </w:r>
      <w:r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231745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>
        <w:t>В.Я. Пекарев</w:t>
      </w:r>
      <w:bookmarkEnd w:id="0"/>
    </w:p>
    <w:sectPr w:rsidR="00500213" w:rsidSect="0023174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2291"/>
    <w:multiLevelType w:val="multilevel"/>
    <w:tmpl w:val="BDA291D0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6019C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3" w15:restartNumberingAfterBreak="0">
    <w:nsid w:val="454237F7"/>
    <w:multiLevelType w:val="hybridMultilevel"/>
    <w:tmpl w:val="26C2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EC6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5" w15:restartNumberingAfterBreak="0">
    <w:nsid w:val="54D70CC7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6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12BF0"/>
    <w:rsid w:val="0002104E"/>
    <w:rsid w:val="000219A1"/>
    <w:rsid w:val="001245A2"/>
    <w:rsid w:val="0015741F"/>
    <w:rsid w:val="001A5530"/>
    <w:rsid w:val="001B1703"/>
    <w:rsid w:val="001B63AA"/>
    <w:rsid w:val="00231745"/>
    <w:rsid w:val="002716A8"/>
    <w:rsid w:val="002952A5"/>
    <w:rsid w:val="00310B8D"/>
    <w:rsid w:val="00313BA2"/>
    <w:rsid w:val="00393883"/>
    <w:rsid w:val="003A663A"/>
    <w:rsid w:val="004A6EBB"/>
    <w:rsid w:val="004B088D"/>
    <w:rsid w:val="004F3CE4"/>
    <w:rsid w:val="00500213"/>
    <w:rsid w:val="0061470C"/>
    <w:rsid w:val="006259ED"/>
    <w:rsid w:val="00637F73"/>
    <w:rsid w:val="00666E9C"/>
    <w:rsid w:val="006E0EEE"/>
    <w:rsid w:val="006F732E"/>
    <w:rsid w:val="00730B25"/>
    <w:rsid w:val="00764D7A"/>
    <w:rsid w:val="008040E2"/>
    <w:rsid w:val="008068D7"/>
    <w:rsid w:val="008A29E5"/>
    <w:rsid w:val="00905624"/>
    <w:rsid w:val="0092030A"/>
    <w:rsid w:val="00993352"/>
    <w:rsid w:val="009E48CB"/>
    <w:rsid w:val="009E502F"/>
    <w:rsid w:val="00A0623D"/>
    <w:rsid w:val="00A635E1"/>
    <w:rsid w:val="00A93E7F"/>
    <w:rsid w:val="00AA47DA"/>
    <w:rsid w:val="00AF05C3"/>
    <w:rsid w:val="00AF1C83"/>
    <w:rsid w:val="00B0101E"/>
    <w:rsid w:val="00B23FC3"/>
    <w:rsid w:val="00BD3DDE"/>
    <w:rsid w:val="00CA2EDD"/>
    <w:rsid w:val="00DB3E41"/>
    <w:rsid w:val="00DC510E"/>
    <w:rsid w:val="00DE3879"/>
    <w:rsid w:val="00E5359A"/>
    <w:rsid w:val="00E70D57"/>
    <w:rsid w:val="00ED4EEA"/>
    <w:rsid w:val="00F5748E"/>
    <w:rsid w:val="00F62226"/>
    <w:rsid w:val="00F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CED4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21BBF57988C7AFA4A0335AF24DA4836C8275A9543EE02F1FD4F393E866FCDFD89D85B43E68C06E0C8AF11145F9603123FA138DAEAF691v7e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021BBF57988C7AFA4A0335AF24DA4836CA265B9D48EE02F1FD4F393E866FCDFD89D85B43E68C06E0C8AF11145F9603123FA138DAEAF691v7e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021BBF57988C7AFA4A0335AF24DA4837C3205C9C40EE02F1FD4F393E866FCDFD89D85B43E68C06E0C8AF11145F9603123FA138DAEAF691v7eF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26</cp:revision>
  <cp:lastPrinted>2021-08-19T09:20:00Z</cp:lastPrinted>
  <dcterms:created xsi:type="dcterms:W3CDTF">2021-06-08T13:11:00Z</dcterms:created>
  <dcterms:modified xsi:type="dcterms:W3CDTF">2021-09-10T11:41:00Z</dcterms:modified>
</cp:coreProperties>
</file>