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04" w:rsidRDefault="00E6795E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26770" cy="8426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bookmarkStart w:id="0" w:name="_GoBack"/>
      <w:bookmarkEnd w:id="0"/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503223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C84BED" w:rsidRDefault="00C84BED" w:rsidP="008855D4">
      <w:pPr>
        <w:ind w:left="-1560" w:right="-567"/>
        <w:jc w:val="center"/>
        <w:outlineLvl w:val="0"/>
      </w:pPr>
    </w:p>
    <w:p w:rsidR="00994098" w:rsidRDefault="00994098" w:rsidP="00994098">
      <w:pPr>
        <w:spacing w:line="240" w:lineRule="exact"/>
        <w:jc w:val="center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</w:t>
      </w:r>
      <w:r w:rsidR="00DC7D87">
        <w:t>муниципального правового акта</w:t>
      </w:r>
    </w:p>
    <w:p w:rsidR="00994098" w:rsidRDefault="00994098" w:rsidP="00994098">
      <w:pPr>
        <w:jc w:val="center"/>
      </w:pPr>
    </w:p>
    <w:p w:rsidR="00994098" w:rsidRDefault="00994098" w:rsidP="00994098"/>
    <w:p w:rsidR="00994098" w:rsidRDefault="00994098" w:rsidP="00CB62D2">
      <w:pPr>
        <w:jc w:val="both"/>
      </w:pPr>
      <w:r>
        <w:t xml:space="preserve"> </w:t>
      </w:r>
      <w:r w:rsidR="00CB62D2">
        <w:tab/>
      </w:r>
      <w:r>
        <w:rPr>
          <w:noProof/>
        </w:rPr>
        <w:t xml:space="preserve">В соответствии </w:t>
      </w:r>
      <w:r w:rsidR="00DC7D87">
        <w:rPr>
          <w:noProof/>
        </w:rPr>
        <w:t>с ф</w:t>
      </w:r>
      <w:r w:rsidR="00F51714">
        <w:rPr>
          <w:noProof/>
        </w:rPr>
        <w:t>едеральным</w:t>
      </w:r>
      <w:r w:rsidR="00DC7D87">
        <w:rPr>
          <w:noProof/>
        </w:rPr>
        <w:t>и</w:t>
      </w:r>
      <w:r w:rsidR="00F51714">
        <w:rPr>
          <w:noProof/>
        </w:rPr>
        <w:t xml:space="preserve"> закон</w:t>
      </w:r>
      <w:r w:rsidR="00DC7D87">
        <w:rPr>
          <w:noProof/>
        </w:rPr>
        <w:t>а</w:t>
      </w:r>
      <w:r w:rsidR="00F51714">
        <w:rPr>
          <w:noProof/>
        </w:rPr>
        <w:t>м</w:t>
      </w:r>
      <w:r w:rsidR="00DC7D87">
        <w:rPr>
          <w:noProof/>
        </w:rPr>
        <w:t xml:space="preserve">и </w:t>
      </w:r>
      <w:r w:rsidR="00DC7D87" w:rsidRPr="00FF3E2D">
        <w:rPr>
          <w:noProof/>
        </w:rPr>
        <w:t xml:space="preserve">от 06.10.2003 № 131-ФЗ </w:t>
      </w:r>
      <w:r w:rsidR="00DC7D87" w:rsidRPr="00FF3E2D">
        <w:rPr>
          <w:rFonts w:eastAsia="Calibri" w:cs="Times New Roman"/>
        </w:rPr>
        <w:t>«Об общих принципах организации местного самоуправления в Российской Федерации»</w:t>
      </w:r>
      <w:r w:rsidR="00DC7D87" w:rsidRPr="00FF3E2D">
        <w:rPr>
          <w:noProof/>
        </w:rPr>
        <w:t xml:space="preserve"> и</w:t>
      </w:r>
      <w:r w:rsidR="00F51714">
        <w:rPr>
          <w:noProof/>
        </w:rPr>
        <w:t xml:space="preserve"> от 27.07.2010 № 210-ФЗ «Об организации предоставления государственных и муниципальных услуг», в целях приведения</w:t>
      </w:r>
      <w:r w:rsidR="00DC7D87">
        <w:rPr>
          <w:noProof/>
        </w:rPr>
        <w:t xml:space="preserve"> муниципальных</w:t>
      </w:r>
      <w:r w:rsidR="00F51714">
        <w:rPr>
          <w:noProof/>
        </w:rPr>
        <w:t xml:space="preserve"> правовых актов Администрации городского округа Электросталь Московской области в соответствие с действующим законодательством</w:t>
      </w:r>
      <w:r>
        <w:rPr>
          <w:noProof/>
        </w:rPr>
        <w:t>:</w:t>
      </w:r>
    </w:p>
    <w:p w:rsidR="00994098" w:rsidRDefault="00994098" w:rsidP="00994098">
      <w:pPr>
        <w:jc w:val="both"/>
        <w:rPr>
          <w:noProof/>
        </w:rPr>
      </w:pPr>
      <w:r>
        <w:rPr>
          <w:noProof/>
        </w:rPr>
        <w:t xml:space="preserve">        </w:t>
      </w:r>
    </w:p>
    <w:p w:rsidR="00F712F9" w:rsidRPr="0055024C" w:rsidRDefault="00994098" w:rsidP="00F712F9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>
        <w:rPr>
          <w:noProof/>
        </w:rPr>
        <w:tab/>
        <w:t xml:space="preserve"> 1. </w:t>
      </w:r>
      <w:r w:rsidR="00F51714">
        <w:rPr>
          <w:noProof/>
        </w:rPr>
        <w:t>Признать утратившим силу распоряжение Администрации городского округа Электросталь Московской области от 19.01.2016 № 15-р 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категории»</w:t>
      </w:r>
      <w:r w:rsidR="00F712F9" w:rsidRPr="00F712F9">
        <w:rPr>
          <w:rFonts w:eastAsia="Calibri" w:cs="Times New Roman"/>
          <w:lang w:eastAsia="en-US"/>
        </w:rPr>
        <w:t xml:space="preserve"> </w:t>
      </w:r>
      <w:r w:rsidR="00F712F9">
        <w:rPr>
          <w:rFonts w:eastAsia="Calibri" w:cs="Times New Roman"/>
          <w:lang w:eastAsia="en-US"/>
        </w:rPr>
        <w:t>(с изменениями, внесенными распоряжением Администрации городского округа Электросталь Московской области от 08.07.2016 № 368-р)</w:t>
      </w:r>
      <w:r w:rsidR="00F712F9" w:rsidRPr="0055024C">
        <w:t>.</w:t>
      </w:r>
    </w:p>
    <w:p w:rsidR="00F51714" w:rsidRDefault="00F51714" w:rsidP="00F51714">
      <w:pPr>
        <w:ind w:firstLine="708"/>
        <w:jc w:val="both"/>
      </w:pPr>
      <w:r>
        <w:t xml:space="preserve">2. Опубликовать настоящее распоряжение в газете «Официальный вестник» и разместить на официальном сайте городского округа Электросталь Московской области </w:t>
      </w:r>
      <w:r>
        <w:rPr>
          <w:lang w:val="en-US"/>
        </w:rPr>
        <w:t>www</w:t>
      </w:r>
      <w:r>
        <w:t>.</w:t>
      </w:r>
      <w:r w:rsidRPr="008F371E">
        <w:t xml:space="preserve"> </w:t>
      </w:r>
      <w:proofErr w:type="spellStart"/>
      <w:r>
        <w:rPr>
          <w:lang w:val="en-US"/>
        </w:rPr>
        <w:t>electrostal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F51714" w:rsidRDefault="00F51714" w:rsidP="00F51714">
      <w:pPr>
        <w:ind w:firstLine="708"/>
        <w:jc w:val="both"/>
      </w:pPr>
      <w:r>
        <w:t>3. Источником финансирования размещения настоящего распоряжения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DC7D87" w:rsidRPr="0055024C" w:rsidRDefault="00DC7D87" w:rsidP="00DC7D87">
      <w:pPr>
        <w:ind w:firstLine="708"/>
        <w:jc w:val="both"/>
        <w:rPr>
          <w:noProof/>
        </w:rPr>
      </w:pPr>
      <w:r w:rsidRPr="0055024C">
        <w:t xml:space="preserve">4. </w:t>
      </w:r>
      <w:r w:rsidRPr="00A262C6">
        <w:t>Настоящее распоряжение вступает в силу после его официального опубликования</w:t>
      </w:r>
      <w:r w:rsidRPr="0055024C">
        <w:rPr>
          <w:noProof/>
        </w:rPr>
        <w:t>.</w:t>
      </w:r>
    </w:p>
    <w:p w:rsidR="00994098" w:rsidRDefault="00994098" w:rsidP="00994098">
      <w:pPr>
        <w:jc w:val="both"/>
      </w:pPr>
    </w:p>
    <w:p w:rsidR="00994098" w:rsidRDefault="00994098" w:rsidP="00994098">
      <w:pPr>
        <w:jc w:val="both"/>
      </w:pPr>
    </w:p>
    <w:p w:rsidR="00994098" w:rsidRDefault="00994098" w:rsidP="00994098">
      <w:pPr>
        <w:jc w:val="both"/>
      </w:pPr>
    </w:p>
    <w:p w:rsidR="00994098" w:rsidRDefault="00994098" w:rsidP="00994098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  <w:t xml:space="preserve">                                                 В.Я. Пекарев</w:t>
      </w:r>
    </w:p>
    <w:p w:rsidR="00994098" w:rsidRDefault="00994098" w:rsidP="00994098">
      <w:pPr>
        <w:jc w:val="both"/>
      </w:pPr>
    </w:p>
    <w:p w:rsidR="00994098" w:rsidRDefault="00994098" w:rsidP="00994098">
      <w:pPr>
        <w:jc w:val="both"/>
      </w:pPr>
    </w:p>
    <w:p w:rsidR="00994098" w:rsidRDefault="00994098" w:rsidP="00994098">
      <w:pPr>
        <w:jc w:val="both"/>
      </w:pPr>
    </w:p>
    <w:p w:rsidR="00E6795E" w:rsidRDefault="00E6795E" w:rsidP="00F712F9">
      <w:pPr>
        <w:spacing w:line="240" w:lineRule="exact"/>
        <w:jc w:val="both"/>
      </w:pPr>
      <w:r>
        <w:t xml:space="preserve">Рассылка: Комимуществу-3, Волковой И.Ю., Светловой Е.А., </w:t>
      </w:r>
      <w:r w:rsidR="00DC7D87">
        <w:t>Бельской Е.А.</w:t>
      </w:r>
      <w:r>
        <w:t>,</w:t>
      </w:r>
      <w:r>
        <w:br/>
        <w:t xml:space="preserve">Захарчуку П.Г., в прокуратуру, МФЦ, ООО «ЭЛКОД», в регистр муниципальных правовых актов, в дело     </w:t>
      </w:r>
    </w:p>
    <w:p w:rsidR="0025308C" w:rsidRPr="00537687" w:rsidRDefault="0025308C" w:rsidP="009C4F65">
      <w:pPr>
        <w:jc w:val="both"/>
      </w:pPr>
    </w:p>
    <w:sectPr w:rsidR="0025308C" w:rsidRPr="00537687" w:rsidSect="00CB62D2">
      <w:pgSz w:w="11906" w:h="16838"/>
      <w:pgMar w:top="1134" w:right="680" w:bottom="113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624"/>
  <w:drawingGridHorizontalSpacing w:val="120"/>
  <w:displayHorizontalDrawingGridEvery w:val="2"/>
  <w:noPunctuationKerning/>
  <w:characterSpacingControl w:val="doNotCompress"/>
  <w:compat/>
  <w:rsids>
    <w:rsidRoot w:val="000F4FA3"/>
    <w:rsid w:val="00067B44"/>
    <w:rsid w:val="000C09A6"/>
    <w:rsid w:val="000F4FA3"/>
    <w:rsid w:val="00125556"/>
    <w:rsid w:val="00127443"/>
    <w:rsid w:val="00135D18"/>
    <w:rsid w:val="00180072"/>
    <w:rsid w:val="00251CCB"/>
    <w:rsid w:val="0025308C"/>
    <w:rsid w:val="00273625"/>
    <w:rsid w:val="002A5D15"/>
    <w:rsid w:val="002C2ABF"/>
    <w:rsid w:val="002E796F"/>
    <w:rsid w:val="00316A81"/>
    <w:rsid w:val="003B6483"/>
    <w:rsid w:val="003F31D4"/>
    <w:rsid w:val="00403261"/>
    <w:rsid w:val="00491D93"/>
    <w:rsid w:val="004C0E0E"/>
    <w:rsid w:val="004F1750"/>
    <w:rsid w:val="00503223"/>
    <w:rsid w:val="00504369"/>
    <w:rsid w:val="00515EC2"/>
    <w:rsid w:val="0058294C"/>
    <w:rsid w:val="005B5B19"/>
    <w:rsid w:val="005E75CE"/>
    <w:rsid w:val="00654D06"/>
    <w:rsid w:val="006F7B9A"/>
    <w:rsid w:val="0072220D"/>
    <w:rsid w:val="00770635"/>
    <w:rsid w:val="007F698B"/>
    <w:rsid w:val="00845208"/>
    <w:rsid w:val="008808E0"/>
    <w:rsid w:val="008855D4"/>
    <w:rsid w:val="00931221"/>
    <w:rsid w:val="00994098"/>
    <w:rsid w:val="009A19A1"/>
    <w:rsid w:val="009C4F65"/>
    <w:rsid w:val="00A37D17"/>
    <w:rsid w:val="00A8176C"/>
    <w:rsid w:val="00A95675"/>
    <w:rsid w:val="00AA2C4B"/>
    <w:rsid w:val="00AC4C04"/>
    <w:rsid w:val="00B75C77"/>
    <w:rsid w:val="00B867A7"/>
    <w:rsid w:val="00BF6853"/>
    <w:rsid w:val="00C15259"/>
    <w:rsid w:val="00C200C2"/>
    <w:rsid w:val="00C51C8A"/>
    <w:rsid w:val="00C84BED"/>
    <w:rsid w:val="00CB62D2"/>
    <w:rsid w:val="00CC3D6E"/>
    <w:rsid w:val="00DA0872"/>
    <w:rsid w:val="00DC35E4"/>
    <w:rsid w:val="00DC7D87"/>
    <w:rsid w:val="00E22BB9"/>
    <w:rsid w:val="00E23808"/>
    <w:rsid w:val="00E6795E"/>
    <w:rsid w:val="00EB0892"/>
    <w:rsid w:val="00F36DE2"/>
    <w:rsid w:val="00F51714"/>
    <w:rsid w:val="00F53D6B"/>
    <w:rsid w:val="00F712F9"/>
    <w:rsid w:val="00F81EFA"/>
    <w:rsid w:val="00F911DE"/>
    <w:rsid w:val="00FC1C14"/>
    <w:rsid w:val="00FC520F"/>
    <w:rsid w:val="00FC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C2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C200C2"/>
    <w:pPr>
      <w:keepNext/>
      <w:outlineLvl w:val="0"/>
    </w:pPr>
    <w:rPr>
      <w:rFonts w:cs="Times New Roman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9409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00C2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C200C2"/>
    <w:pPr>
      <w:ind w:firstLine="720"/>
      <w:jc w:val="both"/>
    </w:pPr>
  </w:style>
  <w:style w:type="paragraph" w:styleId="2">
    <w:name w:val="Body Text Indent 2"/>
    <w:basedOn w:val="a"/>
    <w:rsid w:val="00C200C2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rsid w:val="00C84BED"/>
    <w:rPr>
      <w:rFonts w:ascii="Arial" w:hAnsi="Arial"/>
      <w:sz w:val="24"/>
    </w:rPr>
  </w:style>
  <w:style w:type="character" w:customStyle="1" w:styleId="40">
    <w:name w:val="Заголовок 4 Знак"/>
    <w:basedOn w:val="a0"/>
    <w:link w:val="4"/>
    <w:semiHidden/>
    <w:rsid w:val="0099409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kameneva</cp:lastModifiedBy>
  <cp:revision>6</cp:revision>
  <cp:lastPrinted>2019-04-05T08:44:00Z</cp:lastPrinted>
  <dcterms:created xsi:type="dcterms:W3CDTF">2019-10-08T07:28:00Z</dcterms:created>
  <dcterms:modified xsi:type="dcterms:W3CDTF">2019-10-18T07:15:00Z</dcterms:modified>
</cp:coreProperties>
</file>