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A37D17" w:rsidRDefault="004A34F4" w:rsidP="004A34F4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4A34F4" w:rsidRDefault="004A34F4" w:rsidP="004A34F4">
      <w:pPr>
        <w:rPr>
          <w:rFonts w:ascii="CyrillicTimes" w:hAnsi="CyrillicTimes"/>
          <w:b/>
          <w:sz w:val="44"/>
        </w:rPr>
      </w:pPr>
    </w:p>
    <w:p w:rsidR="004A34F4" w:rsidRDefault="004A34F4" w:rsidP="004A34F4">
      <w:pPr>
        <w:rPr>
          <w:b/>
        </w:rPr>
      </w:pPr>
      <w:r>
        <w:rPr>
          <w:b/>
        </w:rPr>
        <w:t>От ___________________№ ___________</w:t>
      </w:r>
    </w:p>
    <w:p w:rsidR="004A34F4" w:rsidRDefault="004A34F4" w:rsidP="004A34F4">
      <w:pPr>
        <w:rPr>
          <w:b/>
        </w:rPr>
      </w:pPr>
    </w:p>
    <w:p w:rsidR="004B3283" w:rsidRDefault="004B3283" w:rsidP="001B6BFA">
      <w:pPr>
        <w:pStyle w:val="a5"/>
      </w:pPr>
      <w:r>
        <w:rPr>
          <w:noProof/>
        </w:rPr>
        <w:pict>
          <v:line id="_x0000_s1031" style="position:absolute;z-index:25165875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z-index:251659776" from="3in,4.3pt" to="216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9" style="position:absolute;z-index:251656704" from="0,4.3pt" to="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30" style="position:absolute;z-index:251657728" from="0,4.3pt" to="7.25pt,4.3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rect id="_x0000_s1028" style="position:absolute;margin-left:-54pt;margin-top:4.3pt;width:43.1pt;height:50.45pt;z-index:251655680" filled="f"/>
        </w:pict>
      </w:r>
    </w:p>
    <w:p w:rsidR="00BA5EE5" w:rsidRDefault="00BA5EE5" w:rsidP="004B3283">
      <w:pPr>
        <w:pStyle w:val="a5"/>
      </w:pPr>
      <w:bookmarkStart w:id="0" w:name="_GoBack"/>
      <w:r>
        <w:t>О Прогнозно</w:t>
      </w:r>
      <w:r w:rsidR="000703E3">
        <w:t>м</w:t>
      </w:r>
      <w:r w:rsidR="004B3283">
        <w:t xml:space="preserve"> </w:t>
      </w:r>
      <w:r>
        <w:t>план</w:t>
      </w:r>
      <w:r w:rsidR="000703E3">
        <w:t xml:space="preserve">е </w:t>
      </w:r>
      <w:r>
        <w:t>(программ</w:t>
      </w:r>
      <w:r w:rsidR="000703E3">
        <w:t>е</w:t>
      </w:r>
      <w:r>
        <w:t>)</w:t>
      </w:r>
      <w:r w:rsidR="00151F32">
        <w:t xml:space="preserve"> </w:t>
      </w:r>
      <w:r>
        <w:t>приватизации муниципального</w:t>
      </w:r>
      <w:r w:rsidR="004B3283">
        <w:t xml:space="preserve"> </w:t>
      </w:r>
      <w:r>
        <w:t>имущества на 20</w:t>
      </w:r>
      <w:r w:rsidR="006E551A">
        <w:t>20</w:t>
      </w:r>
      <w:r>
        <w:t xml:space="preserve"> год</w:t>
      </w:r>
      <w:bookmarkEnd w:id="0"/>
    </w:p>
    <w:p w:rsidR="00D62DF8" w:rsidRDefault="00D62DF8" w:rsidP="00BA5EE5">
      <w:pPr>
        <w:pStyle w:val="ae"/>
      </w:pPr>
    </w:p>
    <w:p w:rsidR="001B6BFA" w:rsidRDefault="001B6BFA" w:rsidP="00BA5EE5">
      <w:pPr>
        <w:pStyle w:val="ae"/>
      </w:pPr>
    </w:p>
    <w:p w:rsidR="00D62DF8" w:rsidRDefault="00BA5EE5" w:rsidP="000703E3">
      <w:pPr>
        <w:pStyle w:val="ac"/>
        <w:ind w:firstLine="0"/>
        <w:jc w:val="both"/>
      </w:pPr>
      <w:r>
        <w:tab/>
      </w:r>
      <w:r w:rsidR="00D42C92">
        <w:t xml:space="preserve">В соответствии с Бюджетным и Гражданским кодексами Российской Федерации, </w:t>
      </w:r>
      <w:r w:rsidR="00D27EA2">
        <w:t xml:space="preserve"> Федеральным</w:t>
      </w:r>
      <w:r w:rsidR="005D55D7">
        <w:t>и</w:t>
      </w:r>
      <w:r w:rsidR="00D27EA2">
        <w:t xml:space="preserve"> закон</w:t>
      </w:r>
      <w:r w:rsidR="005D55D7">
        <w:t>ами</w:t>
      </w:r>
      <w:r w:rsidR="00D27EA2">
        <w:t xml:space="preserve"> от 06.10.2003 № 131-ФЗ «Об  общих принципах организации местного самоуправления в Российской Федерации», от 21.12.2001 № 178-ФЗ «О приватизации  государственного  и  муниципального  имущества»,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предпринимательства, и о внесении изменений в отдельные законодательные акты Российской Федерации», </w:t>
      </w:r>
      <w:r>
        <w:t xml:space="preserve">  Совет депутатов городского округа Электросталь Московской области РЕШИЛ:</w:t>
      </w:r>
      <w:r w:rsidR="00D62DF8">
        <w:t xml:space="preserve">  </w:t>
      </w:r>
    </w:p>
    <w:p w:rsidR="00D62DF8" w:rsidRDefault="00D62DF8" w:rsidP="000703E3">
      <w:pPr>
        <w:pStyle w:val="ac"/>
        <w:ind w:firstLine="0"/>
        <w:jc w:val="both"/>
      </w:pPr>
    </w:p>
    <w:p w:rsidR="00BA5EE5" w:rsidRDefault="00BA5EE5" w:rsidP="000703E3">
      <w:pPr>
        <w:pStyle w:val="ac"/>
        <w:ind w:firstLine="708"/>
        <w:jc w:val="both"/>
      </w:pPr>
      <w:r>
        <w:t>1.</w:t>
      </w:r>
      <w:r w:rsidR="000703E3">
        <w:t xml:space="preserve"> </w:t>
      </w:r>
      <w:r>
        <w:t>Утвердить Прогнозный план (программу) приватизации муниципального имущества городского округа Электросталь Московской области на 20</w:t>
      </w:r>
      <w:r w:rsidR="006E551A">
        <w:t>20</w:t>
      </w:r>
      <w:r>
        <w:t xml:space="preserve"> год (прилагается).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 xml:space="preserve">2. Опубликовать   Прогнозный </w:t>
      </w:r>
      <w:proofErr w:type="gramStart"/>
      <w:r>
        <w:t>план  (</w:t>
      </w:r>
      <w:proofErr w:type="gramEnd"/>
      <w:r>
        <w:t>программу) приватизации муниципального имущества городского округа Электр</w:t>
      </w:r>
      <w:r w:rsidR="006E551A">
        <w:t>осталь Московской области на 2020</w:t>
      </w:r>
      <w:r>
        <w:t xml:space="preserve"> год в газете «Официальный вестник» и разместить 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7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>
        <w:t>.</w:t>
      </w:r>
    </w:p>
    <w:p w:rsidR="00BA5EE5" w:rsidRDefault="003F1700" w:rsidP="000703E3">
      <w:pPr>
        <w:pStyle w:val="ac"/>
        <w:ind w:firstLine="0"/>
        <w:jc w:val="both"/>
      </w:pPr>
      <w:r>
        <w:tab/>
        <w:t>3. И</w:t>
      </w:r>
      <w:r w:rsidR="00BA5EE5">
        <w:t>сточником финансирования расходов размещения в средствах массовой информации настоящего решения принять денежные средства, предусмотренные в бюджете городского округа Электросталь Московской области  по подразделу 0113 раздела 0100 «Другие общегосударственные вопросы».</w:t>
      </w:r>
    </w:p>
    <w:p w:rsidR="00D62DF8" w:rsidRDefault="00D62DF8" w:rsidP="000703E3">
      <w:pPr>
        <w:pStyle w:val="ac"/>
        <w:ind w:firstLine="0"/>
        <w:jc w:val="both"/>
      </w:pPr>
      <w:r>
        <w:tab/>
        <w:t>4. Настоящее решение вступает в силу с момента его опубликования.</w:t>
      </w:r>
    </w:p>
    <w:p w:rsidR="00D27EA2" w:rsidRDefault="00D62DF8" w:rsidP="000703E3">
      <w:pPr>
        <w:pStyle w:val="ac"/>
        <w:ind w:firstLine="0"/>
        <w:jc w:val="both"/>
      </w:pPr>
      <w:r>
        <w:tab/>
        <w:t>5</w:t>
      </w:r>
      <w:r w:rsidR="00D27EA2">
        <w:t xml:space="preserve">. Контроль исполнения настоящего решения возложить на </w:t>
      </w:r>
      <w:r w:rsidR="006E551A">
        <w:t>п</w:t>
      </w:r>
      <w:r w:rsidR="00D27EA2">
        <w:t>ервого заместителя Главы Администрации городского округа Электросталь Московской области Волкову И.Ю.</w:t>
      </w:r>
    </w:p>
    <w:p w:rsidR="006A041B" w:rsidRDefault="006A041B" w:rsidP="000703E3">
      <w:pPr>
        <w:tabs>
          <w:tab w:val="left" w:pos="708"/>
        </w:tabs>
        <w:suppressAutoHyphens/>
      </w:pPr>
    </w:p>
    <w:p w:rsidR="00354125" w:rsidRDefault="00354125" w:rsidP="000703E3">
      <w:pPr>
        <w:tabs>
          <w:tab w:val="left" w:pos="708"/>
        </w:tabs>
        <w:suppressAutoHyphens/>
      </w:pPr>
    </w:p>
    <w:p w:rsidR="004B3283" w:rsidRDefault="004B3283" w:rsidP="000703E3">
      <w:pPr>
        <w:tabs>
          <w:tab w:val="left" w:pos="708"/>
        </w:tabs>
        <w:suppressAutoHyphens/>
      </w:pPr>
    </w:p>
    <w:p w:rsidR="004B3283" w:rsidRDefault="004B3283" w:rsidP="000703E3">
      <w:pPr>
        <w:tabs>
          <w:tab w:val="left" w:pos="708"/>
        </w:tabs>
        <w:suppressAutoHyphens/>
      </w:pPr>
    </w:p>
    <w:p w:rsidR="004B3283" w:rsidRDefault="004B3283" w:rsidP="000703E3">
      <w:pPr>
        <w:tabs>
          <w:tab w:val="left" w:pos="708"/>
        </w:tabs>
        <w:suppressAutoHyphens/>
      </w:pPr>
    </w:p>
    <w:p w:rsidR="006A041B" w:rsidRPr="003A3C5C" w:rsidRDefault="006A041B" w:rsidP="00D2565C">
      <w:pPr>
        <w:tabs>
          <w:tab w:val="left" w:pos="708"/>
        </w:tabs>
        <w:suppressAutoHyphens/>
        <w:spacing w:line="240" w:lineRule="exact"/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565C">
        <w:t xml:space="preserve">       </w:t>
      </w:r>
      <w:r w:rsidR="00F058AB">
        <w:t>В.Я.Пекарев</w:t>
      </w:r>
    </w:p>
    <w:p w:rsidR="006A041B" w:rsidRDefault="006A041B" w:rsidP="00D2565C">
      <w:pPr>
        <w:tabs>
          <w:tab w:val="left" w:pos="708"/>
        </w:tabs>
        <w:suppressAutoHyphens/>
        <w:spacing w:line="240" w:lineRule="exact"/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 Электросталь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Московской области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  </w:t>
      </w:r>
      <w:r w:rsidR="006A041B">
        <w:t xml:space="preserve"> </w:t>
      </w:r>
      <w:r w:rsidR="00D2565C">
        <w:t xml:space="preserve"> </w:t>
      </w:r>
      <w:r w:rsidR="006A041B">
        <w:t xml:space="preserve"> </w:t>
      </w:r>
      <w:r w:rsidRPr="003A3C5C">
        <w:t>В.А.Кузьмин</w:t>
      </w:r>
    </w:p>
    <w:p w:rsidR="001B6BFA" w:rsidRDefault="001B6BFA" w:rsidP="000703E3">
      <w:pPr>
        <w:tabs>
          <w:tab w:val="left" w:pos="708"/>
        </w:tabs>
        <w:suppressAutoHyphens/>
      </w:pPr>
    </w:p>
    <w:p w:rsidR="00EB6312" w:rsidRDefault="00EB6312" w:rsidP="00F5104A">
      <w:pPr>
        <w:spacing w:line="240" w:lineRule="exact"/>
        <w:ind w:left="5652" w:firstLine="12"/>
      </w:pPr>
      <w:r>
        <w:lastRenderedPageBreak/>
        <w:t>Утвержден</w:t>
      </w:r>
    </w:p>
    <w:p w:rsidR="00EB6312" w:rsidRDefault="00EB6312" w:rsidP="00F5104A">
      <w:pPr>
        <w:spacing w:line="240" w:lineRule="exact"/>
        <w:ind w:left="4320"/>
      </w:pPr>
      <w:r>
        <w:t>решением Совета депутатов городского округа</w:t>
      </w:r>
    </w:p>
    <w:p w:rsidR="00EB6312" w:rsidRDefault="00EB6312" w:rsidP="00F5104A">
      <w:pPr>
        <w:spacing w:line="240" w:lineRule="exact"/>
        <w:ind w:left="4320"/>
      </w:pPr>
      <w:r>
        <w:t>Электросталь Московской области</w:t>
      </w:r>
    </w:p>
    <w:p w:rsidR="00EB6312" w:rsidRDefault="00EB6312" w:rsidP="00F5104A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5104A">
        <w:t xml:space="preserve">  </w:t>
      </w:r>
      <w:r>
        <w:t>от «_____» ____________  20</w:t>
      </w:r>
      <w:r w:rsidR="006E551A">
        <w:t>20</w:t>
      </w:r>
      <w:r>
        <w:t xml:space="preserve"> г. № ________ </w:t>
      </w:r>
    </w:p>
    <w:p w:rsidR="00EB6312" w:rsidRDefault="00EB6312" w:rsidP="00F5104A">
      <w:pPr>
        <w:spacing w:line="240" w:lineRule="exact"/>
        <w:ind w:left="720" w:hanging="153"/>
        <w:outlineLvl w:val="0"/>
      </w:pPr>
      <w:r>
        <w:t xml:space="preserve"> </w:t>
      </w:r>
      <w:r>
        <w:tab/>
      </w:r>
      <w:r>
        <w:tab/>
      </w:r>
      <w:r>
        <w:tab/>
      </w:r>
    </w:p>
    <w:p w:rsidR="00F5104A" w:rsidRDefault="00F5104A" w:rsidP="00F5104A">
      <w:pPr>
        <w:spacing w:line="240" w:lineRule="exact"/>
        <w:ind w:left="720" w:hanging="153"/>
        <w:jc w:val="center"/>
        <w:outlineLvl w:val="0"/>
        <w:rPr>
          <w:sz w:val="22"/>
          <w:szCs w:val="22"/>
        </w:rPr>
      </w:pPr>
    </w:p>
    <w:p w:rsidR="00F5104A" w:rsidRDefault="00F5104A" w:rsidP="00F5104A">
      <w:pPr>
        <w:spacing w:line="240" w:lineRule="exact"/>
        <w:ind w:left="720" w:hanging="153"/>
        <w:jc w:val="center"/>
        <w:outlineLvl w:val="0"/>
        <w:rPr>
          <w:sz w:val="22"/>
          <w:szCs w:val="22"/>
        </w:rPr>
      </w:pPr>
    </w:p>
    <w:p w:rsidR="00EB6312" w:rsidRPr="008E28DE" w:rsidRDefault="00EB6312" w:rsidP="00F5104A">
      <w:pPr>
        <w:spacing w:line="240" w:lineRule="exact"/>
        <w:ind w:left="720" w:hanging="153"/>
        <w:jc w:val="center"/>
        <w:outlineLvl w:val="0"/>
        <w:rPr>
          <w:sz w:val="22"/>
          <w:szCs w:val="22"/>
        </w:rPr>
      </w:pPr>
      <w:r w:rsidRPr="008E28DE">
        <w:rPr>
          <w:sz w:val="22"/>
          <w:szCs w:val="22"/>
        </w:rPr>
        <w:t>П Р О Г Н О З Н Ы Й    П Л А Н</w:t>
      </w:r>
    </w:p>
    <w:p w:rsidR="00EB6312" w:rsidRDefault="00EB6312" w:rsidP="00F5104A">
      <w:pPr>
        <w:spacing w:line="240" w:lineRule="exact"/>
        <w:ind w:firstLine="720"/>
        <w:jc w:val="center"/>
      </w:pPr>
      <w:r>
        <w:t>(программа) приватизации    муниципального     имущества</w:t>
      </w:r>
    </w:p>
    <w:p w:rsidR="00EB6312" w:rsidRDefault="00EB6312" w:rsidP="00F5104A">
      <w:pPr>
        <w:spacing w:line="240" w:lineRule="exact"/>
        <w:ind w:firstLine="720"/>
        <w:jc w:val="center"/>
      </w:pPr>
      <w:r>
        <w:t>городского округа  Электросталь Московской области  на  20</w:t>
      </w:r>
      <w:r w:rsidR="006E551A">
        <w:t>20</w:t>
      </w:r>
      <w:r>
        <w:t xml:space="preserve"> год</w:t>
      </w:r>
    </w:p>
    <w:p w:rsidR="00EB6312" w:rsidRDefault="00EB6312" w:rsidP="003538E2">
      <w:pPr>
        <w:ind w:firstLine="720"/>
        <w:jc w:val="center"/>
      </w:pPr>
    </w:p>
    <w:p w:rsidR="00EB6312" w:rsidRDefault="00EB6312" w:rsidP="00EB6312">
      <w:pPr>
        <w:jc w:val="both"/>
      </w:pPr>
      <w:r>
        <w:tab/>
        <w:t>Прогнозный план (программа) приватизации муниципального имущества городского округа Электросталь Московской области на 20</w:t>
      </w:r>
      <w:r w:rsidR="00357201">
        <w:t>20</w:t>
      </w:r>
      <w:r>
        <w:t xml:space="preserve"> год (далее именуется – Программа) разработан в соответствии с </w:t>
      </w:r>
      <w:r w:rsidR="00D62DF8">
        <w:t>Федеральным</w:t>
      </w:r>
      <w:r w:rsidR="00C156D9">
        <w:t>и</w:t>
      </w:r>
      <w:r w:rsidR="00D62DF8">
        <w:t xml:space="preserve"> закон</w:t>
      </w:r>
      <w:r w:rsidR="00C156D9">
        <w:t>ами</w:t>
      </w:r>
      <w:r w:rsidR="00D62DF8">
        <w:t xml:space="preserve"> от 06.10.2003 № 131-ФЗ «Об общих принципах организации местного самоуправления в Российской Федерации», </w:t>
      </w:r>
      <w:r>
        <w:t xml:space="preserve">от </w:t>
      </w:r>
      <w:r w:rsidR="0026534F">
        <w:t xml:space="preserve"> </w:t>
      </w:r>
      <w:r>
        <w:t>21</w:t>
      </w:r>
      <w:r w:rsidR="007E71F3">
        <w:t>.12.</w:t>
      </w:r>
      <w:r>
        <w:t>2001</w:t>
      </w:r>
      <w:r w:rsidR="007E71F3">
        <w:t xml:space="preserve"> </w:t>
      </w:r>
      <w:r>
        <w:t xml:space="preserve"> № 178-ФЗ «О приватизации государственного и муниципального имущества»,  </w:t>
      </w:r>
      <w:r w:rsidR="007E71F3">
        <w:t xml:space="preserve">от 22.07.2008 </w:t>
      </w:r>
      <w:r>
        <w:t xml:space="preserve">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 </w:t>
      </w:r>
    </w:p>
    <w:p w:rsidR="00EB6312" w:rsidRDefault="00EB6312" w:rsidP="00EB6312">
      <w:pPr>
        <w:jc w:val="both"/>
      </w:pPr>
      <w:r>
        <w:tab/>
        <w:t>Основные задачи приватизации муниципального имущества в 20</w:t>
      </w:r>
      <w:r w:rsidR="006E551A">
        <w:t>20</w:t>
      </w:r>
      <w:r>
        <w:t xml:space="preserve"> году:</w:t>
      </w:r>
    </w:p>
    <w:p w:rsidR="00EB6312" w:rsidRDefault="00EB6312" w:rsidP="00EB6312">
      <w:pPr>
        <w:jc w:val="both"/>
      </w:pPr>
      <w:r>
        <w:t>-  продажа муниципального имущества, которое не обеспечивает решение вопросов местного значения городского округа;</w:t>
      </w:r>
    </w:p>
    <w:p w:rsidR="00EB6312" w:rsidRDefault="00EB6312" w:rsidP="00EB6312">
      <w:pPr>
        <w:jc w:val="both"/>
      </w:pPr>
      <w:r>
        <w:t>- увеличение неналоговых доходов городского бюджета.</w:t>
      </w:r>
    </w:p>
    <w:p w:rsidR="00EB6312" w:rsidRDefault="00EB6312" w:rsidP="00EB6312">
      <w:pPr>
        <w:jc w:val="both"/>
      </w:pPr>
    </w:p>
    <w:p w:rsidR="00EB6312" w:rsidRPr="003538E2" w:rsidRDefault="00EB6312" w:rsidP="00C156D9">
      <w:pPr>
        <w:pStyle w:val="af"/>
        <w:spacing w:after="0" w:line="240" w:lineRule="exact"/>
        <w:ind w:left="0"/>
        <w:jc w:val="center"/>
      </w:pPr>
      <w:r w:rsidRPr="003538E2">
        <w:t xml:space="preserve">РАЗДЕЛ  </w:t>
      </w:r>
      <w:r w:rsidRPr="003538E2">
        <w:rPr>
          <w:lang w:val="en-US"/>
        </w:rPr>
        <w:t>I</w:t>
      </w:r>
    </w:p>
    <w:p w:rsidR="003538E2" w:rsidRDefault="003538E2" w:rsidP="00C156D9">
      <w:pPr>
        <w:spacing w:line="240" w:lineRule="exact"/>
        <w:jc w:val="center"/>
      </w:pPr>
      <w:r>
        <w:t>ПРОГНОЗ ПОСТУПЛЕНИЯ СРЕДСТВ ОТ ПРИВАТИЗАЦИИ МУНИЦИПАЛЬНОГО</w:t>
      </w:r>
    </w:p>
    <w:p w:rsidR="003538E2" w:rsidRDefault="003538E2" w:rsidP="00C156D9">
      <w:pPr>
        <w:spacing w:line="240" w:lineRule="exact"/>
        <w:jc w:val="center"/>
      </w:pPr>
      <w:r>
        <w:t>ИМУЩЕСТВА И ИХ РАСПРЕДЕЛЕНИЕ</w:t>
      </w:r>
    </w:p>
    <w:p w:rsidR="003538E2" w:rsidRDefault="003538E2" w:rsidP="003538E2">
      <w:r w:rsidRPr="00477B06">
        <w:t xml:space="preserve">       </w:t>
      </w:r>
    </w:p>
    <w:p w:rsidR="003538E2" w:rsidRDefault="003538E2" w:rsidP="004426D7">
      <w:pPr>
        <w:pStyle w:val="a3"/>
        <w:ind w:firstLine="709"/>
      </w:pPr>
      <w:r>
        <w:t xml:space="preserve">1. </w:t>
      </w:r>
      <w:r w:rsidR="00B047EA">
        <w:t xml:space="preserve"> По итогам</w:t>
      </w:r>
      <w:r>
        <w:t xml:space="preserve"> реали</w:t>
      </w:r>
      <w:r w:rsidR="008037DF">
        <w:t>зации настояще</w:t>
      </w:r>
      <w:r w:rsidR="00282BCC">
        <w:t>й Программы</w:t>
      </w:r>
      <w:r w:rsidR="00D62DF8">
        <w:t xml:space="preserve"> в 20</w:t>
      </w:r>
      <w:r w:rsidR="00B06A6C">
        <w:t>20</w:t>
      </w:r>
      <w:r>
        <w:t xml:space="preserve"> году ожидается </w:t>
      </w:r>
      <w:r w:rsidR="0029541C">
        <w:t xml:space="preserve">увеличение доходной части бюджета городского округа Электросталь  Московской области </w:t>
      </w:r>
      <w:r>
        <w:t xml:space="preserve"> ориентировочно </w:t>
      </w:r>
      <w:r w:rsidR="0029541C">
        <w:t xml:space="preserve">на </w:t>
      </w:r>
      <w:r w:rsidR="00B06A6C">
        <w:t>73 056</w:t>
      </w:r>
      <w:r w:rsidR="008037DF">
        <w:t>,0</w:t>
      </w:r>
      <w:r>
        <w:t xml:space="preserve"> тысяч рублей.</w:t>
      </w:r>
    </w:p>
    <w:p w:rsidR="00B047EA" w:rsidRDefault="003F1700" w:rsidP="00B047EA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r w:rsidR="00B047EA">
        <w:t>Первоначальная цена подлежащего приватизации муниципального имущества устанавливается, в соответствии с законодательством Российской Федерации об оценочной  деятельности,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муниципального имущества прошло не более чем шесть месяцев.</w:t>
      </w:r>
    </w:p>
    <w:p w:rsidR="003538E2" w:rsidRDefault="003538E2" w:rsidP="003538E2">
      <w:pPr>
        <w:pStyle w:val="a3"/>
        <w:ind w:firstLine="709"/>
      </w:pPr>
      <w:r>
        <w:t xml:space="preserve">3. </w:t>
      </w:r>
      <w:r w:rsidR="00750C99">
        <w:t>С</w:t>
      </w:r>
      <w:r w:rsidR="00B047EA">
        <w:t>редства</w:t>
      </w:r>
      <w:r>
        <w:t xml:space="preserve"> от приватизации муниципального имущества</w:t>
      </w:r>
      <w:r w:rsidR="00750C99">
        <w:t xml:space="preserve"> во исполнени</w:t>
      </w:r>
      <w:r w:rsidR="007E4925">
        <w:t>е</w:t>
      </w:r>
      <w:r w:rsidR="00750C99">
        <w:t xml:space="preserve">  Бюджетного кодекс</w:t>
      </w:r>
      <w:r w:rsidR="007E4925">
        <w:t>а</w:t>
      </w:r>
      <w:r w:rsidR="00750C99">
        <w:t xml:space="preserve"> Российской Федерации </w:t>
      </w:r>
      <w:r>
        <w:t>п</w:t>
      </w:r>
      <w:r w:rsidR="00282BCC">
        <w:t>оступают</w:t>
      </w:r>
      <w:r>
        <w:t xml:space="preserve"> в бюджет городского округа </w:t>
      </w:r>
      <w:r w:rsidR="00282BCC">
        <w:t>и направляются на</w:t>
      </w:r>
      <w:r>
        <w:t xml:space="preserve"> цели, определяемые решениями Совета депутатов городского округа Электросталь Московской области.</w:t>
      </w:r>
    </w:p>
    <w:p w:rsidR="003538E2" w:rsidRDefault="00282BCC" w:rsidP="00282BCC">
      <w:pPr>
        <w:pStyle w:val="1"/>
        <w:ind w:firstLine="708"/>
        <w:jc w:val="both"/>
      </w:pPr>
      <w:r>
        <w:t>4</w:t>
      </w:r>
      <w:r w:rsidR="003538E2" w:rsidRPr="00FE0F6F">
        <w:t>. Оплата муниципального имущества осуществляется в сроки, устанавливаемые договорами купли-продажи.</w:t>
      </w:r>
    </w:p>
    <w:p w:rsidR="00AC2D0F" w:rsidRDefault="00B047EA" w:rsidP="00AC2D0F">
      <w:pPr>
        <w:autoSpaceDE w:val="0"/>
        <w:autoSpaceDN w:val="0"/>
        <w:adjustRightInd w:val="0"/>
        <w:ind w:firstLine="709"/>
        <w:jc w:val="both"/>
      </w:pPr>
      <w:r>
        <w:t>5</w:t>
      </w:r>
      <w:r w:rsidR="002873DE">
        <w:t xml:space="preserve">. </w:t>
      </w:r>
      <w:r w:rsidR="00AC2D0F">
        <w:t xml:space="preserve"> Решение об условиях приватизации муниципального имущества принимается в соответствии с Программой  постановлениями Администрации городского округа Электросталь и  должно содержать следующие сведения: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>наименование имущества и иные позволяющие его индивидуализировать данные (характеристика имущества);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>способ приватизации имущества;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 xml:space="preserve">начальная цена имущества; 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>срок рассрочки платежа (в случае ее предоставления);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>иные необходимые для приватизации имущества сведения.</w:t>
      </w:r>
    </w:p>
    <w:p w:rsidR="00757264" w:rsidRDefault="00757264" w:rsidP="00757264">
      <w:pPr>
        <w:pStyle w:val="a8"/>
        <w:ind w:left="0" w:firstLine="567"/>
        <w:jc w:val="both"/>
      </w:pPr>
      <w:r>
        <w:t xml:space="preserve">6. В случае признания аукциона по продаже муниципального имущества несостоявшимся, Администрация городского округа вправе осуществить приватизацию указанного имущества в соответствии со ст. 23,24 Федерального закона от 21.12.2001         </w:t>
      </w:r>
      <w:r>
        <w:lastRenderedPageBreak/>
        <w:t>№ 178-ФЗ «О приватизации государственного и муниципального имущества» без внесения соответствующих изменений в Прогнозный план (программу) приватизации на текущий финансовый год.</w:t>
      </w:r>
    </w:p>
    <w:p w:rsidR="00EB6312" w:rsidRDefault="00C12E46" w:rsidP="00C12E46">
      <w:pPr>
        <w:ind w:left="1440" w:firstLine="720"/>
      </w:pPr>
      <w:r>
        <w:t xml:space="preserve">                                  </w:t>
      </w:r>
      <w:r w:rsidR="00EB6312">
        <w:t xml:space="preserve">РАЗДЕЛ  </w:t>
      </w:r>
      <w:r w:rsidR="00EB6312">
        <w:rPr>
          <w:lang w:val="en-US"/>
        </w:rPr>
        <w:t>II</w:t>
      </w:r>
    </w:p>
    <w:p w:rsidR="003538E2" w:rsidRDefault="003538E2" w:rsidP="003538E2">
      <w:pPr>
        <w:pStyle w:val="2"/>
        <w:spacing w:after="0" w:line="240" w:lineRule="auto"/>
        <w:ind w:firstLine="708"/>
      </w:pPr>
    </w:p>
    <w:p w:rsidR="003538E2" w:rsidRDefault="002873DE" w:rsidP="001E4112">
      <w:pPr>
        <w:pStyle w:val="2"/>
        <w:spacing w:after="0" w:line="240" w:lineRule="exact"/>
        <w:ind w:firstLine="709"/>
        <w:jc w:val="center"/>
      </w:pPr>
      <w:r>
        <w:t>ПЕРЕЧЕНЬ НЕДВИЖИМОГО ИМУЩЕСТВА ГОРОДСКОГО ОКРУГА ЭЛЕКТРОСТАЛЬ МОСКОВСКОЙ ОБЛАСТИ, ПОДЛЕЖАЩЕГО ПРИВАТИЗАЦИИ В 20</w:t>
      </w:r>
      <w:r w:rsidR="00FA1B18">
        <w:t>20</w:t>
      </w:r>
      <w:r>
        <w:t xml:space="preserve"> ГОДУ.</w:t>
      </w:r>
    </w:p>
    <w:p w:rsidR="00955836" w:rsidRDefault="00955836" w:rsidP="001E4112">
      <w:pPr>
        <w:pStyle w:val="2"/>
        <w:spacing w:after="0" w:line="240" w:lineRule="exact"/>
        <w:ind w:firstLine="709"/>
        <w:jc w:val="center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30"/>
        <w:gridCol w:w="1701"/>
      </w:tblGrid>
      <w:tr w:rsidR="00955836" w:rsidTr="00D46AD0">
        <w:trPr>
          <w:trHeight w:val="6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приватизации,</w:t>
            </w:r>
          </w:p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его местонахождение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приватизации</w:t>
            </w:r>
          </w:p>
        </w:tc>
      </w:tr>
      <w:tr w:rsidR="00955836" w:rsidTr="00D46AD0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955836">
            <w:pPr>
              <w:ind w:firstLine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D" w:rsidRDefault="00A5351D" w:rsidP="00955836">
            <w:pPr>
              <w:ind w:firstLine="33"/>
              <w:jc w:val="center"/>
              <w:rPr>
                <w:sz w:val="22"/>
                <w:szCs w:val="22"/>
              </w:rPr>
            </w:pPr>
          </w:p>
          <w:p w:rsidR="00955836" w:rsidRDefault="00955836" w:rsidP="00955836">
            <w:pPr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D" w:rsidRDefault="00A5351D" w:rsidP="00955836">
            <w:pPr>
              <w:jc w:val="center"/>
              <w:rPr>
                <w:sz w:val="22"/>
                <w:szCs w:val="22"/>
              </w:rPr>
            </w:pPr>
          </w:p>
          <w:p w:rsidR="00955836" w:rsidRDefault="00955836" w:rsidP="00955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55836" w:rsidTr="00FA1B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</w:p>
        </w:tc>
      </w:tr>
      <w:tr w:rsidR="00955836" w:rsidRPr="00451A0A" w:rsidTr="00FA1B1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4B3929">
            <w:pPr>
              <w:ind w:firstLine="720"/>
              <w:jc w:val="both"/>
            </w:pPr>
            <w:r w:rsidRPr="00451A0A">
              <w:t>4</w:t>
            </w:r>
          </w:p>
          <w:p w:rsidR="00955836" w:rsidRPr="00451A0A" w:rsidRDefault="004C7367" w:rsidP="004B3929">
            <w:r w:rsidRPr="00451A0A"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4B3929">
            <w:pPr>
              <w:ind w:firstLine="33"/>
              <w:jc w:val="both"/>
            </w:pPr>
            <w:r w:rsidRPr="00451A0A">
              <w:t>Нежилое помещение, назначение: нежилое, общая площадь 10,9 кв.м, этаж 1,</w:t>
            </w:r>
            <w:r w:rsidR="0001148D" w:rsidRPr="00451A0A">
              <w:t xml:space="preserve"> кадастровый номер 50:46:0020104:</w:t>
            </w:r>
            <w:proofErr w:type="gramStart"/>
            <w:r w:rsidR="0001148D" w:rsidRPr="00451A0A">
              <w:t xml:space="preserve">641, </w:t>
            </w:r>
            <w:r w:rsidRPr="00451A0A">
              <w:t xml:space="preserve"> адрес</w:t>
            </w:r>
            <w:proofErr w:type="gramEnd"/>
            <w:r w:rsidRPr="00451A0A">
              <w:t xml:space="preserve"> объекта: Московская область, г. Электросталь, ул. Расковой д.25, поз.15а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4B3929">
            <w:pPr>
              <w:jc w:val="both"/>
            </w:pPr>
            <w:r w:rsidRPr="00451A0A">
              <w:t>Аукцион</w:t>
            </w:r>
          </w:p>
          <w:p w:rsidR="00955836" w:rsidRPr="00451A0A" w:rsidRDefault="00955836" w:rsidP="004B3929">
            <w:pPr>
              <w:jc w:val="both"/>
            </w:pPr>
          </w:p>
        </w:tc>
      </w:tr>
      <w:tr w:rsidR="00955836" w:rsidRPr="00D42C92" w:rsidTr="00FA1B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D42C92" w:rsidRDefault="00955836" w:rsidP="004B3929">
            <w:pPr>
              <w:ind w:firstLine="720"/>
              <w:jc w:val="both"/>
            </w:pPr>
          </w:p>
          <w:p w:rsidR="00955836" w:rsidRPr="00D42C92" w:rsidRDefault="004C7367" w:rsidP="004B3929">
            <w:r w:rsidRPr="00D42C92"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D42C92" w:rsidRDefault="00C12E46" w:rsidP="00C12E46">
            <w:pPr>
              <w:ind w:firstLine="33"/>
              <w:jc w:val="both"/>
            </w:pPr>
            <w:r w:rsidRPr="00D42C92">
              <w:rPr>
                <w:rFonts w:ascii="Times New Roman CYR" w:hAnsi="Times New Roman CYR"/>
              </w:rPr>
              <w:t>Нежилое здание, общая площадь 52,9 кв.м, кадастровый номер 50:16:0704011:188</w:t>
            </w:r>
            <w:r w:rsidRPr="00D42C92">
              <w:rPr>
                <w:bCs/>
              </w:rPr>
              <w:t xml:space="preserve"> по адресу: Московская область, Ногин</w:t>
            </w:r>
            <w:r w:rsidR="00451A0A" w:rsidRPr="00D42C92">
              <w:rPr>
                <w:bCs/>
              </w:rPr>
              <w:t>ский район, г. Ногинск-5, в/г 1,</w:t>
            </w:r>
            <w:r w:rsidRPr="00D42C92">
              <w:rPr>
                <w:bCs/>
              </w:rPr>
              <w:t xml:space="preserve"> с земельным участком, кадастровый номер 50:16:0704011:179, общей площадью 382,0 кв.м</w:t>
            </w:r>
            <w:r w:rsidRPr="00D42C92">
              <w:t xml:space="preserve">, адрес объекта: Московская область, р-н Ногинский, </w:t>
            </w:r>
            <w:proofErr w:type="spellStart"/>
            <w:r w:rsidRPr="00D42C92">
              <w:t>пгт</w:t>
            </w:r>
            <w:proofErr w:type="spellEnd"/>
            <w:r w:rsidRPr="00D42C92">
              <w:t xml:space="preserve"> Ногинск-5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D42C92" w:rsidRDefault="00955836" w:rsidP="004B3929">
            <w:pPr>
              <w:jc w:val="both"/>
            </w:pPr>
            <w:r w:rsidRPr="00D42C92">
              <w:t>Аукцион</w:t>
            </w:r>
          </w:p>
          <w:p w:rsidR="00955836" w:rsidRPr="00D42C92" w:rsidRDefault="00955836" w:rsidP="004B3929">
            <w:pPr>
              <w:jc w:val="both"/>
            </w:pPr>
          </w:p>
        </w:tc>
      </w:tr>
      <w:tr w:rsidR="00955836" w:rsidRPr="00451A0A" w:rsidTr="00D42C92">
        <w:trPr>
          <w:trHeight w:val="8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D" w:rsidRPr="00451A0A" w:rsidRDefault="00A5351D" w:rsidP="004B3929">
            <w:pPr>
              <w:ind w:left="-686" w:firstLine="720"/>
              <w:jc w:val="both"/>
            </w:pPr>
          </w:p>
          <w:p w:rsidR="00955836" w:rsidRPr="00451A0A" w:rsidRDefault="004C7367" w:rsidP="004B3929">
            <w:pPr>
              <w:ind w:left="-686" w:firstLine="720"/>
              <w:jc w:val="both"/>
            </w:pPr>
            <w:r w:rsidRPr="00451A0A"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D42C92">
            <w:pPr>
              <w:ind w:firstLine="33"/>
              <w:jc w:val="both"/>
            </w:pPr>
            <w:r w:rsidRPr="00451A0A">
              <w:t>Нежилое помещение № 01, общей площадью152,9 кв.м,</w:t>
            </w:r>
            <w:r w:rsidR="0001148D" w:rsidRPr="00451A0A">
              <w:t xml:space="preserve"> кадастровый номер</w:t>
            </w:r>
            <w:r w:rsidR="000D33F9">
              <w:t xml:space="preserve"> </w:t>
            </w:r>
            <w:r w:rsidR="00184ABC" w:rsidRPr="00451A0A">
              <w:t>50:46:0000000:30724,</w:t>
            </w:r>
            <w:r w:rsidR="0001148D" w:rsidRPr="00451A0A">
              <w:t xml:space="preserve"> </w:t>
            </w:r>
            <w:r w:rsidRPr="00451A0A">
              <w:t>адрес объекта: Московская область,</w:t>
            </w:r>
            <w:r w:rsidR="00451A0A" w:rsidRPr="00451A0A">
              <w:t xml:space="preserve"> </w:t>
            </w:r>
            <w:r w:rsidRPr="00451A0A">
              <w:t xml:space="preserve">г. Электросталь, ул. </w:t>
            </w:r>
            <w:proofErr w:type="gramStart"/>
            <w:r w:rsidRPr="00451A0A">
              <w:t>Октябрьская,  д.</w:t>
            </w:r>
            <w:proofErr w:type="gramEnd"/>
            <w:r w:rsidRPr="00451A0A"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4B3929">
            <w:pPr>
              <w:jc w:val="both"/>
            </w:pPr>
            <w:r w:rsidRPr="00451A0A">
              <w:t>Аукцион</w:t>
            </w:r>
          </w:p>
          <w:p w:rsidR="00955836" w:rsidRPr="00451A0A" w:rsidRDefault="00955836" w:rsidP="004B3929">
            <w:pPr>
              <w:jc w:val="both"/>
            </w:pPr>
          </w:p>
        </w:tc>
      </w:tr>
      <w:tr w:rsidR="00955836" w:rsidRPr="00451A0A" w:rsidTr="00D42C92">
        <w:trPr>
          <w:trHeight w:val="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4C7367" w:rsidP="00E77CE0">
            <w:r w:rsidRPr="00451A0A"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D42C92">
            <w:pPr>
              <w:ind w:firstLine="33"/>
              <w:jc w:val="both"/>
            </w:pPr>
            <w:r w:rsidRPr="00451A0A">
              <w:t>Нежилое помещение № 05, общей площадью 99,2 кв.м</w:t>
            </w:r>
            <w:proofErr w:type="gramStart"/>
            <w:r w:rsidRPr="00451A0A">
              <w:t xml:space="preserve">, </w:t>
            </w:r>
            <w:r w:rsidR="0001148D" w:rsidRPr="00451A0A">
              <w:t xml:space="preserve"> кадастровый</w:t>
            </w:r>
            <w:proofErr w:type="gramEnd"/>
            <w:r w:rsidR="0001148D" w:rsidRPr="00451A0A">
              <w:t xml:space="preserve"> номер: </w:t>
            </w:r>
            <w:r w:rsidR="00184ABC" w:rsidRPr="00451A0A">
              <w:t>50:46:0000000:5133,</w:t>
            </w:r>
            <w:r w:rsidRPr="00451A0A">
              <w:t xml:space="preserve">адрес объекта: Московская область, </w:t>
            </w:r>
            <w:r w:rsidR="00451A0A" w:rsidRPr="00451A0A">
              <w:t xml:space="preserve"> </w:t>
            </w:r>
            <w:r w:rsidRPr="00451A0A">
              <w:t>г. Электросталь, ул.</w:t>
            </w:r>
            <w:r w:rsidR="00451A0A" w:rsidRPr="00451A0A">
              <w:t xml:space="preserve"> </w:t>
            </w:r>
            <w:r w:rsidRPr="00451A0A">
              <w:t>Карла Маркса,  д.26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4B3929">
            <w:pPr>
              <w:jc w:val="both"/>
            </w:pPr>
            <w:r w:rsidRPr="00451A0A">
              <w:t>Аукцион</w:t>
            </w:r>
          </w:p>
          <w:p w:rsidR="00955836" w:rsidRPr="00451A0A" w:rsidRDefault="00955836" w:rsidP="004B3929">
            <w:pPr>
              <w:jc w:val="both"/>
            </w:pPr>
          </w:p>
        </w:tc>
      </w:tr>
      <w:tr w:rsidR="00955836" w:rsidRPr="00451A0A" w:rsidTr="00FA1B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4B3929">
            <w:pPr>
              <w:ind w:firstLine="720"/>
              <w:jc w:val="both"/>
            </w:pPr>
          </w:p>
          <w:p w:rsidR="00955836" w:rsidRPr="00451A0A" w:rsidRDefault="00955836" w:rsidP="004B3929"/>
          <w:p w:rsidR="00955836" w:rsidRPr="00451A0A" w:rsidRDefault="004C7367" w:rsidP="004B3929">
            <w:r w:rsidRPr="00451A0A"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4B3929">
            <w:pPr>
              <w:ind w:firstLine="33"/>
              <w:jc w:val="both"/>
            </w:pPr>
            <w:r w:rsidRPr="00451A0A">
              <w:t>Гаражный бокс № 587, 1 этаж, общей площадью 24,1 кв.м, в районе стадиона «Авангард»</w:t>
            </w:r>
            <w:r w:rsidR="0001148D" w:rsidRPr="00451A0A">
              <w:t xml:space="preserve">, кадастровый </w:t>
            </w:r>
            <w:proofErr w:type="gramStart"/>
            <w:r w:rsidR="0001148D" w:rsidRPr="00451A0A">
              <w:t>номер:</w:t>
            </w:r>
            <w:r w:rsidR="00184ABC" w:rsidRPr="00451A0A">
              <w:t>50:46:0040202</w:t>
            </w:r>
            <w:proofErr w:type="gramEnd"/>
            <w:r w:rsidR="00184ABC" w:rsidRPr="00451A0A">
              <w:t>:</w:t>
            </w:r>
            <w:r w:rsidR="00BB45F5" w:rsidRPr="00451A0A">
              <w:t>168</w:t>
            </w:r>
            <w:r w:rsidR="00184ABC" w:rsidRPr="00451A0A">
              <w:t>,</w:t>
            </w:r>
          </w:p>
          <w:p w:rsidR="00955836" w:rsidRPr="00451A0A" w:rsidRDefault="00955836" w:rsidP="0001148D">
            <w:pPr>
              <w:ind w:firstLine="33"/>
              <w:jc w:val="both"/>
            </w:pPr>
            <w:r w:rsidRPr="00451A0A">
              <w:t>адрес объекта: Московская область, г. Электросталь, в районе стадиона «Авангард»</w:t>
            </w:r>
            <w:r w:rsidR="00BB45F5" w:rsidRPr="00451A0A">
              <w:t xml:space="preserve"> бокс 587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4B3929">
            <w:pPr>
              <w:jc w:val="both"/>
            </w:pPr>
            <w:r w:rsidRPr="00451A0A">
              <w:t>Аукцион</w:t>
            </w:r>
          </w:p>
          <w:p w:rsidR="00955836" w:rsidRPr="00451A0A" w:rsidRDefault="00955836" w:rsidP="004B3929">
            <w:pPr>
              <w:jc w:val="both"/>
            </w:pPr>
          </w:p>
        </w:tc>
      </w:tr>
      <w:tr w:rsidR="00955836" w:rsidRPr="00451A0A" w:rsidTr="00FA1B18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D" w:rsidRPr="00451A0A" w:rsidRDefault="00A5351D" w:rsidP="004B3929">
            <w:pPr>
              <w:ind w:left="-746" w:firstLine="720"/>
              <w:jc w:val="both"/>
            </w:pPr>
          </w:p>
          <w:p w:rsidR="00955836" w:rsidRPr="00451A0A" w:rsidRDefault="004C7367" w:rsidP="004B3929">
            <w:pPr>
              <w:ind w:left="-746" w:firstLine="720"/>
              <w:jc w:val="both"/>
            </w:pPr>
            <w:r w:rsidRPr="00451A0A"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4B3929">
            <w:pPr>
              <w:ind w:firstLine="33"/>
              <w:jc w:val="both"/>
            </w:pPr>
            <w:r w:rsidRPr="00451A0A">
              <w:t>Гаражный бокс № 588, 1 этаж, общей площадью 23,8 кв.м, в районе стадиона «Авангард»</w:t>
            </w:r>
            <w:r w:rsidR="0093384C" w:rsidRPr="00451A0A">
              <w:t xml:space="preserve">, кадастровый </w:t>
            </w:r>
            <w:proofErr w:type="gramStart"/>
            <w:r w:rsidR="0093384C" w:rsidRPr="00451A0A">
              <w:t>номер:</w:t>
            </w:r>
            <w:r w:rsidR="00184ABC" w:rsidRPr="00451A0A">
              <w:t>50:46:0040101</w:t>
            </w:r>
            <w:proofErr w:type="gramEnd"/>
            <w:r w:rsidR="00184ABC" w:rsidRPr="00451A0A">
              <w:t>:103,</w:t>
            </w:r>
          </w:p>
          <w:p w:rsidR="00955836" w:rsidRPr="00451A0A" w:rsidRDefault="00955836" w:rsidP="0093384C">
            <w:pPr>
              <w:ind w:firstLine="33"/>
              <w:jc w:val="both"/>
            </w:pPr>
            <w:r w:rsidRPr="00451A0A">
              <w:t>адрес объекта: Московская область, г. Электросталь, в районе стадиона «Авангард»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4B3929">
            <w:pPr>
              <w:jc w:val="both"/>
            </w:pPr>
            <w:r w:rsidRPr="00451A0A">
              <w:t>Аукцион</w:t>
            </w:r>
          </w:p>
          <w:p w:rsidR="00955836" w:rsidRPr="00451A0A" w:rsidRDefault="00955836" w:rsidP="004B3929">
            <w:pPr>
              <w:jc w:val="both"/>
            </w:pPr>
          </w:p>
        </w:tc>
      </w:tr>
      <w:tr w:rsidR="00955836" w:rsidRPr="00451A0A" w:rsidTr="00FA1B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D" w:rsidRPr="00451A0A" w:rsidRDefault="00A5351D" w:rsidP="004B3929">
            <w:pPr>
              <w:ind w:left="-817" w:firstLine="720"/>
              <w:jc w:val="both"/>
            </w:pPr>
          </w:p>
          <w:p w:rsidR="00955836" w:rsidRPr="00D42C92" w:rsidRDefault="004C7367" w:rsidP="00E77CE0">
            <w:pPr>
              <w:ind w:left="-817" w:firstLine="720"/>
              <w:jc w:val="both"/>
              <w:rPr>
                <w:color w:val="C00000"/>
              </w:rPr>
            </w:pPr>
            <w:r w:rsidRPr="00D42C92">
              <w:rPr>
                <w:color w:val="C00000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93384C">
            <w:pPr>
              <w:ind w:firstLine="33"/>
              <w:jc w:val="both"/>
            </w:pPr>
            <w:r w:rsidRPr="00451A0A">
              <w:t xml:space="preserve">Нежилое здание </w:t>
            </w:r>
            <w:r w:rsidR="003E674E" w:rsidRPr="00451A0A">
              <w:t xml:space="preserve">объект незавершенного </w:t>
            </w:r>
            <w:proofErr w:type="gramStart"/>
            <w:r w:rsidR="003E674E" w:rsidRPr="00451A0A">
              <w:t>строительства</w:t>
            </w:r>
            <w:r w:rsidRPr="00451A0A">
              <w:t xml:space="preserve">  площадью</w:t>
            </w:r>
            <w:proofErr w:type="gramEnd"/>
            <w:r w:rsidRPr="00451A0A">
              <w:t xml:space="preserve"> </w:t>
            </w:r>
            <w:r w:rsidR="003E674E" w:rsidRPr="00451A0A">
              <w:t>застройки 1462,7</w:t>
            </w:r>
            <w:r w:rsidRPr="00451A0A">
              <w:t xml:space="preserve"> кв.м, </w:t>
            </w:r>
            <w:r w:rsidRPr="00451A0A">
              <w:rPr>
                <w:rFonts w:ascii="Times New Roman CYR" w:hAnsi="Times New Roman CYR"/>
              </w:rPr>
              <w:t>кадастровый номер 50:16:</w:t>
            </w:r>
            <w:r w:rsidR="003E674E" w:rsidRPr="00451A0A">
              <w:rPr>
                <w:rFonts w:ascii="Times New Roman CYR" w:hAnsi="Times New Roman CYR"/>
              </w:rPr>
              <w:t>0000000:69239</w:t>
            </w:r>
            <w:r w:rsidR="003E674E" w:rsidRPr="00451A0A">
              <w:rPr>
                <w:bCs/>
              </w:rPr>
              <w:t xml:space="preserve"> расположенный по адресу: Московская область,</w:t>
            </w:r>
            <w:r w:rsidR="003E674E" w:rsidRPr="00451A0A">
              <w:t xml:space="preserve"> Ногинский район, сельское поселение </w:t>
            </w:r>
            <w:proofErr w:type="spellStart"/>
            <w:r w:rsidR="003E674E" w:rsidRPr="00451A0A">
              <w:t>Степановское</w:t>
            </w:r>
            <w:proofErr w:type="spellEnd"/>
            <w:r w:rsidR="003E674E" w:rsidRPr="00451A0A">
              <w:t>, г. Ногинск-5, в/г №1, рядом с жилым домом  № 33</w:t>
            </w:r>
            <w:r w:rsidRPr="00451A0A">
              <w:rPr>
                <w:bCs/>
              </w:rPr>
              <w:t xml:space="preserve">  </w:t>
            </w:r>
            <w:r w:rsidR="003E674E" w:rsidRPr="00451A0A">
              <w:rPr>
                <w:bCs/>
              </w:rPr>
              <w:t xml:space="preserve"> </w:t>
            </w:r>
            <w:r w:rsidR="0093384C" w:rsidRPr="00451A0A">
              <w:rPr>
                <w:bCs/>
              </w:rPr>
              <w:t xml:space="preserve">с </w:t>
            </w:r>
            <w:r w:rsidRPr="00451A0A">
              <w:rPr>
                <w:bCs/>
              </w:rPr>
              <w:t>земельн</w:t>
            </w:r>
            <w:r w:rsidR="0093384C" w:rsidRPr="00451A0A">
              <w:rPr>
                <w:bCs/>
              </w:rPr>
              <w:t>ым участком,</w:t>
            </w:r>
            <w:r w:rsidRPr="00451A0A">
              <w:rPr>
                <w:bCs/>
              </w:rPr>
              <w:t xml:space="preserve"> кадастровый номер 50:16:0000000:7072</w:t>
            </w:r>
            <w:r w:rsidR="003E674E" w:rsidRPr="00451A0A">
              <w:rPr>
                <w:bCs/>
              </w:rPr>
              <w:t>4</w:t>
            </w:r>
            <w:r w:rsidRPr="00451A0A">
              <w:rPr>
                <w:bCs/>
              </w:rPr>
              <w:t xml:space="preserve">, общей площадью </w:t>
            </w:r>
            <w:r w:rsidR="003E674E" w:rsidRPr="00451A0A">
              <w:rPr>
                <w:bCs/>
              </w:rPr>
              <w:t xml:space="preserve">6657+/-29 </w:t>
            </w:r>
            <w:r w:rsidRPr="00451A0A">
              <w:rPr>
                <w:bCs/>
              </w:rPr>
              <w:t>кв.м, расположенный по адресу:</w:t>
            </w:r>
            <w:r w:rsidR="001C2422" w:rsidRPr="00451A0A">
              <w:rPr>
                <w:bCs/>
              </w:rPr>
              <w:t xml:space="preserve"> Российская Федерация, </w:t>
            </w:r>
            <w:r w:rsidRPr="00451A0A">
              <w:rPr>
                <w:bCs/>
              </w:rPr>
              <w:t xml:space="preserve"> Московская область,</w:t>
            </w:r>
            <w:r w:rsidR="001C2422" w:rsidRPr="00451A0A">
              <w:rPr>
                <w:bCs/>
              </w:rPr>
              <w:t xml:space="preserve"> р-н Ногинский, </w:t>
            </w:r>
            <w:proofErr w:type="spellStart"/>
            <w:r w:rsidR="001C2422" w:rsidRPr="00451A0A">
              <w:rPr>
                <w:bCs/>
              </w:rPr>
              <w:t>пгт</w:t>
            </w:r>
            <w:proofErr w:type="spellEnd"/>
            <w:r w:rsidRPr="00451A0A">
              <w:t xml:space="preserve"> Ногинск-5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955836">
            <w:pPr>
              <w:jc w:val="both"/>
            </w:pPr>
            <w:r w:rsidRPr="00451A0A">
              <w:t>Аукцион</w:t>
            </w:r>
          </w:p>
          <w:p w:rsidR="00955836" w:rsidRPr="00451A0A" w:rsidRDefault="00955836" w:rsidP="004B3929">
            <w:pPr>
              <w:jc w:val="both"/>
            </w:pPr>
          </w:p>
        </w:tc>
      </w:tr>
      <w:tr w:rsidR="00955836" w:rsidRPr="00451A0A" w:rsidTr="00FA1B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D" w:rsidRPr="00451A0A" w:rsidRDefault="00A5351D" w:rsidP="004B3929">
            <w:pPr>
              <w:ind w:left="-817" w:firstLine="720"/>
              <w:jc w:val="both"/>
            </w:pPr>
          </w:p>
          <w:p w:rsidR="00955836" w:rsidRPr="00451A0A" w:rsidRDefault="00A5351D" w:rsidP="004C7367">
            <w:pPr>
              <w:ind w:left="-817" w:firstLine="720"/>
              <w:jc w:val="both"/>
            </w:pPr>
            <w:r w:rsidRPr="00451A0A">
              <w:t xml:space="preserve"> </w:t>
            </w:r>
            <w:r w:rsidR="004C7367" w:rsidRPr="00451A0A"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93384C">
            <w:pPr>
              <w:ind w:firstLine="33"/>
              <w:jc w:val="both"/>
            </w:pPr>
            <w:r w:rsidRPr="00451A0A">
              <w:rPr>
                <w:rFonts w:ascii="Times New Roman CYR" w:hAnsi="Times New Roman CYR"/>
              </w:rPr>
              <w:t>Нежилое здание Продовольственный магазин № 86, общая площадь 211,7 кв.м, кадастровый номер 50:16:0704014:1649</w:t>
            </w:r>
            <w:r w:rsidRPr="00451A0A">
              <w:rPr>
                <w:bCs/>
              </w:rPr>
              <w:t xml:space="preserve"> </w:t>
            </w:r>
            <w:r w:rsidR="00AA362B" w:rsidRPr="00451A0A">
              <w:t>адрес объекта: Московская область,</w:t>
            </w:r>
            <w:r w:rsidR="00D53E4D">
              <w:t xml:space="preserve"> г.</w:t>
            </w:r>
            <w:r w:rsidR="00AA362B" w:rsidRPr="00451A0A">
              <w:t xml:space="preserve"> Ногинск-5</w:t>
            </w:r>
            <w:r w:rsidR="00D42C92">
              <w:t>, в/г 1,</w:t>
            </w:r>
            <w:r w:rsidRPr="00451A0A">
              <w:rPr>
                <w:bCs/>
              </w:rPr>
              <w:t xml:space="preserve"> </w:t>
            </w:r>
            <w:r w:rsidR="0093384C" w:rsidRPr="00451A0A">
              <w:rPr>
                <w:bCs/>
              </w:rPr>
              <w:t xml:space="preserve">с </w:t>
            </w:r>
            <w:r w:rsidRPr="00451A0A">
              <w:rPr>
                <w:bCs/>
              </w:rPr>
              <w:t>земельн</w:t>
            </w:r>
            <w:r w:rsidR="0093384C" w:rsidRPr="00451A0A">
              <w:rPr>
                <w:bCs/>
              </w:rPr>
              <w:t>ым</w:t>
            </w:r>
            <w:r w:rsidRPr="00451A0A">
              <w:rPr>
                <w:bCs/>
              </w:rPr>
              <w:t xml:space="preserve"> участк</w:t>
            </w:r>
            <w:r w:rsidR="0093384C" w:rsidRPr="00451A0A">
              <w:rPr>
                <w:bCs/>
              </w:rPr>
              <w:t>ом,</w:t>
            </w:r>
            <w:r w:rsidRPr="00451A0A">
              <w:rPr>
                <w:bCs/>
              </w:rPr>
              <w:t xml:space="preserve"> кадастровый номер 50:16:0704014:8, общей площадью 692,0 кв.м</w:t>
            </w:r>
            <w:r w:rsidRPr="00451A0A">
              <w:t xml:space="preserve">, адрес объекта: </w:t>
            </w:r>
            <w:r w:rsidR="00357201" w:rsidRPr="00D42C92">
              <w:t xml:space="preserve">установлено относительно ориентира, расположенного в границах участка. Почтовый адрес ориентира: обл. Московская, р-н </w:t>
            </w:r>
            <w:proofErr w:type="gramStart"/>
            <w:r w:rsidR="00357201" w:rsidRPr="00D42C92">
              <w:t>Ногинский,  г.</w:t>
            </w:r>
            <w:proofErr w:type="gramEnd"/>
            <w:r w:rsidR="00357201" w:rsidRPr="00D42C92">
              <w:t xml:space="preserve"> Ногинск-5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955836">
            <w:pPr>
              <w:jc w:val="both"/>
            </w:pPr>
            <w:r w:rsidRPr="00451A0A">
              <w:t>Аукцион</w:t>
            </w:r>
          </w:p>
          <w:p w:rsidR="00955836" w:rsidRPr="00451A0A" w:rsidRDefault="00955836" w:rsidP="004B3929">
            <w:pPr>
              <w:jc w:val="both"/>
            </w:pPr>
          </w:p>
        </w:tc>
      </w:tr>
      <w:tr w:rsidR="001C2422" w:rsidRPr="00451A0A" w:rsidTr="00D42C92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22" w:rsidRPr="00451A0A" w:rsidRDefault="001C2422" w:rsidP="00B3508D">
            <w:pPr>
              <w:ind w:left="-817" w:firstLine="720"/>
              <w:jc w:val="both"/>
            </w:pPr>
          </w:p>
          <w:p w:rsidR="001C2422" w:rsidRPr="00451A0A" w:rsidRDefault="001C2422" w:rsidP="004C7367">
            <w:pPr>
              <w:ind w:left="-817" w:firstLine="720"/>
              <w:jc w:val="both"/>
            </w:pPr>
            <w:r w:rsidRPr="00451A0A">
              <w:t xml:space="preserve"> </w:t>
            </w:r>
            <w:r w:rsidR="004C7367" w:rsidRPr="00451A0A"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22" w:rsidRPr="00451A0A" w:rsidRDefault="001C2422" w:rsidP="00C12E46">
            <w:pPr>
              <w:ind w:firstLine="33"/>
              <w:jc w:val="both"/>
            </w:pPr>
            <w:r w:rsidRPr="00451A0A">
              <w:t xml:space="preserve">Нежилое здание, общая площадь 454,6 кв.м, кадастровый номер 50:16:0704014:1622, расположенное по адресу Московская область, </w:t>
            </w:r>
            <w:r w:rsidRPr="00451A0A">
              <w:lastRenderedPageBreak/>
              <w:t xml:space="preserve">город Ногинск-5, в/г </w:t>
            </w:r>
            <w:proofErr w:type="gramStart"/>
            <w:r w:rsidRPr="00451A0A">
              <w:t xml:space="preserve">1  </w:t>
            </w:r>
            <w:r w:rsidR="00C12E46" w:rsidRPr="00451A0A">
              <w:t>с</w:t>
            </w:r>
            <w:proofErr w:type="gramEnd"/>
            <w:r w:rsidR="00C12E46" w:rsidRPr="00451A0A">
              <w:t xml:space="preserve"> </w:t>
            </w:r>
            <w:r w:rsidRPr="00451A0A">
              <w:t>земельн</w:t>
            </w:r>
            <w:r w:rsidR="00C12E46" w:rsidRPr="00451A0A">
              <w:t>ым</w:t>
            </w:r>
            <w:r w:rsidRPr="00451A0A">
              <w:t xml:space="preserve"> участк</w:t>
            </w:r>
            <w:r w:rsidR="00C12E46" w:rsidRPr="00451A0A">
              <w:t>ом,</w:t>
            </w:r>
            <w:r w:rsidRPr="00451A0A">
              <w:t xml:space="preserve"> кадастровый номер 50:16:0704011:180, общей площадью 1000+/-11 кв.м, расположенном по адресу: Российская Федерация, Московская область, р-н Ногинский, </w:t>
            </w:r>
            <w:proofErr w:type="spellStart"/>
            <w:r w:rsidRPr="00451A0A">
              <w:t>пгт</w:t>
            </w:r>
            <w:proofErr w:type="spellEnd"/>
            <w:r w:rsidRPr="00451A0A">
              <w:t xml:space="preserve"> Ногинск-5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22" w:rsidRPr="00451A0A" w:rsidRDefault="001C2422" w:rsidP="00B3508D">
            <w:pPr>
              <w:jc w:val="both"/>
            </w:pPr>
            <w:r w:rsidRPr="00451A0A">
              <w:lastRenderedPageBreak/>
              <w:t>Аукцион</w:t>
            </w:r>
          </w:p>
          <w:p w:rsidR="001C2422" w:rsidRPr="00451A0A" w:rsidRDefault="001C2422" w:rsidP="00B3508D">
            <w:pPr>
              <w:jc w:val="both"/>
            </w:pPr>
          </w:p>
        </w:tc>
      </w:tr>
      <w:tr w:rsidR="003C4CF0" w:rsidRPr="00451A0A" w:rsidTr="00D46AD0">
        <w:trPr>
          <w:trHeight w:val="69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4CF0" w:rsidRPr="00451A0A" w:rsidRDefault="003C4CF0" w:rsidP="000C232F">
            <w:pPr>
              <w:jc w:val="both"/>
            </w:pPr>
          </w:p>
          <w:p w:rsidR="003C4CF0" w:rsidRPr="00451A0A" w:rsidRDefault="004C7367" w:rsidP="00D42C92">
            <w:r w:rsidRPr="00451A0A">
              <w:t>1</w:t>
            </w:r>
            <w:r w:rsidR="00D42C92">
              <w:t>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4CF0" w:rsidRPr="00451A0A" w:rsidRDefault="003C4CF0" w:rsidP="000C232F">
            <w:pPr>
              <w:pStyle w:val="a8"/>
              <w:tabs>
                <w:tab w:val="left" w:pos="0"/>
              </w:tabs>
              <w:ind w:left="0"/>
              <w:jc w:val="both"/>
            </w:pPr>
            <w:r w:rsidRPr="00451A0A">
              <w:t>Имущественный комплекс:</w:t>
            </w:r>
          </w:p>
          <w:p w:rsidR="003C4CF0" w:rsidRPr="00451A0A" w:rsidRDefault="003C4CF0" w:rsidP="000C232F">
            <w:pPr>
              <w:pStyle w:val="a8"/>
              <w:numPr>
                <w:ilvl w:val="0"/>
                <w:numId w:val="12"/>
              </w:numPr>
              <w:ind w:left="0" w:firstLine="0"/>
              <w:jc w:val="both"/>
            </w:pPr>
            <w:r w:rsidRPr="00451A0A">
              <w:t xml:space="preserve">Нежилое здание учебного корпуса № 2 с общественно-бытовым корпусом, инв. № 100-2123, лит.1Б,1Б1, кадастровый номер 50:46:0000000:32099, общая площадь 3585,4 кв.м, адрес объекта: 144000, Московская   </w:t>
            </w:r>
            <w:proofErr w:type="gramStart"/>
            <w:r w:rsidRPr="00451A0A">
              <w:t xml:space="preserve">область,   </w:t>
            </w:r>
            <w:proofErr w:type="gramEnd"/>
            <w:r w:rsidRPr="00451A0A">
              <w:t>г.Электросталь, ул.2-Поселковая д.20б строение 1;</w:t>
            </w:r>
          </w:p>
          <w:p w:rsidR="003C4CF0" w:rsidRPr="00451A0A" w:rsidRDefault="003C4CF0" w:rsidP="000C232F">
            <w:pPr>
              <w:pStyle w:val="a8"/>
              <w:numPr>
                <w:ilvl w:val="0"/>
                <w:numId w:val="12"/>
              </w:numPr>
              <w:ind w:left="0" w:firstLine="0"/>
              <w:jc w:val="both"/>
            </w:pPr>
            <w:r w:rsidRPr="00451A0A">
              <w:t xml:space="preserve">Нежилое здание склада, инв.№ 100-2123, лит.3Б, кадастровый номер 50:46:0020404:586, общая площадь 147,3 кв.м, адрес объекта: </w:t>
            </w:r>
            <w:proofErr w:type="gramStart"/>
            <w:r w:rsidRPr="00451A0A">
              <w:t>144000,  Московская</w:t>
            </w:r>
            <w:proofErr w:type="gramEnd"/>
            <w:r w:rsidRPr="00451A0A">
              <w:t xml:space="preserve"> область, г. Электросталь, ул.2-Поселковая д.20б строение 2;</w:t>
            </w:r>
          </w:p>
          <w:p w:rsidR="003C4CF0" w:rsidRPr="00451A0A" w:rsidRDefault="003C4CF0" w:rsidP="000C232F">
            <w:pPr>
              <w:pStyle w:val="a8"/>
              <w:numPr>
                <w:ilvl w:val="0"/>
                <w:numId w:val="12"/>
              </w:numPr>
              <w:ind w:left="0" w:firstLine="0"/>
              <w:jc w:val="both"/>
            </w:pPr>
            <w:r w:rsidRPr="00451A0A">
              <w:t xml:space="preserve">Нежилое здание (Общежитие № 2 ГОУ ПУ № 16), инв.№ 2123, лит.2А, кадастровый номер 50:46:0000000:3270, общая </w:t>
            </w:r>
            <w:proofErr w:type="gramStart"/>
            <w:r w:rsidRPr="00451A0A">
              <w:t>площадь  2773</w:t>
            </w:r>
            <w:proofErr w:type="gramEnd"/>
            <w:r w:rsidRPr="00451A0A">
              <w:t xml:space="preserve">,7 кв.м, адрес объекта: 144000, Московская область, г.Электросталь, ул. ул.2-Поселковая д.20б корпус 2;  </w:t>
            </w:r>
          </w:p>
          <w:p w:rsidR="003C4CF0" w:rsidRPr="00451A0A" w:rsidRDefault="003C4CF0" w:rsidP="000C232F">
            <w:pPr>
              <w:pStyle w:val="a8"/>
              <w:numPr>
                <w:ilvl w:val="0"/>
                <w:numId w:val="12"/>
              </w:numPr>
              <w:ind w:left="0" w:firstLine="0"/>
              <w:jc w:val="both"/>
            </w:pPr>
            <w:r w:rsidRPr="00451A0A">
              <w:t xml:space="preserve">Нежилое здание (Общежитие № 1 ГОУ ПУ № 16) инв. № 2123, лит.1А, кадастровый номер 50:46:0000000:3256, общая </w:t>
            </w:r>
            <w:proofErr w:type="gramStart"/>
            <w:r w:rsidRPr="00451A0A">
              <w:t>площадь  2741</w:t>
            </w:r>
            <w:proofErr w:type="gramEnd"/>
            <w:r w:rsidRPr="00451A0A">
              <w:t xml:space="preserve">,8 кв.м, адрес объекта: 144000, Московская область, г.Электросталь, ул.2-Поселковая д.20б корпус 1; </w:t>
            </w:r>
          </w:p>
          <w:p w:rsidR="003C4CF0" w:rsidRPr="00451A0A" w:rsidRDefault="003C4CF0" w:rsidP="00D42C92">
            <w:pPr>
              <w:pStyle w:val="a8"/>
              <w:numPr>
                <w:ilvl w:val="0"/>
                <w:numId w:val="12"/>
              </w:numPr>
              <w:ind w:left="0" w:firstLine="0"/>
              <w:jc w:val="both"/>
            </w:pPr>
            <w:r w:rsidRPr="00451A0A">
              <w:t>Земельный участок, кадастровый номер 50:46:0030202:84, общая площадь 13816 кв.м, вид разрешенного использования –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 адрес: 144000, Московская область, г.Электросталь, ул. 2-Поселковая д.20б корпус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4CF0" w:rsidRPr="00451A0A" w:rsidRDefault="003C4CF0" w:rsidP="000C232F">
            <w:pPr>
              <w:jc w:val="both"/>
            </w:pPr>
            <w:r w:rsidRPr="00451A0A">
              <w:t>аукцион</w:t>
            </w:r>
          </w:p>
        </w:tc>
      </w:tr>
      <w:tr w:rsidR="003C4CF0" w:rsidRPr="00451A0A" w:rsidTr="00FA1B1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F0" w:rsidRPr="00451A0A" w:rsidRDefault="003C4CF0" w:rsidP="000C232F">
            <w:pPr>
              <w:jc w:val="both"/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F0" w:rsidRPr="00451A0A" w:rsidRDefault="003C4CF0" w:rsidP="000C232F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F0" w:rsidRPr="00451A0A" w:rsidRDefault="003C4CF0" w:rsidP="000C232F">
            <w:pPr>
              <w:jc w:val="both"/>
            </w:pPr>
          </w:p>
        </w:tc>
      </w:tr>
      <w:tr w:rsidR="003C4CF0" w:rsidRPr="00451A0A" w:rsidTr="00D46AD0">
        <w:trPr>
          <w:trHeight w:val="9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F0" w:rsidRPr="00451A0A" w:rsidRDefault="003C4CF0" w:rsidP="000C232F"/>
          <w:p w:rsidR="003C4CF0" w:rsidRPr="00451A0A" w:rsidRDefault="004C7367" w:rsidP="00D42C92">
            <w:r w:rsidRPr="00451A0A">
              <w:t>1</w:t>
            </w:r>
            <w:r w:rsidR="00D42C92"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F0" w:rsidRPr="00451A0A" w:rsidRDefault="003C4CF0" w:rsidP="000C232F">
            <w:pPr>
              <w:ind w:right="33"/>
              <w:jc w:val="both"/>
            </w:pPr>
            <w:r w:rsidRPr="00451A0A">
              <w:t>Нежилое помещение, этаж-2, общая площадь 290,8 кв.м, кадастровый номер 50:46:0020104:229, адрес объекта: Московская область, г. Электросталь, ул. Николаева, д.28а, пом.02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F0" w:rsidRPr="00451A0A" w:rsidRDefault="003C4CF0" w:rsidP="000C232F">
            <w:pPr>
              <w:jc w:val="both"/>
            </w:pPr>
            <w:r w:rsidRPr="00451A0A">
              <w:t>аукцион</w:t>
            </w:r>
          </w:p>
        </w:tc>
      </w:tr>
      <w:tr w:rsidR="00FA1B18" w:rsidRPr="00451A0A" w:rsidTr="00D42C92">
        <w:trPr>
          <w:trHeight w:val="8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18" w:rsidRPr="00451A0A" w:rsidRDefault="00FA1B18" w:rsidP="0059330A">
            <w:pPr>
              <w:ind w:left="-817" w:firstLine="720"/>
              <w:jc w:val="both"/>
            </w:pPr>
          </w:p>
          <w:p w:rsidR="00FA1B18" w:rsidRPr="00451A0A" w:rsidRDefault="004C7367" w:rsidP="00D42C92">
            <w:r w:rsidRPr="00451A0A">
              <w:t>1</w:t>
            </w:r>
            <w:r w:rsidR="00D42C92"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18" w:rsidRPr="00451A0A" w:rsidRDefault="00FA1B18" w:rsidP="0059330A">
            <w:pPr>
              <w:ind w:firstLine="33"/>
              <w:jc w:val="both"/>
            </w:pPr>
            <w:r w:rsidRPr="00451A0A">
              <w:t>Нежилое помещение, назначение: нежилое, этаж-3, общая площадь 154,8 кв.м, кадастровый номер 50:46:0010502:1775, адрес объекта: Московская область, г. Электросталь, ул.</w:t>
            </w:r>
            <w:r w:rsidR="00D46AD0">
              <w:t xml:space="preserve"> </w:t>
            </w:r>
            <w:r w:rsidRPr="00451A0A">
              <w:t>Первомайская, д.28, пом.3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18" w:rsidRPr="00451A0A" w:rsidRDefault="00FA1B18" w:rsidP="0059330A">
            <w:pPr>
              <w:jc w:val="both"/>
            </w:pPr>
            <w:r w:rsidRPr="00451A0A">
              <w:t>аукцион</w:t>
            </w:r>
          </w:p>
        </w:tc>
      </w:tr>
      <w:tr w:rsidR="00FA1B18" w:rsidRPr="00D42C92" w:rsidTr="00FA1B18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18" w:rsidRPr="00D42C92" w:rsidRDefault="004C7367" w:rsidP="00D42C92">
            <w:r w:rsidRPr="00D42C92">
              <w:t>1</w:t>
            </w:r>
            <w:r w:rsidR="00D42C92" w:rsidRPr="00D42C92"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18" w:rsidRPr="00D42C92" w:rsidRDefault="00FA1B18" w:rsidP="00AA362B">
            <w:pPr>
              <w:ind w:firstLine="33"/>
              <w:jc w:val="both"/>
            </w:pPr>
            <w:r w:rsidRPr="00D42C92">
              <w:rPr>
                <w:rFonts w:ascii="Times New Roman CYR" w:hAnsi="Times New Roman CYR"/>
              </w:rPr>
              <w:t>Нежилое здание Столовая на 50 мест (кафетерий), общая площадь 273,1 кв.м, кадастровый номер 50:16:0704014:1651</w:t>
            </w:r>
            <w:r w:rsidRPr="00D42C92">
              <w:rPr>
                <w:bCs/>
              </w:rPr>
              <w:t xml:space="preserve"> </w:t>
            </w:r>
            <w:r w:rsidR="00AA362B" w:rsidRPr="00D42C92">
              <w:t xml:space="preserve">адрес объекта: Московская область, р-н Ногинский, </w:t>
            </w:r>
            <w:proofErr w:type="spellStart"/>
            <w:r w:rsidR="00AA362B" w:rsidRPr="00D42C92">
              <w:t>пгт</w:t>
            </w:r>
            <w:proofErr w:type="spellEnd"/>
            <w:r w:rsidR="00AA362B" w:rsidRPr="00D42C92">
              <w:t xml:space="preserve"> Ногинск-5</w:t>
            </w:r>
            <w:r w:rsidRPr="00D42C92">
              <w:rPr>
                <w:bCs/>
              </w:rPr>
              <w:t xml:space="preserve"> с земельным участком, кадастровый номер 50:16:0704014:10, общей площадью 1138,0 кв.м</w:t>
            </w:r>
            <w:r w:rsidRPr="00D42C92">
              <w:t>, адрес объекта:</w:t>
            </w:r>
            <w:r w:rsidR="00AA362B" w:rsidRPr="00D42C92">
              <w:t xml:space="preserve"> установлено относительно ориентира, расположенного в границах участка. Почтовый адрес ориентира:</w:t>
            </w:r>
            <w:r w:rsidRPr="00D42C92">
              <w:t xml:space="preserve"> </w:t>
            </w:r>
            <w:r w:rsidR="00AA362B" w:rsidRPr="00D42C92">
              <w:t xml:space="preserve">обл. </w:t>
            </w:r>
            <w:r w:rsidRPr="00D42C92">
              <w:t xml:space="preserve">Московская, р-н </w:t>
            </w:r>
            <w:proofErr w:type="gramStart"/>
            <w:r w:rsidRPr="00D42C92">
              <w:t>Ногинский,  г.</w:t>
            </w:r>
            <w:proofErr w:type="gramEnd"/>
            <w:r w:rsidRPr="00D42C92">
              <w:t xml:space="preserve"> Ногинск-5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18" w:rsidRPr="00D42C92" w:rsidRDefault="00FA1B18" w:rsidP="00FA1B18">
            <w:pPr>
              <w:jc w:val="both"/>
            </w:pPr>
            <w:r w:rsidRPr="00D42C92">
              <w:t>Аукцион</w:t>
            </w:r>
          </w:p>
          <w:p w:rsidR="00FA1B18" w:rsidRPr="00D42C92" w:rsidRDefault="00FA1B18" w:rsidP="000C232F">
            <w:pPr>
              <w:jc w:val="both"/>
            </w:pPr>
          </w:p>
        </w:tc>
      </w:tr>
      <w:tr w:rsidR="00FA1B18" w:rsidRPr="00D42C92" w:rsidTr="00D46AD0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18" w:rsidRPr="00D42C92" w:rsidRDefault="004C7367" w:rsidP="00D42C92">
            <w:r w:rsidRPr="00D42C92">
              <w:t>1</w:t>
            </w:r>
            <w:r w:rsidR="00D42C92" w:rsidRPr="00D42C92"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18" w:rsidRPr="00D42C92" w:rsidRDefault="00FA1B18" w:rsidP="00AA362B">
            <w:pPr>
              <w:ind w:firstLine="33"/>
              <w:jc w:val="both"/>
            </w:pPr>
            <w:r w:rsidRPr="00D42C92">
              <w:rPr>
                <w:rFonts w:ascii="Times New Roman CYR" w:hAnsi="Times New Roman CYR"/>
              </w:rPr>
              <w:t xml:space="preserve">Нежилое здание, общая площадь </w:t>
            </w:r>
            <w:r w:rsidR="004C7367" w:rsidRPr="00D42C92">
              <w:rPr>
                <w:rFonts w:ascii="Times New Roman CYR" w:hAnsi="Times New Roman CYR"/>
              </w:rPr>
              <w:t>1049,0</w:t>
            </w:r>
            <w:r w:rsidRPr="00D42C92">
              <w:rPr>
                <w:rFonts w:ascii="Times New Roman CYR" w:hAnsi="Times New Roman CYR"/>
              </w:rPr>
              <w:t xml:space="preserve"> кв.м, кадастровый номер 50:16:0704014:16</w:t>
            </w:r>
            <w:r w:rsidR="004C7367" w:rsidRPr="00D42C92">
              <w:rPr>
                <w:rFonts w:ascii="Times New Roman CYR" w:hAnsi="Times New Roman CYR"/>
              </w:rPr>
              <w:t>25</w:t>
            </w:r>
            <w:r w:rsidRPr="00D42C92">
              <w:rPr>
                <w:bCs/>
              </w:rPr>
              <w:t xml:space="preserve"> </w:t>
            </w:r>
            <w:r w:rsidR="00AA362B" w:rsidRPr="00D42C92">
              <w:t>адрес объекта: Московская область, город Ногинск-5, в/г 1</w:t>
            </w:r>
            <w:r w:rsidRPr="00D42C92">
              <w:rPr>
                <w:bCs/>
              </w:rPr>
              <w:t xml:space="preserve"> с земельным участком, кадастровый номер 50:16:07040</w:t>
            </w:r>
            <w:r w:rsidR="004C7367" w:rsidRPr="00D42C92">
              <w:rPr>
                <w:bCs/>
              </w:rPr>
              <w:t>11</w:t>
            </w:r>
            <w:r w:rsidRPr="00D42C92">
              <w:rPr>
                <w:bCs/>
              </w:rPr>
              <w:t>:</w:t>
            </w:r>
            <w:r w:rsidR="004C7367" w:rsidRPr="00D42C92">
              <w:rPr>
                <w:bCs/>
              </w:rPr>
              <w:t>181</w:t>
            </w:r>
            <w:r w:rsidRPr="00D42C92">
              <w:rPr>
                <w:bCs/>
              </w:rPr>
              <w:t xml:space="preserve">, общей площадью </w:t>
            </w:r>
            <w:r w:rsidR="004C7367" w:rsidRPr="00D42C92">
              <w:rPr>
                <w:bCs/>
              </w:rPr>
              <w:t>1726,0</w:t>
            </w:r>
            <w:r w:rsidRPr="00D42C92">
              <w:rPr>
                <w:bCs/>
              </w:rPr>
              <w:t xml:space="preserve"> кв.м</w:t>
            </w:r>
            <w:r w:rsidRPr="00D42C92">
              <w:t xml:space="preserve">, адрес объекта: Московская область, </w:t>
            </w:r>
            <w:r w:rsidR="004C7367" w:rsidRPr="00D42C92">
              <w:t xml:space="preserve">р-н Ногинский, </w:t>
            </w:r>
            <w:r w:rsidRPr="00D42C92">
              <w:t>Ногинск-5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18" w:rsidRPr="00D42C92" w:rsidRDefault="00FA1B18" w:rsidP="0059330A">
            <w:pPr>
              <w:jc w:val="both"/>
            </w:pPr>
            <w:r w:rsidRPr="00D42C92">
              <w:t>Аукцион</w:t>
            </w:r>
          </w:p>
          <w:p w:rsidR="00FA1B18" w:rsidRPr="00D42C92" w:rsidRDefault="00FA1B18" w:rsidP="0059330A">
            <w:pPr>
              <w:jc w:val="both"/>
            </w:pPr>
          </w:p>
        </w:tc>
      </w:tr>
    </w:tbl>
    <w:p w:rsidR="00AE33CA" w:rsidRPr="00451A0A" w:rsidRDefault="00AE33CA" w:rsidP="00EB6312"/>
    <w:sectPr w:rsidR="00AE33CA" w:rsidRPr="00451A0A" w:rsidSect="000703E3">
      <w:pgSz w:w="11906" w:h="16838"/>
      <w:pgMar w:top="992" w:right="851" w:bottom="851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7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8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 w15:restartNumberingAfterBreak="0">
    <w:nsid w:val="710178C9"/>
    <w:multiLevelType w:val="hybridMultilevel"/>
    <w:tmpl w:val="FA6208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9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8D"/>
    <w:rsid w:val="00012827"/>
    <w:rsid w:val="00016094"/>
    <w:rsid w:val="00025A63"/>
    <w:rsid w:val="00033BE9"/>
    <w:rsid w:val="00042ED7"/>
    <w:rsid w:val="000555EB"/>
    <w:rsid w:val="000559CD"/>
    <w:rsid w:val="00056E18"/>
    <w:rsid w:val="0006161C"/>
    <w:rsid w:val="00062135"/>
    <w:rsid w:val="00065EBB"/>
    <w:rsid w:val="00066AD7"/>
    <w:rsid w:val="000703E3"/>
    <w:rsid w:val="00074832"/>
    <w:rsid w:val="00080038"/>
    <w:rsid w:val="00083FC2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2FE4"/>
    <w:rsid w:val="000C5125"/>
    <w:rsid w:val="000C5AD9"/>
    <w:rsid w:val="000C6D76"/>
    <w:rsid w:val="000D2AEB"/>
    <w:rsid w:val="000D33F9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156C2"/>
    <w:rsid w:val="0012260C"/>
    <w:rsid w:val="00123FC2"/>
    <w:rsid w:val="001264AD"/>
    <w:rsid w:val="00130C00"/>
    <w:rsid w:val="00136C3F"/>
    <w:rsid w:val="0014036B"/>
    <w:rsid w:val="00141721"/>
    <w:rsid w:val="00143832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639E"/>
    <w:rsid w:val="00196F9C"/>
    <w:rsid w:val="001A187E"/>
    <w:rsid w:val="001B2B33"/>
    <w:rsid w:val="001B33E4"/>
    <w:rsid w:val="001B41DC"/>
    <w:rsid w:val="001B4B20"/>
    <w:rsid w:val="001B4D09"/>
    <w:rsid w:val="001B4F04"/>
    <w:rsid w:val="001B57CC"/>
    <w:rsid w:val="001B6BFA"/>
    <w:rsid w:val="001C17D6"/>
    <w:rsid w:val="001C2422"/>
    <w:rsid w:val="001C26B5"/>
    <w:rsid w:val="001C4E0D"/>
    <w:rsid w:val="001C6CA7"/>
    <w:rsid w:val="001C7AB4"/>
    <w:rsid w:val="001D4ECD"/>
    <w:rsid w:val="001D5363"/>
    <w:rsid w:val="001D7DC7"/>
    <w:rsid w:val="001E246B"/>
    <w:rsid w:val="001E4112"/>
    <w:rsid w:val="001F65F0"/>
    <w:rsid w:val="00216730"/>
    <w:rsid w:val="00220030"/>
    <w:rsid w:val="002262EC"/>
    <w:rsid w:val="00231B65"/>
    <w:rsid w:val="00233FF5"/>
    <w:rsid w:val="002365BC"/>
    <w:rsid w:val="002378B3"/>
    <w:rsid w:val="00244F3F"/>
    <w:rsid w:val="00246809"/>
    <w:rsid w:val="002473B1"/>
    <w:rsid w:val="00250AE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2BCC"/>
    <w:rsid w:val="0028327B"/>
    <w:rsid w:val="002873DE"/>
    <w:rsid w:val="00293212"/>
    <w:rsid w:val="0029541C"/>
    <w:rsid w:val="002A5ED2"/>
    <w:rsid w:val="002B0512"/>
    <w:rsid w:val="002B1816"/>
    <w:rsid w:val="002B404F"/>
    <w:rsid w:val="002B41F2"/>
    <w:rsid w:val="002B4D5B"/>
    <w:rsid w:val="002B598C"/>
    <w:rsid w:val="002B59E4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43EE0"/>
    <w:rsid w:val="00350872"/>
    <w:rsid w:val="0035264D"/>
    <w:rsid w:val="003538E2"/>
    <w:rsid w:val="00354125"/>
    <w:rsid w:val="0035616F"/>
    <w:rsid w:val="00357201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7447"/>
    <w:rsid w:val="003C0BDE"/>
    <w:rsid w:val="003C42A5"/>
    <w:rsid w:val="003C4CF0"/>
    <w:rsid w:val="003C6418"/>
    <w:rsid w:val="003D1927"/>
    <w:rsid w:val="003D3CAF"/>
    <w:rsid w:val="003E6075"/>
    <w:rsid w:val="003E674E"/>
    <w:rsid w:val="003F1700"/>
    <w:rsid w:val="003F246D"/>
    <w:rsid w:val="004005C2"/>
    <w:rsid w:val="0040195A"/>
    <w:rsid w:val="00402BA3"/>
    <w:rsid w:val="00403B96"/>
    <w:rsid w:val="00404FAC"/>
    <w:rsid w:val="00406321"/>
    <w:rsid w:val="0040727E"/>
    <w:rsid w:val="00410590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1A0A"/>
    <w:rsid w:val="0045706A"/>
    <w:rsid w:val="00475809"/>
    <w:rsid w:val="00477A18"/>
    <w:rsid w:val="00477DB9"/>
    <w:rsid w:val="004874BB"/>
    <w:rsid w:val="00492492"/>
    <w:rsid w:val="00495710"/>
    <w:rsid w:val="00497743"/>
    <w:rsid w:val="004A34F4"/>
    <w:rsid w:val="004A3BF5"/>
    <w:rsid w:val="004A66DB"/>
    <w:rsid w:val="004B09F7"/>
    <w:rsid w:val="004B2B69"/>
    <w:rsid w:val="004B3283"/>
    <w:rsid w:val="004B33FF"/>
    <w:rsid w:val="004B5033"/>
    <w:rsid w:val="004C7367"/>
    <w:rsid w:val="004D091B"/>
    <w:rsid w:val="004D1EA5"/>
    <w:rsid w:val="004D24DE"/>
    <w:rsid w:val="004D374E"/>
    <w:rsid w:val="004D7531"/>
    <w:rsid w:val="004E0A71"/>
    <w:rsid w:val="004E148A"/>
    <w:rsid w:val="004E1EE7"/>
    <w:rsid w:val="004E5E48"/>
    <w:rsid w:val="004F0A74"/>
    <w:rsid w:val="004F3A7C"/>
    <w:rsid w:val="004F6462"/>
    <w:rsid w:val="005000BB"/>
    <w:rsid w:val="0050191C"/>
    <w:rsid w:val="00503522"/>
    <w:rsid w:val="00503CA4"/>
    <w:rsid w:val="0050660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D3960"/>
    <w:rsid w:val="005D55D7"/>
    <w:rsid w:val="005D7C69"/>
    <w:rsid w:val="005F1C56"/>
    <w:rsid w:val="005F2278"/>
    <w:rsid w:val="005F364C"/>
    <w:rsid w:val="005F71BF"/>
    <w:rsid w:val="006032F5"/>
    <w:rsid w:val="00607A78"/>
    <w:rsid w:val="0061423E"/>
    <w:rsid w:val="0061524C"/>
    <w:rsid w:val="006229AE"/>
    <w:rsid w:val="0062585D"/>
    <w:rsid w:val="00625D76"/>
    <w:rsid w:val="0063556B"/>
    <w:rsid w:val="00640606"/>
    <w:rsid w:val="00645454"/>
    <w:rsid w:val="0064649B"/>
    <w:rsid w:val="00653C31"/>
    <w:rsid w:val="0065557A"/>
    <w:rsid w:val="006565A0"/>
    <w:rsid w:val="006615A9"/>
    <w:rsid w:val="00665C88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CE1"/>
    <w:rsid w:val="006B737F"/>
    <w:rsid w:val="006C178B"/>
    <w:rsid w:val="006D1FA3"/>
    <w:rsid w:val="006D2182"/>
    <w:rsid w:val="006D5089"/>
    <w:rsid w:val="006D6579"/>
    <w:rsid w:val="006D6B37"/>
    <w:rsid w:val="006E07C1"/>
    <w:rsid w:val="006E2B79"/>
    <w:rsid w:val="006E551A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A33"/>
    <w:rsid w:val="007118F5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6A85"/>
    <w:rsid w:val="00750C99"/>
    <w:rsid w:val="007538DD"/>
    <w:rsid w:val="00757264"/>
    <w:rsid w:val="00757D20"/>
    <w:rsid w:val="007617BA"/>
    <w:rsid w:val="00766940"/>
    <w:rsid w:val="00771D4E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B518A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6C8F"/>
    <w:rsid w:val="00825C4D"/>
    <w:rsid w:val="00831039"/>
    <w:rsid w:val="00833DDC"/>
    <w:rsid w:val="0083702F"/>
    <w:rsid w:val="008371A8"/>
    <w:rsid w:val="008372DB"/>
    <w:rsid w:val="00843082"/>
    <w:rsid w:val="00845DF7"/>
    <w:rsid w:val="008549A2"/>
    <w:rsid w:val="0086069F"/>
    <w:rsid w:val="00860E55"/>
    <w:rsid w:val="00863D7B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384C"/>
    <w:rsid w:val="009359F8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733B6"/>
    <w:rsid w:val="009735AE"/>
    <w:rsid w:val="00976C88"/>
    <w:rsid w:val="009774DC"/>
    <w:rsid w:val="00981845"/>
    <w:rsid w:val="009869D7"/>
    <w:rsid w:val="00991B1C"/>
    <w:rsid w:val="009944E1"/>
    <w:rsid w:val="009958C9"/>
    <w:rsid w:val="009B4989"/>
    <w:rsid w:val="009B4EBF"/>
    <w:rsid w:val="009C1171"/>
    <w:rsid w:val="009C73EC"/>
    <w:rsid w:val="009D28A7"/>
    <w:rsid w:val="009D78A8"/>
    <w:rsid w:val="009F0AF3"/>
    <w:rsid w:val="009F5F26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7BF6"/>
    <w:rsid w:val="00A414EA"/>
    <w:rsid w:val="00A44381"/>
    <w:rsid w:val="00A50C14"/>
    <w:rsid w:val="00A51796"/>
    <w:rsid w:val="00A5351D"/>
    <w:rsid w:val="00A53571"/>
    <w:rsid w:val="00A53A86"/>
    <w:rsid w:val="00A558E6"/>
    <w:rsid w:val="00A57CD7"/>
    <w:rsid w:val="00A6055E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4F08"/>
    <w:rsid w:val="00A869F8"/>
    <w:rsid w:val="00AA0313"/>
    <w:rsid w:val="00AA362B"/>
    <w:rsid w:val="00AA6C65"/>
    <w:rsid w:val="00AB026E"/>
    <w:rsid w:val="00AC2D0F"/>
    <w:rsid w:val="00AC6C93"/>
    <w:rsid w:val="00AD41A2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06A6C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625B6"/>
    <w:rsid w:val="00B64221"/>
    <w:rsid w:val="00B650F3"/>
    <w:rsid w:val="00B75EEF"/>
    <w:rsid w:val="00B83173"/>
    <w:rsid w:val="00B8631D"/>
    <w:rsid w:val="00B86402"/>
    <w:rsid w:val="00B87086"/>
    <w:rsid w:val="00B878AE"/>
    <w:rsid w:val="00B90BDB"/>
    <w:rsid w:val="00B92E18"/>
    <w:rsid w:val="00B95D94"/>
    <w:rsid w:val="00B96D19"/>
    <w:rsid w:val="00B97064"/>
    <w:rsid w:val="00BA172C"/>
    <w:rsid w:val="00BA2C22"/>
    <w:rsid w:val="00BA5EE5"/>
    <w:rsid w:val="00BA6A29"/>
    <w:rsid w:val="00BB303D"/>
    <w:rsid w:val="00BB45F5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12E46"/>
    <w:rsid w:val="00C15308"/>
    <w:rsid w:val="00C153E3"/>
    <w:rsid w:val="00C156D9"/>
    <w:rsid w:val="00C2222E"/>
    <w:rsid w:val="00C267A5"/>
    <w:rsid w:val="00C27859"/>
    <w:rsid w:val="00C31037"/>
    <w:rsid w:val="00C32AEC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6178E"/>
    <w:rsid w:val="00C65433"/>
    <w:rsid w:val="00C65DB2"/>
    <w:rsid w:val="00C6666B"/>
    <w:rsid w:val="00C66A6E"/>
    <w:rsid w:val="00C66D29"/>
    <w:rsid w:val="00C73256"/>
    <w:rsid w:val="00C75BFB"/>
    <w:rsid w:val="00C77D95"/>
    <w:rsid w:val="00C77DD7"/>
    <w:rsid w:val="00CA6DB7"/>
    <w:rsid w:val="00CA7BF7"/>
    <w:rsid w:val="00CB3B76"/>
    <w:rsid w:val="00CB45B6"/>
    <w:rsid w:val="00CB4EF3"/>
    <w:rsid w:val="00CB799A"/>
    <w:rsid w:val="00CB7EC9"/>
    <w:rsid w:val="00CC35FB"/>
    <w:rsid w:val="00CC48D4"/>
    <w:rsid w:val="00CC6462"/>
    <w:rsid w:val="00CC679A"/>
    <w:rsid w:val="00CD0D46"/>
    <w:rsid w:val="00CE09F1"/>
    <w:rsid w:val="00CF5AE3"/>
    <w:rsid w:val="00CF61F4"/>
    <w:rsid w:val="00D0163F"/>
    <w:rsid w:val="00D117B5"/>
    <w:rsid w:val="00D11AE4"/>
    <w:rsid w:val="00D125AE"/>
    <w:rsid w:val="00D20334"/>
    <w:rsid w:val="00D217FE"/>
    <w:rsid w:val="00D2565C"/>
    <w:rsid w:val="00D256A5"/>
    <w:rsid w:val="00D27EA2"/>
    <w:rsid w:val="00D3465E"/>
    <w:rsid w:val="00D3554B"/>
    <w:rsid w:val="00D40A93"/>
    <w:rsid w:val="00D42C92"/>
    <w:rsid w:val="00D4570F"/>
    <w:rsid w:val="00D46AD0"/>
    <w:rsid w:val="00D50FE7"/>
    <w:rsid w:val="00D53E4D"/>
    <w:rsid w:val="00D54733"/>
    <w:rsid w:val="00D5500B"/>
    <w:rsid w:val="00D5579B"/>
    <w:rsid w:val="00D60087"/>
    <w:rsid w:val="00D615C1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79C7"/>
    <w:rsid w:val="00DE237E"/>
    <w:rsid w:val="00DE36CB"/>
    <w:rsid w:val="00DE72D3"/>
    <w:rsid w:val="00DF2BB1"/>
    <w:rsid w:val="00DF7915"/>
    <w:rsid w:val="00E03993"/>
    <w:rsid w:val="00E14108"/>
    <w:rsid w:val="00E2029A"/>
    <w:rsid w:val="00E31907"/>
    <w:rsid w:val="00E330E6"/>
    <w:rsid w:val="00E34C97"/>
    <w:rsid w:val="00E37DF5"/>
    <w:rsid w:val="00E4031A"/>
    <w:rsid w:val="00E42BF3"/>
    <w:rsid w:val="00E42EAD"/>
    <w:rsid w:val="00E43E8B"/>
    <w:rsid w:val="00E46F49"/>
    <w:rsid w:val="00E54B4D"/>
    <w:rsid w:val="00E5731F"/>
    <w:rsid w:val="00E656EB"/>
    <w:rsid w:val="00E77CE0"/>
    <w:rsid w:val="00E80D95"/>
    <w:rsid w:val="00E87186"/>
    <w:rsid w:val="00E9143A"/>
    <w:rsid w:val="00E96D39"/>
    <w:rsid w:val="00EA0730"/>
    <w:rsid w:val="00EB384D"/>
    <w:rsid w:val="00EB4004"/>
    <w:rsid w:val="00EB6312"/>
    <w:rsid w:val="00EB7018"/>
    <w:rsid w:val="00EC3F7F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41BB"/>
    <w:rsid w:val="00EF4955"/>
    <w:rsid w:val="00EF6110"/>
    <w:rsid w:val="00F0145F"/>
    <w:rsid w:val="00F02A34"/>
    <w:rsid w:val="00F058AB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1B0C"/>
    <w:rsid w:val="00F423CE"/>
    <w:rsid w:val="00F5104A"/>
    <w:rsid w:val="00F57D7C"/>
    <w:rsid w:val="00F6062E"/>
    <w:rsid w:val="00F648F6"/>
    <w:rsid w:val="00F7437D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1B18"/>
    <w:rsid w:val="00FA297C"/>
    <w:rsid w:val="00FA6295"/>
    <w:rsid w:val="00FB114D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F6F80937-DEE8-4BE7-A91D-FD230F61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C7D74-2511-4066-ADDA-5873438E0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4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10556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Побежимова</cp:lastModifiedBy>
  <cp:revision>103</cp:revision>
  <cp:lastPrinted>2020-01-23T14:17:00Z</cp:lastPrinted>
  <dcterms:created xsi:type="dcterms:W3CDTF">2015-10-01T13:57:00Z</dcterms:created>
  <dcterms:modified xsi:type="dcterms:W3CDTF">2020-02-04T15:00:00Z</dcterms:modified>
</cp:coreProperties>
</file>