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</w:t>
      </w:r>
      <w:r w:rsidR="000A7AF5">
        <w:rPr>
          <w:rFonts w:cs="Times New Roman"/>
          <w:color w:val="000000"/>
        </w:rPr>
        <w:t xml:space="preserve">Об утверждении </w:t>
      </w:r>
      <w:bookmarkStart w:id="0" w:name="_GoBack"/>
      <w:bookmarkEnd w:id="0"/>
      <w:r w:rsidR="00AC17D4">
        <w:rPr>
          <w:rFonts w:cs="Times New Roman"/>
          <w:color w:val="000000"/>
        </w:rPr>
        <w:t>административного»</w:t>
      </w:r>
      <w:r>
        <w:rPr>
          <w:rFonts w:cs="Times New Roman"/>
          <w:color w:val="000000"/>
        </w:rPr>
        <w:t>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623514">
        <w:rPr>
          <w:rFonts w:cs="Times New Roman"/>
        </w:rPr>
        <w:t>25</w:t>
      </w:r>
      <w:r w:rsidR="00AE65A1">
        <w:rPr>
          <w:rFonts w:cs="Times New Roman"/>
        </w:rPr>
        <w:t>.</w:t>
      </w:r>
      <w:r w:rsidR="00623514">
        <w:rPr>
          <w:rFonts w:cs="Times New Roman"/>
        </w:rPr>
        <w:t>11</w:t>
      </w:r>
      <w:r w:rsidR="00702E79">
        <w:rPr>
          <w:rFonts w:cs="Times New Roman"/>
        </w:rPr>
        <w:t>.201</w:t>
      </w:r>
      <w:r w:rsidR="00623514">
        <w:rPr>
          <w:rFonts w:cs="Times New Roman"/>
        </w:rPr>
        <w:t>4</w:t>
      </w:r>
      <w:r w:rsidR="00702E79">
        <w:rPr>
          <w:rFonts w:cs="Times New Roman"/>
        </w:rPr>
        <w:t xml:space="preserve"> № </w:t>
      </w:r>
      <w:r w:rsidR="00623514">
        <w:rPr>
          <w:rFonts w:cs="Times New Roman"/>
        </w:rPr>
        <w:t>685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>«Об утверждении административного регламента предоставления муниципальной</w:t>
      </w:r>
      <w:r w:rsidR="00702E79" w:rsidRPr="00702E79">
        <w:rPr>
          <w:rFonts w:cs="Times New Roman"/>
        </w:rPr>
        <w:t xml:space="preserve"> услуг</w:t>
      </w:r>
      <w:r w:rsidR="00AE65A1">
        <w:rPr>
          <w:rFonts w:cs="Times New Roman"/>
        </w:rPr>
        <w:t xml:space="preserve">и по </w:t>
      </w:r>
      <w:r w:rsidR="000A7AF5">
        <w:rPr>
          <w:rFonts w:cs="Times New Roman"/>
        </w:rPr>
        <w:t>проведению пересчета оплаты за жилищно-коммунальные услуги в рамках действующего законодательства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CF13DE">
          <w:rPr>
            <w:rStyle w:val="a3"/>
            <w:color w:val="000000" w:themeColor="text1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E90646">
        <w:t xml:space="preserve"> </w:t>
      </w:r>
      <w:r w:rsidR="000A7AF5">
        <w:t xml:space="preserve">Борисову А.Ю., </w:t>
      </w:r>
      <w:r>
        <w:t>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</w:t>
      </w:r>
      <w:r w:rsidR="00AC17D4">
        <w:t>Грибанову Г.Ю.,</w:t>
      </w:r>
      <w:r w:rsidR="00E90646">
        <w:t xml:space="preserve">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0A7AF5"/>
    <w:rsid w:val="004D06C4"/>
    <w:rsid w:val="004D69CA"/>
    <w:rsid w:val="0051366D"/>
    <w:rsid w:val="00623514"/>
    <w:rsid w:val="00702E79"/>
    <w:rsid w:val="007F649D"/>
    <w:rsid w:val="008914BD"/>
    <w:rsid w:val="00AC17D4"/>
    <w:rsid w:val="00AE65A1"/>
    <w:rsid w:val="00C22798"/>
    <w:rsid w:val="00C27474"/>
    <w:rsid w:val="00C32930"/>
    <w:rsid w:val="00CE07C6"/>
    <w:rsid w:val="00CF13DE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Алина Голякова</cp:lastModifiedBy>
  <cp:revision>2</cp:revision>
  <cp:lastPrinted>2019-11-08T11:17:00Z</cp:lastPrinted>
  <dcterms:created xsi:type="dcterms:W3CDTF">2019-11-08T11:17:00Z</dcterms:created>
  <dcterms:modified xsi:type="dcterms:W3CDTF">2019-11-08T11:17:00Z</dcterms:modified>
</cp:coreProperties>
</file>