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34808" w14:textId="09E56989" w:rsidR="00946610" w:rsidRPr="008C669A" w:rsidRDefault="007F7CCE" w:rsidP="009466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b/>
          <w:sz w:val="28"/>
          <w:szCs w:val="26"/>
        </w:rPr>
      </w:pPr>
      <w:r w:rsidRPr="008C669A">
        <w:rPr>
          <w:rFonts w:ascii="Times" w:hAnsi="Times" w:cs="Helvetica Neue"/>
          <w:b/>
          <w:sz w:val="28"/>
          <w:szCs w:val="26"/>
        </w:rPr>
        <w:t xml:space="preserve">Светлана </w:t>
      </w:r>
      <w:proofErr w:type="spellStart"/>
      <w:r w:rsidR="00946610" w:rsidRPr="008C669A">
        <w:rPr>
          <w:rFonts w:ascii="Times" w:hAnsi="Times" w:cs="Helvetica Neue"/>
          <w:b/>
          <w:sz w:val="28"/>
          <w:szCs w:val="26"/>
        </w:rPr>
        <w:t>Аипова</w:t>
      </w:r>
      <w:proofErr w:type="spellEnd"/>
      <w:r w:rsidR="00946610" w:rsidRPr="008C669A">
        <w:rPr>
          <w:rFonts w:ascii="Times" w:hAnsi="Times" w:cs="Helvetica Neue"/>
          <w:b/>
          <w:sz w:val="28"/>
          <w:szCs w:val="26"/>
        </w:rPr>
        <w:t xml:space="preserve">: </w:t>
      </w:r>
      <w:r w:rsidR="00112D19" w:rsidRPr="008C669A">
        <w:rPr>
          <w:rFonts w:ascii="Times" w:hAnsi="Times" w:cs="Helvetica Neue"/>
          <w:b/>
          <w:sz w:val="28"/>
          <w:szCs w:val="26"/>
        </w:rPr>
        <w:t xml:space="preserve">ГУСТ </w:t>
      </w:r>
      <w:r w:rsidR="00D976B5" w:rsidRPr="008C669A">
        <w:rPr>
          <w:rFonts w:ascii="Times" w:hAnsi="Times" w:cs="Helvetica Neue"/>
          <w:b/>
          <w:sz w:val="28"/>
          <w:szCs w:val="26"/>
        </w:rPr>
        <w:t xml:space="preserve">отказался от закупки </w:t>
      </w:r>
      <w:r w:rsidR="00A95C32" w:rsidRPr="008C669A">
        <w:rPr>
          <w:rFonts w:ascii="Times" w:hAnsi="Times" w:cs="Helvetica Neue"/>
          <w:b/>
          <w:sz w:val="28"/>
          <w:szCs w:val="26"/>
        </w:rPr>
        <w:t>4 млн. листов бумаги</w:t>
      </w:r>
    </w:p>
    <w:p w14:paraId="180F4276" w14:textId="77777777" w:rsidR="00946610" w:rsidRDefault="00946610" w:rsidP="009466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2128E6C9" w14:textId="59C2EF38" w:rsidR="00E15604" w:rsidRDefault="00E15604" w:rsidP="009466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bookmarkStart w:id="0" w:name="_GoBack"/>
      <w:r>
        <w:rPr>
          <w:rFonts w:ascii="Times" w:hAnsi="Times" w:cs="Helvetica Neue"/>
          <w:noProof/>
          <w:sz w:val="28"/>
          <w:szCs w:val="26"/>
          <w:lang w:eastAsia="ru-RU"/>
        </w:rPr>
        <w:drawing>
          <wp:inline distT="0" distB="0" distL="0" distR="0" wp14:anchorId="2907AA01" wp14:editId="526C6762">
            <wp:extent cx="5939204" cy="3676650"/>
            <wp:effectExtent l="0" t="0" r="4445" b="0"/>
            <wp:docPr id="1" name="Рисунок 1" descr="C:\Users\pobezhimovaTA\AppData\Local\Microsoft\Windows\INetCache\Content.Word\бума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obezhimovaTA\AppData\Local\Microsoft\Windows\INetCache\Content.Word\бумаг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871" cy="3684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92A71CE" w14:textId="72830FF2" w:rsidR="00E15604" w:rsidRPr="00946610" w:rsidRDefault="00E15604" w:rsidP="009466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55FA8CC9" w14:textId="20EB2369" w:rsidR="00C9502A" w:rsidRDefault="00112D19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Главное управление содержания территорий Московской области не только ведет надзор в части соблюдения законодательства в сфере благоустройства и экологии, но и стремиться сделать свою работу </w:t>
      </w:r>
      <w:proofErr w:type="spellStart"/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экологичной</w:t>
      </w:r>
      <w:proofErr w:type="spellEnd"/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. Так, в текущем году было принято решение о снижении объемов бумажного документооборота и максим</w:t>
      </w:r>
      <w:r w:rsidR="008C669A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альном переходе на электронный.</w:t>
      </w:r>
    </w:p>
    <w:p w14:paraId="3D1769F8" w14:textId="77777777" w:rsidR="00112D19" w:rsidRDefault="00112D19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</w:pPr>
    </w:p>
    <w:p w14:paraId="6E6A2CBC" w14:textId="3FEBFF72" w:rsidR="00112D19" w:rsidRDefault="00112D19" w:rsidP="00112D1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- Электронный документооборот мы применяем с самого начала работы ведомства. Однако, ведя надзор в сфере экологии, необходимо и самим подавать положительный пример. Наша команда старается минимизировать использование бумаги и предпочитает электронный форма</w:t>
      </w:r>
      <w:r w:rsidR="008C669A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т работы.</w:t>
      </w:r>
    </w:p>
    <w:p w14:paraId="464910F5" w14:textId="11DF2639" w:rsidR="00112D19" w:rsidRDefault="00112D19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Как следствие, в текущем году Главное управление содержания территорий не производило закупку бумаги. Для части задач мы использовали старые остатки бумаги, но смогли большую часть задач перевести в цифру, и новая закупка не понадобилась</w:t>
      </w:r>
      <w:r w:rsidR="00B11686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, что существенно сократило бумажные расходы: в прошлом </w:t>
      </w:r>
      <w:r w:rsidR="00A95C32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году для работы было закуплено</w:t>
      </w:r>
      <w:r w:rsidR="00B11686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8 тысяч пачек бумажного носителя. Существенный объем </w:t>
      </w:r>
      <w:r w:rsidR="0084268F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в этом году не понадобился,</w:t>
      </w:r>
      <w:r w:rsidR="00B11686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и мы смогли отказаться от 200 тысяч килограмм бумаги</w:t>
      </w: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, - рассказала Руководитель Главного управления содержания территорий в </w:t>
      </w:r>
      <w:r w:rsidR="008C669A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ранге министра Светлана </w:t>
      </w:r>
      <w:proofErr w:type="spellStart"/>
      <w:r w:rsidR="008C669A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Аипова</w:t>
      </w:r>
      <w:proofErr w:type="spellEnd"/>
      <w:r w:rsidR="008C669A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.</w:t>
      </w:r>
    </w:p>
    <w:p w14:paraId="127DAF4A" w14:textId="77777777" w:rsidR="00112D19" w:rsidRDefault="00112D19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</w:pPr>
    </w:p>
    <w:p w14:paraId="7ABA6FA3" w14:textId="38B58A98" w:rsidR="00112D19" w:rsidRDefault="00112D19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Министр также отметила, что ведомство в целом старается идти по цифровой линии развития: для инспекций применяются </w:t>
      </w:r>
      <w:proofErr w:type="spellStart"/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нейросетевые</w:t>
      </w:r>
      <w:proofErr w:type="spellEnd"/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камеры, камеры «Безопасный регион», а обращения граждан рассматриваются в социальных сетях и посредством</w:t>
      </w:r>
      <w:r w:rsidR="008C669A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специализированных приложений.</w:t>
      </w:r>
    </w:p>
    <w:p w14:paraId="07F7E0B4" w14:textId="77777777" w:rsidR="00C9502A" w:rsidRDefault="00C9502A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785890AF" w14:textId="78B3898C" w:rsidR="007F7CCE" w:rsidRDefault="007F7CCE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1AB0C95B" w14:textId="77777777" w:rsidR="007F7CCE" w:rsidRPr="00D12797" w:rsidRDefault="007F7CCE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516A980B" w14:textId="045276E1" w:rsidR="0053361E" w:rsidRPr="00BC1450" w:rsidRDefault="0053361E" w:rsidP="0053361E">
      <w:pPr>
        <w:ind w:firstLine="708"/>
        <w:jc w:val="both"/>
        <w:rPr>
          <w:rFonts w:ascii="Times" w:eastAsia="Times" w:hAnsi="Times" w:cs="Times"/>
          <w:i/>
          <w:sz w:val="28"/>
          <w:szCs w:val="28"/>
        </w:rPr>
      </w:pPr>
      <w:r w:rsidRPr="00BC1450">
        <w:rPr>
          <w:rFonts w:ascii="Times" w:eastAsia="Times" w:hAnsi="Times" w:cs="Times"/>
          <w:i/>
          <w:sz w:val="28"/>
          <w:szCs w:val="28"/>
        </w:rPr>
        <w:t xml:space="preserve">Пресс-служба Главного управления содержания территорий Московской области, почта: </w:t>
      </w:r>
      <w:hyperlink r:id="rId5" w:history="1"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gustmosobl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@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mail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.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ru</w:t>
        </w:r>
      </w:hyperlink>
      <w:r w:rsidRPr="00BC1450">
        <w:rPr>
          <w:rFonts w:ascii="Times" w:eastAsia="Times" w:hAnsi="Times" w:cs="Times"/>
          <w:i/>
          <w:sz w:val="28"/>
          <w:szCs w:val="28"/>
        </w:rPr>
        <w:t xml:space="preserve">, </w:t>
      </w:r>
      <w:r w:rsidR="008C669A" w:rsidRPr="008C669A">
        <w:rPr>
          <w:rFonts w:ascii="Times" w:eastAsia="Times" w:hAnsi="Times" w:cs="Times"/>
          <w:i/>
          <w:sz w:val="28"/>
          <w:szCs w:val="28"/>
        </w:rPr>
        <w:t>с</w:t>
      </w:r>
      <w:r w:rsidRPr="00BC1450">
        <w:rPr>
          <w:rFonts w:ascii="Times" w:eastAsia="Times" w:hAnsi="Times" w:cs="Times"/>
          <w:i/>
          <w:sz w:val="28"/>
          <w:szCs w:val="28"/>
        </w:rPr>
        <w:t xml:space="preserve">айт: </w:t>
      </w:r>
      <w:hyperlink r:id="rId6" w:history="1"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https://gust.mosreg.ru</w:t>
        </w:r>
      </w:hyperlink>
    </w:p>
    <w:p w14:paraId="0157C2A1" w14:textId="77777777" w:rsidR="0053361E" w:rsidRDefault="0053361E" w:rsidP="0053361E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14:paraId="012DAF6F" w14:textId="77777777" w:rsidR="008C669A" w:rsidRDefault="008C669A" w:rsidP="0053361E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14:paraId="1ED24BCB" w14:textId="77777777" w:rsidR="0053361E" w:rsidRDefault="00E15604" w:rsidP="0053361E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7" w:history="1">
        <w:r w:rsidR="0053361E" w:rsidRPr="00C75320">
          <w:rPr>
            <w:rStyle w:val="a3"/>
            <w:rFonts w:ascii="Times" w:eastAsia="Times" w:hAnsi="Times" w:cs="Times"/>
            <w:sz w:val="28"/>
            <w:szCs w:val="28"/>
          </w:rPr>
          <w:t>https://t.me/revizorro_mo</w:t>
        </w:r>
      </w:hyperlink>
    </w:p>
    <w:p w14:paraId="22E03102" w14:textId="433DF489" w:rsidR="0009467C" w:rsidRPr="008C669A" w:rsidRDefault="00E15604" w:rsidP="008C669A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8" w:history="1">
        <w:r w:rsidR="0053361E" w:rsidRPr="00C75320">
          <w:rPr>
            <w:rStyle w:val="a3"/>
            <w:rFonts w:ascii="Times" w:eastAsia="Times" w:hAnsi="Times" w:cs="Times"/>
            <w:sz w:val="28"/>
            <w:szCs w:val="28"/>
          </w:rPr>
          <w:t>https://vk.com/gustmo</w:t>
        </w:r>
      </w:hyperlink>
    </w:p>
    <w:sectPr w:rsidR="0009467C" w:rsidRPr="008C669A" w:rsidSect="008C669A">
      <w:pgSz w:w="11900" w:h="16840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1E"/>
    <w:rsid w:val="0000402D"/>
    <w:rsid w:val="00035765"/>
    <w:rsid w:val="0009467C"/>
    <w:rsid w:val="000A115B"/>
    <w:rsid w:val="000C0060"/>
    <w:rsid w:val="00112D19"/>
    <w:rsid w:val="0015520C"/>
    <w:rsid w:val="001A184E"/>
    <w:rsid w:val="001C791C"/>
    <w:rsid w:val="001E0279"/>
    <w:rsid w:val="00200A4C"/>
    <w:rsid w:val="00207E58"/>
    <w:rsid w:val="00213EA1"/>
    <w:rsid w:val="00260ECD"/>
    <w:rsid w:val="002675D6"/>
    <w:rsid w:val="002E0054"/>
    <w:rsid w:val="00333867"/>
    <w:rsid w:val="0038074E"/>
    <w:rsid w:val="003B25ED"/>
    <w:rsid w:val="003E00A0"/>
    <w:rsid w:val="004343FF"/>
    <w:rsid w:val="0053361E"/>
    <w:rsid w:val="005509E7"/>
    <w:rsid w:val="00570254"/>
    <w:rsid w:val="00585886"/>
    <w:rsid w:val="0060655A"/>
    <w:rsid w:val="00645542"/>
    <w:rsid w:val="00681A11"/>
    <w:rsid w:val="00786F9D"/>
    <w:rsid w:val="007F7CCE"/>
    <w:rsid w:val="0080787C"/>
    <w:rsid w:val="00813F40"/>
    <w:rsid w:val="00825A72"/>
    <w:rsid w:val="0084268F"/>
    <w:rsid w:val="008432B9"/>
    <w:rsid w:val="008516E7"/>
    <w:rsid w:val="0085538F"/>
    <w:rsid w:val="008564C8"/>
    <w:rsid w:val="008C669A"/>
    <w:rsid w:val="00946610"/>
    <w:rsid w:val="00966170"/>
    <w:rsid w:val="00980306"/>
    <w:rsid w:val="00A10805"/>
    <w:rsid w:val="00A62510"/>
    <w:rsid w:val="00A95C32"/>
    <w:rsid w:val="00AB375B"/>
    <w:rsid w:val="00AC0EA9"/>
    <w:rsid w:val="00AF6FB5"/>
    <w:rsid w:val="00B11686"/>
    <w:rsid w:val="00B1323E"/>
    <w:rsid w:val="00C10386"/>
    <w:rsid w:val="00C3685E"/>
    <w:rsid w:val="00C43EEC"/>
    <w:rsid w:val="00C6068D"/>
    <w:rsid w:val="00C83EFB"/>
    <w:rsid w:val="00C90576"/>
    <w:rsid w:val="00C9502A"/>
    <w:rsid w:val="00CE67EA"/>
    <w:rsid w:val="00CF6A58"/>
    <w:rsid w:val="00D12797"/>
    <w:rsid w:val="00D32889"/>
    <w:rsid w:val="00D432C9"/>
    <w:rsid w:val="00D8030A"/>
    <w:rsid w:val="00D976B5"/>
    <w:rsid w:val="00DF0EAA"/>
    <w:rsid w:val="00E15604"/>
    <w:rsid w:val="00E3548A"/>
    <w:rsid w:val="00E4557E"/>
    <w:rsid w:val="00E938B1"/>
    <w:rsid w:val="00FB1D17"/>
    <w:rsid w:val="00FC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7B22"/>
  <w14:defaultImageDpi w14:val="32767"/>
  <w15:chartTrackingRefBased/>
  <w15:docId w15:val="{4DDBEEF2-95A6-D64F-9D83-B66620BE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61E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8432B9"/>
  </w:style>
  <w:style w:type="paragraph" w:styleId="a4">
    <w:name w:val="Balloon Text"/>
    <w:basedOn w:val="a"/>
    <w:link w:val="a5"/>
    <w:uiPriority w:val="99"/>
    <w:semiHidden/>
    <w:unhideWhenUsed/>
    <w:rsid w:val="00786F9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6F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gustm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evizorro_m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ust.mosreg.ru" TargetMode="External"/><Relationship Id="rId5" Type="http://schemas.openxmlformats.org/officeDocument/2006/relationships/hyperlink" Target="mailto:gustmosobl@mail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Martirosyan</dc:creator>
  <cp:keywords/>
  <dc:description/>
  <cp:lastModifiedBy>Татьяна Побежимова</cp:lastModifiedBy>
  <cp:revision>15</cp:revision>
  <cp:lastPrinted>2022-09-08T14:40:00Z</cp:lastPrinted>
  <dcterms:created xsi:type="dcterms:W3CDTF">2022-11-21T13:53:00Z</dcterms:created>
  <dcterms:modified xsi:type="dcterms:W3CDTF">2022-11-22T07:01:00Z</dcterms:modified>
</cp:coreProperties>
</file>