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41" w:rsidRPr="00544D13" w:rsidRDefault="006D3341" w:rsidP="006D33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строительство индивидуального жилого дома</w:t>
      </w:r>
    </w:p>
    <w:p w:rsidR="006D3341" w:rsidRPr="00544D13" w:rsidRDefault="006D3341" w:rsidP="006D334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544D13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«Жилище» на 2017-2027 годы"</w:t>
      </w:r>
    </w:p>
    <w:p w:rsidR="006D3341" w:rsidRPr="00544D13" w:rsidRDefault="006D3341" w:rsidP="00945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4D13" w:rsidRPr="00544D13" w:rsidRDefault="006D3341" w:rsidP="0054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>«</w:t>
      </w:r>
      <w:r w:rsidR="00544D13" w:rsidRPr="00544D1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44D13" w:rsidRPr="00544D13">
        <w:rPr>
          <w:rFonts w:ascii="Times New Roman" w:hAnsi="Times New Roman" w:cs="Times New Roman"/>
          <w:sz w:val="24"/>
          <w:szCs w:val="24"/>
        </w:rPr>
        <w:t xml:space="preserve">Участницей основного мероприятия федеральной </w:t>
      </w:r>
      <w:hyperlink r:id="rId4" w:history="1">
        <w:r w:rsidR="00544D13" w:rsidRPr="00544D13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="00544D13" w:rsidRPr="00544D1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="00544D13" w:rsidRPr="00544D13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="00544D13" w:rsidRPr="00544D13">
        <w:rPr>
          <w:rFonts w:ascii="Times New Roman" w:hAnsi="Times New Roman" w:cs="Times New Roman"/>
          <w:sz w:val="24"/>
          <w:szCs w:val="24"/>
        </w:rPr>
        <w:t xml:space="preserve">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соответствующая следующим условиям:</w:t>
      </w:r>
      <w:proofErr w:type="gramEnd"/>
    </w:p>
    <w:p w:rsidR="00544D13" w:rsidRPr="00544D13" w:rsidRDefault="00544D13" w:rsidP="0054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544D1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44D13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544D13" w:rsidRPr="00544D13" w:rsidRDefault="00544D13" w:rsidP="00544D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 xml:space="preserve">1) возраст каждого из супругов либо одного родителя в неполной семье на день принятия Государственным заказчиком решения о включении молодой семьи - участницы </w:t>
      </w:r>
      <w:hyperlink r:id="rId7" w:history="1">
        <w:r w:rsidRPr="00544D13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544D13">
        <w:rPr>
          <w:rFonts w:ascii="Times New Roman" w:hAnsi="Times New Roman" w:cs="Times New Roman"/>
          <w:sz w:val="24"/>
          <w:szCs w:val="24"/>
        </w:rPr>
        <w:t xml:space="preserve"> в список претендентов на получение социальных выплат в планируемом году не превышает 35 лет;</w:t>
      </w:r>
    </w:p>
    <w:p w:rsidR="00544D13" w:rsidRPr="00544D13" w:rsidRDefault="00544D13" w:rsidP="00544D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 xml:space="preserve">2) признание молодой семьи нуждающейся в жилых помещениях в соответствии с </w:t>
      </w:r>
      <w:hyperlink r:id="rId8" w:history="1">
        <w:r w:rsidRPr="00544D13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544D13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Pr="00544D13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544D13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44D13" w:rsidRPr="00544D13" w:rsidRDefault="00544D13" w:rsidP="00544D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>3) наличие у молодой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выплаты, в порядке и по условиям, установленным Государственным заказчиком;</w:t>
      </w:r>
    </w:p>
    <w:p w:rsidR="00544D13" w:rsidRPr="00544D13" w:rsidRDefault="00544D13" w:rsidP="00544D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544D13">
        <w:rPr>
          <w:rFonts w:ascii="Times New Roman" w:hAnsi="Times New Roman" w:cs="Times New Roman"/>
          <w:sz w:val="24"/>
          <w:szCs w:val="24"/>
        </w:rPr>
        <w:t>имеющая</w:t>
      </w:r>
      <w:proofErr w:type="gramEnd"/>
      <w:r w:rsidRPr="00544D13">
        <w:rPr>
          <w:rFonts w:ascii="Times New Roman" w:hAnsi="Times New Roman" w:cs="Times New Roman"/>
          <w:sz w:val="24"/>
          <w:szCs w:val="24"/>
        </w:rPr>
        <w:t xml:space="preserve"> место жительства в Московской области;</w:t>
      </w:r>
    </w:p>
    <w:p w:rsidR="00544D13" w:rsidRPr="00544D13" w:rsidRDefault="00544D13" w:rsidP="00544D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 xml:space="preserve">5) наличие </w:t>
      </w:r>
      <w:hyperlink r:id="rId10" w:history="1">
        <w:r w:rsidRPr="00544D13">
          <w:rPr>
            <w:rFonts w:ascii="Times New Roman" w:hAnsi="Times New Roman" w:cs="Times New Roman"/>
            <w:color w:val="0000FF"/>
            <w:sz w:val="24"/>
            <w:szCs w:val="24"/>
          </w:rPr>
          <w:t>согласия</w:t>
        </w:r>
      </w:hyperlink>
      <w:r w:rsidRPr="00544D13">
        <w:rPr>
          <w:rFonts w:ascii="Times New Roman" w:hAnsi="Times New Roman" w:cs="Times New Roman"/>
          <w:sz w:val="24"/>
          <w:szCs w:val="24"/>
        </w:rPr>
        <w:t xml:space="preserve"> совершеннолетних членов молодой семьи на обработку органами местного самоуправления муниципальных образований Московской области, центральными исполнительными органами государственной власти Московской области, федеральными органами власти персональных данных о членах молодой семьи по форме согласно приложению 1 к настоящим Правилам.</w:t>
      </w:r>
    </w:p>
    <w:p w:rsidR="00945FA9" w:rsidRPr="00544D13" w:rsidRDefault="00544D13" w:rsidP="00544D1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D13">
        <w:rPr>
          <w:rFonts w:ascii="Times New Roman" w:hAnsi="Times New Roman" w:cs="Times New Roman"/>
          <w:sz w:val="24"/>
          <w:szCs w:val="24"/>
        </w:rPr>
        <w:t xml:space="preserve">4. Право на улучшение жилищных условий с использованием социальной выплаты предоставляется молодой семье только один раз. Участие в основном мероприятии федеральной </w:t>
      </w:r>
      <w:hyperlink r:id="rId11" w:history="1">
        <w:r w:rsidRPr="00544D13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544D1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544D13">
          <w:rPr>
            <w:rFonts w:ascii="Times New Roman" w:hAnsi="Times New Roman" w:cs="Times New Roman"/>
            <w:color w:val="0000FF"/>
            <w:sz w:val="24"/>
            <w:szCs w:val="24"/>
          </w:rPr>
          <w:t>Подпрограмме</w:t>
        </w:r>
      </w:hyperlink>
      <w:r w:rsidRPr="00544D13">
        <w:rPr>
          <w:rFonts w:ascii="Times New Roman" w:hAnsi="Times New Roman" w:cs="Times New Roman"/>
          <w:sz w:val="24"/>
          <w:szCs w:val="24"/>
        </w:rPr>
        <w:t xml:space="preserve"> является добровольным</w:t>
      </w:r>
      <w:proofErr w:type="gramStart"/>
      <w:r w:rsidRPr="00544D13">
        <w:rPr>
          <w:rFonts w:ascii="Times New Roman" w:hAnsi="Times New Roman" w:cs="Times New Roman"/>
          <w:sz w:val="24"/>
          <w:szCs w:val="24"/>
        </w:rPr>
        <w:t>.</w:t>
      </w:r>
      <w:r w:rsidR="006D3341" w:rsidRPr="00544D1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C47443" w:rsidRDefault="00544D13" w:rsidP="00544D13">
      <w:pPr>
        <w:tabs>
          <w:tab w:val="left" w:pos="5655"/>
        </w:tabs>
      </w:pPr>
      <w:r>
        <w:tab/>
      </w:r>
    </w:p>
    <w:sectPr w:rsidR="00C47443" w:rsidSect="001A3A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FA9"/>
    <w:rsid w:val="001135EB"/>
    <w:rsid w:val="00544D13"/>
    <w:rsid w:val="006D3341"/>
    <w:rsid w:val="00945FA9"/>
    <w:rsid w:val="00C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0960429EF32E1B5ACD7787B8911FF8863EAC2CBDCB9C3627725BE2898AFFF509954DFFE59933166AEE03944FF6729D4F62FFA0883CC7B3FZ1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10960429EF32E1B5ACD7787B8911FF8863EAC2CBDCB9C3627725BE2898AFFF509954DFFE5B9C366DAEE03944FF6729D4F62FFA0883CC7B3FZ1G" TargetMode="External"/><Relationship Id="rId12" Type="http://schemas.openxmlformats.org/officeDocument/2006/relationships/hyperlink" Target="consultantplus://offline/ref=9D10960429EF32E1B5ACD7787B8911FF8863EAC2CBDCB9C3627725BE2898AFFF509954DFFE5B9C366DAEE03944FF6729D4F62FFA0883CC7B3FZ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0960429EF32E1B5ACD7787B8911FF886CE8C1C1DBB9C3627725BE2898AFFF509954DFFE5B9A366EAEE03944FF6729D4F62FFA0883CC7B3FZ1G" TargetMode="External"/><Relationship Id="rId11" Type="http://schemas.openxmlformats.org/officeDocument/2006/relationships/hyperlink" Target="consultantplus://offline/ref=9D10960429EF32E1B5ACD6766E8911FF8968EFC6C8DCB9C3627725BE2898AFFF509954DFFE5A9A3266AEE03944FF6729D4F62FFA0883CC7B3FZ1G" TargetMode="External"/><Relationship Id="rId5" Type="http://schemas.openxmlformats.org/officeDocument/2006/relationships/hyperlink" Target="consultantplus://offline/ref=9D10960429EF32E1B5ACD7787B8911FF8863EAC2CBDCB9C3627725BE2898AFFF509954DFFE5B9C366DAEE03944FF6729D4F62FFA0883CC7B3FZ1G" TargetMode="External"/><Relationship Id="rId10" Type="http://schemas.openxmlformats.org/officeDocument/2006/relationships/hyperlink" Target="consultantplus://offline/ref=9D10960429EF32E1B5ACD7787B8911FF8863EAC2CBDCB9C3627725BE2898AFFF509954DFFE5E9B376FAEE03944FF6729D4F62FFA0883CC7B3FZ1G" TargetMode="External"/><Relationship Id="rId4" Type="http://schemas.openxmlformats.org/officeDocument/2006/relationships/hyperlink" Target="consultantplus://offline/ref=9D10960429EF32E1B5ACD6766E8911FF8968EFC6C8DCB9C3627725BE2898AFFF509954DFFE5A9A3266AEE03944FF6729D4F62FFA0883CC7B3FZ1G" TargetMode="External"/><Relationship Id="rId9" Type="http://schemas.openxmlformats.org/officeDocument/2006/relationships/hyperlink" Target="consultantplus://offline/ref=9D10960429EF32E1B5ACD7787B8911FF8863EAC2CBDCB9C3627725BE2898AFFF509954DFFE5993356CAEE03944FF6729D4F62FFA0883CC7B3FZ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SereginaGL</cp:lastModifiedBy>
  <cp:revision>4</cp:revision>
  <dcterms:created xsi:type="dcterms:W3CDTF">2018-02-08T10:36:00Z</dcterms:created>
  <dcterms:modified xsi:type="dcterms:W3CDTF">2019-06-25T06:27:00Z</dcterms:modified>
</cp:coreProperties>
</file>