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7" w:rsidRDefault="00DF33E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Д</w:t>
      </w:r>
      <w:r w:rsidRPr="00097C8C">
        <w:rPr>
          <w:sz w:val="28"/>
          <w:szCs w:val="28"/>
        </w:rPr>
        <w:t xml:space="preserve">ля хозяйствующих субъектов, осуществляющих деятельность в сфере оборота товаров, подлежащих обязательной маркировке средствами идентификации, </w:t>
      </w:r>
      <w:r>
        <w:rPr>
          <w:sz w:val="28"/>
          <w:szCs w:val="28"/>
        </w:rPr>
        <w:t>представляем</w:t>
      </w:r>
      <w:r w:rsidRPr="00097C8C">
        <w:rPr>
          <w:sz w:val="28"/>
          <w:szCs w:val="28"/>
        </w:rPr>
        <w:t xml:space="preserve"> план обучающих дистанционных мероприятий, проведение которых запланировано на </w:t>
      </w:r>
      <w:r w:rsidR="009E4A32">
        <w:rPr>
          <w:sz w:val="28"/>
          <w:szCs w:val="28"/>
        </w:rPr>
        <w:t>май</w:t>
      </w:r>
      <w:r w:rsidRPr="00097C8C">
        <w:rPr>
          <w:sz w:val="28"/>
          <w:szCs w:val="28"/>
        </w:rPr>
        <w:t xml:space="preserve"> 2022 года</w:t>
      </w:r>
      <w:r w:rsidR="000345D7">
        <w:rPr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572"/>
        <w:tblW w:w="4726" w:type="pct"/>
        <w:tblLayout w:type="fixed"/>
        <w:tblLook w:val="04A0" w:firstRow="1" w:lastRow="0" w:firstColumn="1" w:lastColumn="0" w:noHBand="0" w:noVBand="1"/>
      </w:tblPr>
      <w:tblGrid>
        <w:gridCol w:w="2848"/>
        <w:gridCol w:w="5985"/>
      </w:tblGrid>
      <w:tr w:rsidR="00CA53D7" w:rsidRPr="008409DF" w:rsidTr="00CA53D7">
        <w:trPr>
          <w:trHeight w:val="486"/>
        </w:trPr>
        <w:tc>
          <w:tcPr>
            <w:tcW w:w="1612" w:type="pct"/>
            <w:shd w:val="clear" w:color="auto" w:fill="auto"/>
          </w:tcPr>
          <w:p w:rsidR="00CA53D7" w:rsidRPr="008409DF" w:rsidRDefault="00CA53D7" w:rsidP="00CA53D7">
            <w:pPr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474AEF">
              <w:rPr>
                <w:color w:val="000000" w:themeColor="text1"/>
                <w:sz w:val="28"/>
                <w:szCs w:val="28"/>
              </w:rPr>
              <w:t>17–18 мая</w:t>
            </w:r>
          </w:p>
        </w:tc>
        <w:tc>
          <w:tcPr>
            <w:tcW w:w="3388" w:type="pct"/>
          </w:tcPr>
          <w:p w:rsidR="00CA53D7" w:rsidRPr="00474AEF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r w:rsidRPr="00474AEF">
              <w:rPr>
                <w:color w:val="000000" w:themeColor="text1"/>
                <w:sz w:val="28"/>
                <w:szCs w:val="28"/>
              </w:rPr>
              <w:t>XXIX Российский фармацевтический форум им. Н.А. Семашко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hyperlink r:id="rId4" w:history="1">
              <w:r w:rsidRPr="006822EB">
                <w:rPr>
                  <w:rStyle w:val="a4"/>
                  <w:sz w:val="28"/>
                  <w:szCs w:val="28"/>
                </w:rPr>
                <w:t>https://www.russianpharmaceuticalforum.com/</w:t>
              </w:r>
            </w:hyperlink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</w:p>
          <w:p w:rsidR="00CA53D7" w:rsidRPr="008409DF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  <w:tr w:rsidR="00CA53D7" w:rsidTr="00CA53D7">
        <w:trPr>
          <w:trHeight w:val="486"/>
        </w:trPr>
        <w:tc>
          <w:tcPr>
            <w:tcW w:w="1612" w:type="pct"/>
            <w:shd w:val="clear" w:color="auto" w:fill="auto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17 мая 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Вторник 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 w:rsidRPr="009F6CEF">
              <w:rPr>
                <w:color w:val="FF0000"/>
                <w:sz w:val="28"/>
                <w:szCs w:val="28"/>
              </w:rPr>
              <w:t xml:space="preserve">Линия поддержки бизнеса «Товарная группа — </w:t>
            </w:r>
            <w:proofErr w:type="spellStart"/>
            <w:r w:rsidRPr="009F6CEF">
              <w:rPr>
                <w:color w:val="FF0000"/>
                <w:sz w:val="28"/>
                <w:szCs w:val="28"/>
              </w:rPr>
              <w:t>Легпром</w:t>
            </w:r>
            <w:proofErr w:type="spellEnd"/>
            <w:r w:rsidRPr="009F6CEF">
              <w:rPr>
                <w:color w:val="FF0000"/>
                <w:sz w:val="28"/>
                <w:szCs w:val="28"/>
              </w:rPr>
              <w:t>». Ответы на актуальные вопросы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hyperlink r:id="rId5" w:history="1">
              <w:r w:rsidRPr="00001A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/?ELEMENT_ID=263342</w:t>
              </w:r>
            </w:hyperlink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  <w:tr w:rsidR="00CA53D7" w:rsidRPr="00767E09" w:rsidTr="00CA53D7">
        <w:trPr>
          <w:trHeight w:val="486"/>
        </w:trPr>
        <w:tc>
          <w:tcPr>
            <w:tcW w:w="1612" w:type="pct"/>
            <w:shd w:val="clear" w:color="auto" w:fill="auto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18 мая 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Среда</w:t>
            </w:r>
          </w:p>
          <w:p w:rsidR="00CA53D7" w:rsidRPr="00767E09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 w:rsidRPr="005335C1">
              <w:rPr>
                <w:color w:val="FF0000"/>
                <w:sz w:val="28"/>
                <w:szCs w:val="28"/>
              </w:rPr>
              <w:t xml:space="preserve">Маркировка для </w:t>
            </w:r>
            <w:proofErr w:type="spellStart"/>
            <w:r w:rsidRPr="005335C1">
              <w:rPr>
                <w:color w:val="FF0000"/>
                <w:sz w:val="28"/>
                <w:szCs w:val="28"/>
              </w:rPr>
              <w:t>HoReCa</w:t>
            </w:r>
            <w:proofErr w:type="spellEnd"/>
            <w:r w:rsidRPr="005335C1">
              <w:rPr>
                <w:color w:val="FF0000"/>
                <w:sz w:val="28"/>
                <w:szCs w:val="28"/>
              </w:rPr>
              <w:t xml:space="preserve"> и государственных и муниципальных учреждений. Новости отрасли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hyperlink r:id="rId6" w:history="1">
              <w:r w:rsidRPr="00001A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/?ELEMENT_ID=263356</w:t>
              </w:r>
            </w:hyperlink>
          </w:p>
          <w:p w:rsidR="00CA53D7" w:rsidRPr="00767E09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  <w:tr w:rsidR="00CA53D7" w:rsidRPr="00767E09" w:rsidTr="00CA53D7">
        <w:trPr>
          <w:trHeight w:val="291"/>
        </w:trPr>
        <w:tc>
          <w:tcPr>
            <w:tcW w:w="1612" w:type="pct"/>
            <w:shd w:val="clear" w:color="auto" w:fill="auto"/>
          </w:tcPr>
          <w:p w:rsidR="00CA53D7" w:rsidRPr="00767E09" w:rsidRDefault="00CA53D7" w:rsidP="00CA53D7">
            <w:pPr>
              <w:rPr>
                <w:color w:val="FF0000"/>
                <w:sz w:val="28"/>
                <w:szCs w:val="28"/>
              </w:rPr>
            </w:pPr>
            <w:r w:rsidRPr="003B0415">
              <w:rPr>
                <w:color w:val="000000" w:themeColor="text1"/>
                <w:sz w:val="28"/>
                <w:szCs w:val="28"/>
              </w:rPr>
              <w:t>22-27 мая</w:t>
            </w:r>
          </w:p>
        </w:tc>
        <w:tc>
          <w:tcPr>
            <w:tcW w:w="3388" w:type="pct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 w:rsidRPr="003B0415">
              <w:rPr>
                <w:color w:val="000000" w:themeColor="text1"/>
                <w:sz w:val="28"/>
                <w:szCs w:val="28"/>
              </w:rPr>
              <w:t xml:space="preserve">Молочная </w:t>
            </w:r>
            <w:proofErr w:type="gramStart"/>
            <w:r w:rsidRPr="003B0415">
              <w:rPr>
                <w:color w:val="000000" w:themeColor="text1"/>
                <w:sz w:val="28"/>
                <w:szCs w:val="28"/>
              </w:rPr>
              <w:t xml:space="preserve">Олимпиада  </w:t>
            </w:r>
            <w:hyperlink r:id="rId7" w:history="1">
              <w:r w:rsidRPr="006822EB">
                <w:rPr>
                  <w:rStyle w:val="a4"/>
                  <w:sz w:val="28"/>
                  <w:szCs w:val="28"/>
                </w:rPr>
                <w:t>https://olympics.dairynews.today/</w:t>
              </w:r>
              <w:proofErr w:type="gramEnd"/>
            </w:hyperlink>
          </w:p>
          <w:p w:rsidR="00CA53D7" w:rsidRPr="00767E09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  <w:tr w:rsidR="00CA53D7" w:rsidRPr="00461191" w:rsidTr="00CA53D7">
        <w:trPr>
          <w:trHeight w:val="291"/>
        </w:trPr>
        <w:tc>
          <w:tcPr>
            <w:tcW w:w="1612" w:type="pct"/>
            <w:shd w:val="clear" w:color="auto" w:fill="auto"/>
          </w:tcPr>
          <w:p w:rsidR="00CA53D7" w:rsidRPr="00461191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r w:rsidRPr="00007BB1">
              <w:rPr>
                <w:color w:val="000000" w:themeColor="text1"/>
                <w:sz w:val="28"/>
                <w:szCs w:val="28"/>
              </w:rPr>
              <w:t>24-26 мая</w:t>
            </w:r>
          </w:p>
        </w:tc>
        <w:tc>
          <w:tcPr>
            <w:tcW w:w="3388" w:type="pct"/>
          </w:tcPr>
          <w:p w:rsidR="00CA53D7" w:rsidRPr="00007BB1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r w:rsidRPr="00007BB1">
              <w:rPr>
                <w:color w:val="000000" w:themeColor="text1"/>
                <w:sz w:val="28"/>
                <w:szCs w:val="28"/>
              </w:rPr>
              <w:t>Международный форум «ПИВО» в Сочи</w:t>
            </w:r>
          </w:p>
          <w:p w:rsidR="00CA53D7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Pr="006822EB">
                <w:rPr>
                  <w:rStyle w:val="a4"/>
                  <w:sz w:val="28"/>
                  <w:szCs w:val="28"/>
                </w:rPr>
                <w:t>https://www.beersochi.ru/</w:t>
              </w:r>
            </w:hyperlink>
          </w:p>
          <w:p w:rsidR="00CA53D7" w:rsidRPr="00461191" w:rsidRDefault="00CA53D7" w:rsidP="00CA53D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A53D7" w:rsidRPr="00767E09" w:rsidTr="00CA53D7">
        <w:trPr>
          <w:trHeight w:val="486"/>
        </w:trPr>
        <w:tc>
          <w:tcPr>
            <w:tcW w:w="1612" w:type="pct"/>
            <w:shd w:val="clear" w:color="auto" w:fill="auto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 мая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Вторник </w:t>
            </w:r>
          </w:p>
          <w:p w:rsidR="00CA53D7" w:rsidRPr="00767E09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 w:rsidRPr="00036E36">
              <w:rPr>
                <w:color w:val="FF0000"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hyperlink r:id="rId9" w:history="1">
              <w:r w:rsidRPr="00001A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/?ELEMENT_ID=263334</w:t>
              </w:r>
            </w:hyperlink>
          </w:p>
          <w:p w:rsidR="00CA53D7" w:rsidRPr="00767E09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  <w:tr w:rsidR="00CA53D7" w:rsidTr="00CA53D7">
        <w:trPr>
          <w:trHeight w:val="386"/>
        </w:trPr>
        <w:tc>
          <w:tcPr>
            <w:tcW w:w="1612" w:type="pct"/>
            <w:shd w:val="clear" w:color="auto" w:fill="auto"/>
          </w:tcPr>
          <w:p w:rsidR="00CA53D7" w:rsidRPr="00B21E35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r w:rsidRPr="00B21E35">
              <w:rPr>
                <w:color w:val="000000" w:themeColor="text1"/>
                <w:sz w:val="28"/>
                <w:szCs w:val="28"/>
              </w:rPr>
              <w:t>24 мая</w:t>
            </w:r>
          </w:p>
          <w:p w:rsidR="00CA53D7" w:rsidRPr="00B21E35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r w:rsidRPr="00B21E35">
              <w:rPr>
                <w:color w:val="000000" w:themeColor="text1"/>
                <w:sz w:val="28"/>
                <w:szCs w:val="28"/>
              </w:rPr>
              <w:t>Вторник</w:t>
            </w:r>
          </w:p>
          <w:p w:rsidR="00CA53D7" w:rsidRPr="00B21E35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r w:rsidRPr="00B21E35">
              <w:rPr>
                <w:color w:val="000000" w:themeColor="text1"/>
                <w:sz w:val="28"/>
                <w:szCs w:val="28"/>
              </w:rPr>
              <w:t>10.00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 w:rsidRPr="00B21E35">
              <w:rPr>
                <w:color w:val="000000" w:themeColor="text1"/>
                <w:sz w:val="28"/>
                <w:szCs w:val="28"/>
              </w:rPr>
              <w:t xml:space="preserve">Партнёрское офлайн мероприятие по маркировке </w:t>
            </w:r>
            <w:proofErr w:type="spellStart"/>
            <w:r w:rsidRPr="00B21E35">
              <w:rPr>
                <w:color w:val="000000" w:themeColor="text1"/>
                <w:sz w:val="28"/>
                <w:szCs w:val="28"/>
              </w:rPr>
              <w:t>легпрома</w:t>
            </w:r>
            <w:proofErr w:type="spellEnd"/>
          </w:p>
        </w:tc>
      </w:tr>
      <w:tr w:rsidR="00CA53D7" w:rsidRPr="00871E96" w:rsidTr="00CA53D7">
        <w:trPr>
          <w:trHeight w:val="486"/>
        </w:trPr>
        <w:tc>
          <w:tcPr>
            <w:tcW w:w="1612" w:type="pct"/>
            <w:shd w:val="clear" w:color="auto" w:fill="auto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 мая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Среда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 w:rsidRPr="00B343C5">
              <w:rPr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hyperlink r:id="rId10" w:history="1">
              <w:r w:rsidRPr="00001A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/?ELEMENT_ID=263346</w:t>
              </w:r>
            </w:hyperlink>
          </w:p>
          <w:p w:rsidR="00CA53D7" w:rsidRPr="00871E96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  <w:tr w:rsidR="00CA53D7" w:rsidRPr="005335C1" w:rsidTr="00CA53D7">
        <w:trPr>
          <w:trHeight w:val="486"/>
        </w:trPr>
        <w:tc>
          <w:tcPr>
            <w:tcW w:w="1612" w:type="pct"/>
            <w:shd w:val="clear" w:color="auto" w:fill="auto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26 мая 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Четверг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 w:rsidRPr="009B5602">
              <w:rPr>
                <w:color w:val="FF0000"/>
                <w:sz w:val="28"/>
                <w:szCs w:val="28"/>
              </w:rPr>
              <w:t>Линия поддержки бизнеса «Товарная группа — Вода». Ответы на актуальные вопросы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hyperlink r:id="rId11" w:history="1">
              <w:r w:rsidRPr="00001A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/?ELEMENT_ID=263363</w:t>
              </w:r>
            </w:hyperlink>
          </w:p>
          <w:p w:rsidR="00CA53D7" w:rsidRPr="005335C1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  <w:tr w:rsidR="00CA53D7" w:rsidRPr="00007BB1" w:rsidTr="00CA53D7">
        <w:trPr>
          <w:trHeight w:val="391"/>
        </w:trPr>
        <w:tc>
          <w:tcPr>
            <w:tcW w:w="1612" w:type="pct"/>
            <w:shd w:val="clear" w:color="auto" w:fill="auto"/>
          </w:tcPr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26 мая </w:t>
            </w:r>
          </w:p>
          <w:p w:rsidR="00CA53D7" w:rsidRDefault="00CA53D7" w:rsidP="00CA53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Четверг </w:t>
            </w:r>
          </w:p>
          <w:p w:rsidR="00CA53D7" w:rsidRPr="00007BB1" w:rsidRDefault="00CA53D7" w:rsidP="00CA53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A53D7" w:rsidRPr="00767E09" w:rsidRDefault="00CA53D7" w:rsidP="00CA53D7">
            <w:pPr>
              <w:rPr>
                <w:color w:val="FF0000"/>
                <w:sz w:val="28"/>
                <w:szCs w:val="28"/>
              </w:rPr>
            </w:pPr>
            <w:r w:rsidRPr="00767E09">
              <w:rPr>
                <w:color w:val="FF0000"/>
                <w:sz w:val="28"/>
                <w:szCs w:val="28"/>
              </w:rPr>
              <w:t>Маркированные БАД в аптеках. Совместно с CON-PHARM.RU</w:t>
            </w:r>
          </w:p>
          <w:p w:rsidR="00CA53D7" w:rsidRDefault="00CA53D7" w:rsidP="00CA53D7">
            <w:pPr>
              <w:rPr>
                <w:sz w:val="28"/>
                <w:szCs w:val="28"/>
              </w:rPr>
            </w:pPr>
            <w:hyperlink r:id="rId12" w:history="1">
              <w:r w:rsidRPr="00001A6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01A6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01A62">
                <w:rPr>
                  <w:rStyle w:val="a4"/>
                  <w:sz w:val="28"/>
                  <w:szCs w:val="28"/>
                </w:rPr>
                <w:t>/?ELEMENT_ID=263466</w:t>
              </w:r>
            </w:hyperlink>
          </w:p>
          <w:p w:rsidR="00CA53D7" w:rsidRPr="00007BB1" w:rsidRDefault="00CA53D7" w:rsidP="00CA53D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A53D7" w:rsidRPr="00885BE6" w:rsidTr="00CA53D7">
        <w:trPr>
          <w:trHeight w:val="44"/>
        </w:trPr>
        <w:tc>
          <w:tcPr>
            <w:tcW w:w="1612" w:type="pct"/>
            <w:shd w:val="clear" w:color="auto" w:fill="auto"/>
          </w:tcPr>
          <w:p w:rsidR="00CA53D7" w:rsidRPr="006C4C2F" w:rsidRDefault="00CA53D7" w:rsidP="00CA53D7">
            <w:pPr>
              <w:rPr>
                <w:sz w:val="28"/>
                <w:szCs w:val="28"/>
              </w:rPr>
            </w:pPr>
            <w:r w:rsidRPr="006C4C2F">
              <w:rPr>
                <w:sz w:val="28"/>
                <w:szCs w:val="28"/>
              </w:rPr>
              <w:t>26 мая</w:t>
            </w:r>
          </w:p>
          <w:p w:rsidR="00CA53D7" w:rsidRPr="006C4C2F" w:rsidRDefault="00CA53D7" w:rsidP="00CA53D7">
            <w:pPr>
              <w:rPr>
                <w:sz w:val="28"/>
                <w:szCs w:val="28"/>
              </w:rPr>
            </w:pPr>
            <w:r w:rsidRPr="006C4C2F">
              <w:rPr>
                <w:sz w:val="28"/>
                <w:szCs w:val="28"/>
              </w:rPr>
              <w:t>Четверг</w:t>
            </w:r>
          </w:p>
          <w:p w:rsidR="00CA53D7" w:rsidRPr="00885BE6" w:rsidRDefault="00CA53D7" w:rsidP="00CA53D7">
            <w:pPr>
              <w:rPr>
                <w:color w:val="FF0000"/>
                <w:sz w:val="28"/>
                <w:szCs w:val="28"/>
              </w:rPr>
            </w:pPr>
            <w:r w:rsidRPr="006C4C2F">
              <w:rPr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CA53D7" w:rsidRDefault="00CA53D7" w:rsidP="00CA53D7">
            <w:pPr>
              <w:rPr>
                <w:sz w:val="28"/>
                <w:szCs w:val="28"/>
              </w:rPr>
            </w:pPr>
            <w:r w:rsidRPr="006C4C2F">
              <w:rPr>
                <w:sz w:val="28"/>
                <w:szCs w:val="28"/>
              </w:rPr>
              <w:t xml:space="preserve">Партнёрский </w:t>
            </w:r>
            <w:proofErr w:type="spellStart"/>
            <w:proofErr w:type="gramStart"/>
            <w:r w:rsidRPr="006C4C2F">
              <w:rPr>
                <w:sz w:val="28"/>
                <w:szCs w:val="28"/>
              </w:rPr>
              <w:t>вебинар</w:t>
            </w:r>
            <w:proofErr w:type="spellEnd"/>
            <w:r w:rsidRPr="006C4C2F">
              <w:rPr>
                <w:sz w:val="28"/>
                <w:szCs w:val="28"/>
              </w:rPr>
              <w:t xml:space="preserve"> </w:t>
            </w:r>
            <w:r w:rsidRPr="006C4C2F">
              <w:t xml:space="preserve"> «</w:t>
            </w:r>
            <w:proofErr w:type="gramEnd"/>
            <w:r w:rsidRPr="006C4C2F">
              <w:rPr>
                <w:sz w:val="28"/>
                <w:szCs w:val="28"/>
              </w:rPr>
              <w:t xml:space="preserve">Как открыть магазин с </w:t>
            </w:r>
            <w:proofErr w:type="spellStart"/>
            <w:r w:rsidRPr="006C4C2F">
              <w:rPr>
                <w:sz w:val="28"/>
                <w:szCs w:val="28"/>
              </w:rPr>
              <w:t>вейпами</w:t>
            </w:r>
            <w:proofErr w:type="spellEnd"/>
            <w:r w:rsidRPr="006C4C2F">
              <w:rPr>
                <w:sz w:val="28"/>
                <w:szCs w:val="28"/>
              </w:rPr>
              <w:t>, сигаретами и табаком»</w:t>
            </w:r>
          </w:p>
          <w:p w:rsidR="00CA53D7" w:rsidRDefault="00CA53D7" w:rsidP="00CA53D7">
            <w:pPr>
              <w:rPr>
                <w:sz w:val="28"/>
                <w:szCs w:val="28"/>
              </w:rPr>
            </w:pPr>
            <w:hyperlink r:id="rId13" w:history="1">
              <w:r w:rsidRPr="00115C3E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115C3E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115C3E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115C3E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115C3E">
                <w:rPr>
                  <w:rStyle w:val="a4"/>
                  <w:sz w:val="28"/>
                  <w:szCs w:val="28"/>
                </w:rPr>
                <w:t>/?ELEMENT_ID=264601</w:t>
              </w:r>
            </w:hyperlink>
          </w:p>
          <w:p w:rsidR="00CA53D7" w:rsidRPr="006C4C2F" w:rsidRDefault="00CA53D7" w:rsidP="00CA53D7">
            <w:pPr>
              <w:rPr>
                <w:sz w:val="28"/>
                <w:szCs w:val="28"/>
              </w:rPr>
            </w:pPr>
          </w:p>
          <w:p w:rsidR="00CA53D7" w:rsidRPr="00885BE6" w:rsidRDefault="00CA53D7" w:rsidP="00CA53D7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0345D7" w:rsidRDefault="000345D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ACD" w:rsidRPr="00097C8C" w:rsidRDefault="00904AC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04ACD" w:rsidRPr="0009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D"/>
    <w:rsid w:val="000345D7"/>
    <w:rsid w:val="00761547"/>
    <w:rsid w:val="00904ACD"/>
    <w:rsid w:val="009E4A32"/>
    <w:rsid w:val="00B43520"/>
    <w:rsid w:val="00C955E1"/>
    <w:rsid w:val="00CA53D7"/>
    <w:rsid w:val="00DC734F"/>
    <w:rsid w:val="00D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6C8-D39B-4CC7-BD3E-192AB3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rsochi.ru/" TargetMode="External"/><Relationship Id="rId13" Type="http://schemas.openxmlformats.org/officeDocument/2006/relationships/hyperlink" Target="https://xn--80ajghhoc2aj1c8b.xn--p1ai/lectures/vebinary/?ELEMENT_ID=2646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ympics.dairynews.today/" TargetMode="External"/><Relationship Id="rId12" Type="http://schemas.openxmlformats.org/officeDocument/2006/relationships/hyperlink" Target="https://xn--80ajghhoc2aj1c8b.xn--p1ai/lectures/vebinary/?ELEMENT_ID=2634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63356" TargetMode="External"/><Relationship Id="rId11" Type="http://schemas.openxmlformats.org/officeDocument/2006/relationships/hyperlink" Target="https://xn--80ajghhoc2aj1c8b.xn--p1ai/lectures/vebinary/?ELEMENT_ID=263363" TargetMode="External"/><Relationship Id="rId5" Type="http://schemas.openxmlformats.org/officeDocument/2006/relationships/hyperlink" Target="https://xn--80ajghhoc2aj1c8b.xn--p1ai/lectures/vebinary/?ELEMENT_ID=26334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63346" TargetMode="External"/><Relationship Id="rId4" Type="http://schemas.openxmlformats.org/officeDocument/2006/relationships/hyperlink" Target="https://www.russianpharmaceuticalforum.com/" TargetMode="External"/><Relationship Id="rId9" Type="http://schemas.openxmlformats.org/officeDocument/2006/relationships/hyperlink" Target="https://xn--80ajghhoc2aj1c8b.xn--p1ai/lectures/vebinary/?ELEMENT_ID=2633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4</cp:revision>
  <dcterms:created xsi:type="dcterms:W3CDTF">2022-05-18T07:17:00Z</dcterms:created>
  <dcterms:modified xsi:type="dcterms:W3CDTF">2022-05-18T07:30:00Z</dcterms:modified>
</cp:coreProperties>
</file>