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FA463C" w:rsidRDefault="00B22D32" w:rsidP="00FA463C">
      <w:pPr>
        <w:ind w:right="-1"/>
        <w:jc w:val="center"/>
        <w:rPr>
          <w:sz w:val="28"/>
          <w:szCs w:val="28"/>
        </w:rPr>
      </w:pPr>
      <w:r w:rsidRPr="00FA463C">
        <w:rPr>
          <w:noProof/>
          <w:sz w:val="28"/>
          <w:szCs w:val="28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FA463C" w:rsidRDefault="00AC4C04" w:rsidP="00FA463C">
      <w:pPr>
        <w:ind w:right="-1"/>
        <w:jc w:val="center"/>
        <w:rPr>
          <w:sz w:val="28"/>
          <w:szCs w:val="28"/>
        </w:rPr>
      </w:pPr>
    </w:p>
    <w:p w:rsidR="00AC4C04" w:rsidRPr="00FA463C" w:rsidRDefault="00FA463C" w:rsidP="00FA463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FA463C">
        <w:rPr>
          <w:sz w:val="28"/>
          <w:szCs w:val="28"/>
        </w:rPr>
        <w:t>ГОРОДСКОГО ОКРУГА ЭЛЕКТРОСТАЛЬ</w:t>
      </w:r>
    </w:p>
    <w:p w:rsidR="00AC4C04" w:rsidRPr="00FA463C" w:rsidRDefault="00AC4C04" w:rsidP="00FA463C">
      <w:pPr>
        <w:ind w:right="-1"/>
        <w:contextualSpacing/>
        <w:jc w:val="center"/>
        <w:rPr>
          <w:sz w:val="28"/>
          <w:szCs w:val="28"/>
        </w:rPr>
      </w:pPr>
    </w:p>
    <w:p w:rsidR="00AC4C04" w:rsidRPr="00FA463C" w:rsidRDefault="00FA463C" w:rsidP="00FA463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FA463C">
        <w:rPr>
          <w:sz w:val="28"/>
          <w:szCs w:val="28"/>
        </w:rPr>
        <w:t>ОБЛАСТИ</w:t>
      </w:r>
    </w:p>
    <w:p w:rsidR="00AC4C04" w:rsidRPr="00FA463C" w:rsidRDefault="00AC4C04" w:rsidP="00FA463C">
      <w:pPr>
        <w:ind w:right="-1"/>
        <w:contextualSpacing/>
        <w:jc w:val="center"/>
        <w:rPr>
          <w:sz w:val="28"/>
          <w:szCs w:val="28"/>
        </w:rPr>
      </w:pPr>
    </w:p>
    <w:p w:rsidR="00AC4C04" w:rsidRPr="00FA463C" w:rsidRDefault="00A8176C" w:rsidP="00FA463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A463C">
        <w:rPr>
          <w:sz w:val="44"/>
          <w:szCs w:val="44"/>
        </w:rPr>
        <w:t>ПОСТАНОВЛЕНИ</w:t>
      </w:r>
      <w:r w:rsidR="00AC4C04" w:rsidRPr="00FA463C">
        <w:rPr>
          <w:sz w:val="44"/>
          <w:szCs w:val="44"/>
        </w:rPr>
        <w:t>Е</w:t>
      </w:r>
    </w:p>
    <w:p w:rsidR="00AC4C04" w:rsidRPr="00FA463C" w:rsidRDefault="00AC4C04" w:rsidP="00FA463C">
      <w:pPr>
        <w:ind w:right="-1"/>
        <w:jc w:val="center"/>
        <w:rPr>
          <w:sz w:val="44"/>
          <w:szCs w:val="44"/>
        </w:rPr>
      </w:pPr>
    </w:p>
    <w:p w:rsidR="00AC4C04" w:rsidRDefault="00DA6579" w:rsidP="00FA463C">
      <w:pPr>
        <w:ind w:right="-1"/>
        <w:jc w:val="center"/>
        <w:outlineLvl w:val="0"/>
      </w:pPr>
      <w:r w:rsidRPr="00FA463C">
        <w:t>14.12.2022</w:t>
      </w:r>
      <w:r w:rsidR="000C09A6">
        <w:t xml:space="preserve"> № </w:t>
      </w:r>
      <w:r w:rsidRPr="00FA463C">
        <w:t>1477/12</w:t>
      </w:r>
    </w:p>
    <w:p w:rsidR="00935048" w:rsidRDefault="00935048" w:rsidP="00FA463C">
      <w:pPr>
        <w:spacing w:line="240" w:lineRule="exact"/>
        <w:ind w:right="-1"/>
        <w:outlineLvl w:val="0"/>
      </w:pPr>
    </w:p>
    <w:p w:rsidR="005D65D9" w:rsidRDefault="005D65D9" w:rsidP="00FA463C">
      <w:pPr>
        <w:spacing w:line="240" w:lineRule="exact"/>
        <w:ind w:right="-1"/>
        <w:outlineLvl w:val="0"/>
      </w:pPr>
    </w:p>
    <w:p w:rsidR="00C65420" w:rsidRPr="00B96989" w:rsidRDefault="00C65420" w:rsidP="00FA463C">
      <w:pPr>
        <w:ind w:right="-1"/>
        <w:jc w:val="center"/>
        <w:outlineLvl w:val="0"/>
        <w:rPr>
          <w:rFonts w:cs="Times New Roman"/>
          <w:bCs/>
        </w:rPr>
      </w:pPr>
      <w:r w:rsidRPr="00B96989">
        <w:rPr>
          <w:rFonts w:cs="Times New Roman"/>
          <w:bCs/>
        </w:rPr>
        <w:t>Об утверждении муниципальной программы</w:t>
      </w:r>
    </w:p>
    <w:p w:rsidR="00C65420" w:rsidRDefault="00C65420" w:rsidP="00FA463C">
      <w:pPr>
        <w:autoSpaceDE w:val="0"/>
        <w:autoSpaceDN w:val="0"/>
        <w:adjustRightInd w:val="0"/>
        <w:ind w:right="-1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</w:t>
      </w:r>
      <w:r w:rsidR="00161689">
        <w:rPr>
          <w:rFonts w:cs="Times New Roman"/>
          <w:bCs/>
        </w:rPr>
        <w:t>Электросталь Московской области</w:t>
      </w:r>
    </w:p>
    <w:p w:rsidR="00C65420" w:rsidRPr="00150C42" w:rsidRDefault="00C65420" w:rsidP="00FA463C">
      <w:pPr>
        <w:ind w:right="-1"/>
        <w:jc w:val="center"/>
        <w:rPr>
          <w:rFonts w:cs="Times New Roman"/>
        </w:rPr>
      </w:pPr>
      <w:bookmarkStart w:id="1" w:name="_Hlk119917169"/>
      <w:r w:rsidRPr="00150C42">
        <w:rPr>
          <w:rFonts w:cs="Times New Roman"/>
          <w:bCs/>
        </w:rPr>
        <w:t>«</w:t>
      </w:r>
      <w:r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150C42">
        <w:rPr>
          <w:rFonts w:cs="Times New Roman"/>
          <w:bCs/>
        </w:rPr>
        <w:t>»</w:t>
      </w:r>
      <w:bookmarkEnd w:id="0"/>
    </w:p>
    <w:bookmarkEnd w:id="1"/>
    <w:p w:rsidR="00C65420" w:rsidRDefault="00C65420" w:rsidP="00FA463C">
      <w:pPr>
        <w:autoSpaceDE w:val="0"/>
        <w:autoSpaceDN w:val="0"/>
        <w:adjustRightInd w:val="0"/>
        <w:ind w:right="-1"/>
        <w:rPr>
          <w:rFonts w:cs="Times New Roman"/>
        </w:rPr>
      </w:pPr>
    </w:p>
    <w:p w:rsidR="00FA463C" w:rsidRPr="00B96989" w:rsidRDefault="00FA463C" w:rsidP="00FA463C">
      <w:pPr>
        <w:autoSpaceDE w:val="0"/>
        <w:autoSpaceDN w:val="0"/>
        <w:adjustRightInd w:val="0"/>
        <w:ind w:right="-1"/>
        <w:rPr>
          <w:rFonts w:cs="Times New Roman"/>
        </w:rPr>
      </w:pP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Pr="00B96989">
        <w:rPr>
          <w:rFonts w:cs="Times New Roman"/>
        </w:rPr>
        <w:t xml:space="preserve"> Утвердить муниципальную программу городского округа Электросталь Московской области </w:t>
      </w:r>
      <w:r w:rsidRPr="00800AC7">
        <w:t xml:space="preserve">«Формирование современной комфортной городской среды» </w:t>
      </w:r>
      <w:r w:rsidRPr="00B96989">
        <w:rPr>
          <w:rFonts w:cs="Times New Roman"/>
        </w:rPr>
        <w:t>(прилагается).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 xml:space="preserve">городского округа Электросталь Московской области </w:t>
      </w:r>
      <w:r w:rsidRPr="00800AC7">
        <w:t>«Формирование современной комфортной городской среды»</w:t>
      </w:r>
      <w:r>
        <w:t xml:space="preserve">,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136DBF">
        <w:rPr>
          <w:rFonts w:cs="Times New Roman"/>
        </w:rPr>
        <w:t xml:space="preserve">от 16.12.2019 </w:t>
      </w:r>
      <w:r>
        <w:rPr>
          <w:rFonts w:cs="Times New Roman"/>
        </w:rPr>
        <w:t>№969/12.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Pr="000B350E">
        <w:rPr>
          <w:rFonts w:cs="Times New Roman"/>
        </w:rPr>
        <w:t xml:space="preserve">от </w:t>
      </w:r>
      <w:r w:rsidRPr="00136DBF">
        <w:rPr>
          <w:rFonts w:cs="Times New Roman"/>
        </w:rPr>
        <w:t xml:space="preserve">16.12.2019 </w:t>
      </w:r>
      <w:r>
        <w:rPr>
          <w:rFonts w:cs="Times New Roman"/>
        </w:rPr>
        <w:t>№969/12</w:t>
      </w:r>
      <w:r w:rsidRPr="00B22D32">
        <w:t xml:space="preserve"> «Об утверждении муниципальной программы городского округа Электросталь Московской области </w:t>
      </w:r>
      <w:r w:rsidRPr="00800AC7">
        <w:t>«Формирование современной комфортной городской среды</w:t>
      </w:r>
      <w:r w:rsidRPr="00410AA2">
        <w:t xml:space="preserve">» </w:t>
      </w:r>
      <w:r w:rsidRPr="00410AA2"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</w:t>
      </w:r>
      <w:r>
        <w:rPr>
          <w:rFonts w:cs="Times New Roman"/>
        </w:rPr>
        <w:t xml:space="preserve">    </w:t>
      </w:r>
      <w:r w:rsidRPr="00410AA2">
        <w:rPr>
          <w:rFonts w:cs="Times New Roman"/>
        </w:rPr>
        <w:t>от 14.02.2020 № 85/2, от 24.03.2020 № 212/3, от 06.07.2020 № 413/7, от 08.09.2020 № 566/9, от 02.12.2020 № 828/12, от 01.02.2021 №65/2, от 24.02.2021 №142/2, от 26.05.2021 №405/5, от 30.06.2021 №514/6, от 25.08.2021 №669/8, от 27.08.2021 №678/8, от 30.09.2021 №750/9, от 22.10.2021 №789/10, от 29.10.2021 №821/10, от 21.01.2022 №52/1, от 15.02.2022 №130/2, от 16.03.2022 №249/3, от 27.04.2022 №425/4, от 02.06.2022 №533/6, от 23.06.2022 №637/6, от 14.07.2022 №739/7, от 15.08.2022 №905/8, от 07.10.2022 №1148/10, от 03.11.2022 №1257/11</w:t>
      </w:r>
      <w:r>
        <w:rPr>
          <w:rFonts w:cs="Times New Roman"/>
        </w:rPr>
        <w:t>, от 22.11.2022 №1326/11</w:t>
      </w:r>
      <w:r w:rsidRPr="00410AA2">
        <w:rPr>
          <w:rFonts w:cs="Times New Roman"/>
        </w:rPr>
        <w:t>).</w:t>
      </w: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4.</w:t>
      </w:r>
      <w:r w:rsidRPr="00B96989">
        <w:rPr>
          <w:rFonts w:cs="Times New Roman"/>
        </w:rPr>
        <w:t> </w:t>
      </w:r>
      <w:r w:rsidRPr="00B22D32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C65420" w:rsidRPr="00B22D32" w:rsidRDefault="00C65420" w:rsidP="00C6542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65420" w:rsidRDefault="00C65420" w:rsidP="00C65420">
      <w:pPr>
        <w:autoSpaceDE w:val="0"/>
        <w:autoSpaceDN w:val="0"/>
        <w:adjustRightInd w:val="0"/>
        <w:ind w:firstLine="540"/>
        <w:jc w:val="both"/>
      </w:pPr>
      <w:r w:rsidRPr="00B22D32">
        <w:rPr>
          <w:rFonts w:cs="Times New Roman"/>
        </w:rPr>
        <w:t>5</w:t>
      </w:r>
      <w:r>
        <w:t>.</w:t>
      </w:r>
      <w:r w:rsidRPr="00B96989">
        <w:rPr>
          <w:rFonts w:cs="Times New Roman"/>
        </w:rPr>
        <w:t> </w:t>
      </w:r>
      <w:r w:rsidRPr="00B22D32">
        <w:rPr>
          <w:rFonts w:cs="Times New Roman"/>
        </w:rPr>
        <w:t>Настоящее постановление вступает в силу с 01.01.2023</w:t>
      </w:r>
      <w:r w:rsidRPr="00B22D32">
        <w:t>.</w:t>
      </w:r>
    </w:p>
    <w:p w:rsidR="00C65420" w:rsidRPr="00B22D32" w:rsidRDefault="00C65420" w:rsidP="00C65420">
      <w:pPr>
        <w:autoSpaceDE w:val="0"/>
        <w:autoSpaceDN w:val="0"/>
        <w:adjustRightInd w:val="0"/>
        <w:ind w:firstLine="540"/>
        <w:jc w:val="both"/>
      </w:pPr>
      <w:r>
        <w:t>6.</w:t>
      </w:r>
      <w:r w:rsidRPr="00B96989">
        <w:rPr>
          <w:rFonts w:cs="Times New Roman"/>
        </w:rPr>
        <w:t> </w:t>
      </w:r>
      <w:r w:rsidRPr="001D7F5D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</w:t>
      </w:r>
      <w:r w:rsidRPr="001D7F5D">
        <w:t>Денисова В.А.</w:t>
      </w:r>
    </w:p>
    <w:p w:rsidR="00C65420" w:rsidRPr="00FA463C" w:rsidRDefault="00C65420" w:rsidP="00FA463C">
      <w:pPr>
        <w:autoSpaceDE w:val="0"/>
        <w:autoSpaceDN w:val="0"/>
        <w:adjustRightInd w:val="0"/>
        <w:jc w:val="both"/>
      </w:pPr>
    </w:p>
    <w:p w:rsidR="00C65420" w:rsidRPr="00FA463C" w:rsidRDefault="00C65420" w:rsidP="00C65420">
      <w:pPr>
        <w:autoSpaceDE w:val="0"/>
        <w:autoSpaceDN w:val="0"/>
        <w:adjustRightInd w:val="0"/>
        <w:jc w:val="both"/>
      </w:pPr>
    </w:p>
    <w:p w:rsidR="00C65420" w:rsidRDefault="00C65420" w:rsidP="00C65420">
      <w:pPr>
        <w:autoSpaceDE w:val="0"/>
        <w:autoSpaceDN w:val="0"/>
        <w:adjustRightInd w:val="0"/>
        <w:jc w:val="both"/>
      </w:pPr>
    </w:p>
    <w:p w:rsidR="00FA463C" w:rsidRPr="00FA463C" w:rsidRDefault="00FA463C" w:rsidP="00C65420">
      <w:pPr>
        <w:autoSpaceDE w:val="0"/>
        <w:autoSpaceDN w:val="0"/>
        <w:adjustRightInd w:val="0"/>
        <w:jc w:val="both"/>
      </w:pPr>
    </w:p>
    <w:p w:rsidR="00C65420" w:rsidRPr="00FA463C" w:rsidRDefault="00C65420" w:rsidP="00C65420">
      <w:pPr>
        <w:autoSpaceDE w:val="0"/>
        <w:autoSpaceDN w:val="0"/>
        <w:adjustRightInd w:val="0"/>
        <w:jc w:val="both"/>
      </w:pPr>
    </w:p>
    <w:p w:rsidR="00C65420" w:rsidRDefault="00C65420" w:rsidP="00C65420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                          </w:t>
      </w:r>
      <w:r>
        <w:t xml:space="preserve">               И.Ю. Волкова</w:t>
      </w:r>
    </w:p>
    <w:p w:rsidR="00C65420" w:rsidRDefault="00C65420" w:rsidP="00C65420">
      <w:pPr>
        <w:jc w:val="both"/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p w:rsidR="0085697A" w:rsidRDefault="0085697A" w:rsidP="00696F84">
      <w:pPr>
        <w:spacing w:line="240" w:lineRule="exact"/>
        <w:jc w:val="both"/>
        <w:rPr>
          <w:rFonts w:cs="Times New Roman"/>
        </w:rPr>
        <w:sectPr w:rsidR="0085697A" w:rsidSect="00FA463C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lastRenderedPageBreak/>
        <w:t>УТВЕРЖДЕНА</w:t>
      </w:r>
    </w:p>
    <w:p w:rsidR="0085697A" w:rsidRPr="00B34EFA" w:rsidRDefault="00FA463C" w:rsidP="0085697A">
      <w:pPr>
        <w:ind w:firstLine="9639"/>
        <w:rPr>
          <w:rFonts w:cs="Times New Roman"/>
          <w:szCs w:val="20"/>
        </w:rPr>
      </w:pPr>
      <w:r>
        <w:rPr>
          <w:rFonts w:cs="Times New Roman"/>
          <w:szCs w:val="20"/>
        </w:rPr>
        <w:t>постановлением Администрации</w:t>
      </w:r>
    </w:p>
    <w:p w:rsidR="0085697A" w:rsidRPr="00B34EFA" w:rsidRDefault="00FA463C" w:rsidP="0085697A">
      <w:pPr>
        <w:ind w:firstLine="9639"/>
        <w:rPr>
          <w:rFonts w:cs="Times New Roman"/>
          <w:szCs w:val="20"/>
        </w:rPr>
      </w:pPr>
      <w:r>
        <w:rPr>
          <w:rFonts w:cs="Times New Roman"/>
          <w:szCs w:val="20"/>
        </w:rPr>
        <w:t>городского округа Электросталь</w:t>
      </w:r>
    </w:p>
    <w:p w:rsidR="0085697A" w:rsidRPr="00B34EFA" w:rsidRDefault="0085697A" w:rsidP="0085697A">
      <w:pPr>
        <w:ind w:firstLine="9639"/>
        <w:rPr>
          <w:rFonts w:cs="Times New Roman"/>
          <w:szCs w:val="20"/>
        </w:rPr>
      </w:pPr>
      <w:r w:rsidRPr="00B34EFA">
        <w:rPr>
          <w:rFonts w:cs="Times New Roman"/>
          <w:szCs w:val="20"/>
        </w:rPr>
        <w:t>Московской области</w:t>
      </w:r>
    </w:p>
    <w:p w:rsidR="0085697A" w:rsidRPr="00B34EFA" w:rsidRDefault="00FA463C" w:rsidP="0085697A">
      <w:pPr>
        <w:ind w:firstLine="9639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от </w:t>
      </w:r>
      <w:r w:rsidR="00D27C10" w:rsidRPr="00FA463C">
        <w:rPr>
          <w:rFonts w:cs="Times New Roman"/>
          <w:szCs w:val="20"/>
        </w:rPr>
        <w:t>14.12.2022</w:t>
      </w:r>
      <w:r w:rsidR="0085697A" w:rsidRPr="00B34EFA">
        <w:rPr>
          <w:rFonts w:cs="Times New Roman"/>
          <w:szCs w:val="20"/>
        </w:rPr>
        <w:t xml:space="preserve"> № </w:t>
      </w:r>
      <w:r w:rsidR="00D27C10" w:rsidRPr="00FA463C">
        <w:rPr>
          <w:rFonts w:cs="Times New Roman"/>
          <w:szCs w:val="20"/>
        </w:rPr>
        <w:t>1477/12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1. Паспорт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  <w:bCs/>
        </w:rPr>
      </w:pPr>
      <w:r w:rsidRPr="00B34EFA">
        <w:rPr>
          <w:rFonts w:cs="Times New Roman"/>
          <w:bCs/>
        </w:rPr>
        <w:t xml:space="preserve">«Формирование современной комфортной городской среды» 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040"/>
        <w:gridCol w:w="1705"/>
        <w:gridCol w:w="1705"/>
        <w:gridCol w:w="1706"/>
        <w:gridCol w:w="1706"/>
        <w:gridCol w:w="1706"/>
        <w:gridCol w:w="1706"/>
      </w:tblGrid>
      <w:tr w:rsidR="0085697A" w:rsidRPr="00B34EFA" w:rsidTr="00DA6579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34EFA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B34EFA" w:rsidTr="00DA6579">
        <w:trPr>
          <w:trHeight w:val="6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Перечень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:rsidR="0085697A" w:rsidRPr="00B34EFA" w:rsidRDefault="0085697A" w:rsidP="00DA6579">
            <w:pPr>
              <w:rPr>
                <w:rFonts w:cs="Times New Roman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5697A" w:rsidRPr="00B34EFA" w:rsidTr="00DA6579">
        <w:trPr>
          <w:trHeight w:val="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121" w:rsidRDefault="0085697A" w:rsidP="00DA657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</w:t>
            </w:r>
            <w:r w:rsidRPr="00B34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B34EFA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B34EFA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B34EFA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B34EFA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97A" w:rsidRPr="00B34EFA" w:rsidRDefault="0085697A" w:rsidP="00DA657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B34EFA" w:rsidTr="00DA6579">
        <w:trPr>
          <w:trHeight w:val="11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7A" w:rsidRPr="00B34EFA" w:rsidRDefault="0085697A" w:rsidP="00DA6579">
            <w:pPr>
              <w:rPr>
                <w:rFonts w:cs="Times New Roman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5697A" w:rsidRDefault="0085697A" w:rsidP="00DA657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  <w:p w:rsidR="00BD6121" w:rsidRPr="00B34EFA" w:rsidRDefault="00BD6121" w:rsidP="00DA657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7A" w:rsidRPr="00B34EF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3 578 383,46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924 553,82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721 359,64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684 706,81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621 533,60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626 229,60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бюджета Московской области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371 163,85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301 079,31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64 277,07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4 459,47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674,00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Средства Федерального бюджета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158 025,60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158 025,60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Внебюджетные средства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</w:rPr>
              <w:t>0,00</w:t>
            </w:r>
          </w:p>
        </w:tc>
      </w:tr>
      <w:tr w:rsidR="0085697A" w:rsidRPr="00B34EFA" w:rsidTr="00BD6121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7A" w:rsidRDefault="0085697A" w:rsidP="00BD6121">
            <w:pPr>
              <w:rPr>
                <w:rFonts w:cs="Times New Roman"/>
              </w:rPr>
            </w:pPr>
            <w:r w:rsidRPr="00B34EFA">
              <w:rPr>
                <w:rFonts w:cs="Times New Roman"/>
              </w:rPr>
              <w:t>Всего, в том числе по годам:</w:t>
            </w:r>
          </w:p>
          <w:p w:rsidR="00BD6121" w:rsidRPr="00B34EFA" w:rsidRDefault="00BD6121" w:rsidP="00BD6121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4 107 572,91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1 383 658,73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785 636,71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689 166,28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622 207,60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7A" w:rsidRPr="00B34EFA" w:rsidRDefault="0085697A" w:rsidP="00DA6579">
            <w:pPr>
              <w:jc w:val="center"/>
              <w:rPr>
                <w:rFonts w:cs="Times New Roman"/>
                <w:b/>
                <w:bCs/>
              </w:rPr>
            </w:pPr>
            <w:r w:rsidRPr="00B34EFA">
              <w:rPr>
                <w:rFonts w:cs="Times New Roman"/>
                <w:b/>
                <w:bCs/>
              </w:rPr>
              <w:t>626 903,60</w:t>
            </w:r>
          </w:p>
        </w:tc>
      </w:tr>
    </w:tbl>
    <w:p w:rsidR="0085697A" w:rsidRPr="00B34EFA" w:rsidRDefault="0085697A" w:rsidP="0085697A">
      <w:pPr>
        <w:rPr>
          <w:rFonts w:cs="Times New Roman"/>
          <w:b/>
        </w:rPr>
        <w:sectPr w:rsidR="0085697A" w:rsidRPr="00B34EFA" w:rsidSect="00DA6579">
          <w:headerReference w:type="default" r:id="rId11"/>
          <w:pgSz w:w="16838" w:h="11906" w:orient="landscape" w:code="9"/>
          <w:pgMar w:top="1134" w:right="851" w:bottom="1134" w:left="1701" w:header="1276" w:footer="709" w:gutter="0"/>
          <w:pgNumType w:start="3"/>
          <w:cols w:space="708"/>
          <w:docGrid w:linePitch="360"/>
        </w:sectPr>
      </w:pP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2. Краткая характеристика сферы реализации муниципальной программы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5"/>
        <w:gridCol w:w="12595"/>
        <w:gridCol w:w="1626"/>
      </w:tblGrid>
      <w:tr w:rsidR="0085697A" w:rsidRPr="00B34EFA" w:rsidTr="00DA6579">
        <w:tc>
          <w:tcPr>
            <w:tcW w:w="191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8" w:type="pct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50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DA6579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5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5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5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191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5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lastRenderedPageBreak/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0"/>
        <w:gridCol w:w="12861"/>
        <w:gridCol w:w="1275"/>
      </w:tblGrid>
      <w:tr w:rsidR="0085697A" w:rsidRPr="00B34EFA" w:rsidTr="00DA6579">
        <w:tc>
          <w:tcPr>
            <w:tcW w:w="220" w:type="pct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49" w:type="pct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43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rPr>
          <w:trHeight w:val="127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rPr>
          <w:trHeight w:val="273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rPr>
          <w:trHeight w:val="295"/>
        </w:trPr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B34EFA" w:rsidTr="00DA6579">
        <w:tc>
          <w:tcPr>
            <w:tcW w:w="220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431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B34EFA">
        <w:t xml:space="preserve"> </w:t>
      </w:r>
      <w:r w:rsidRPr="00B34EFA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85697A" w:rsidRPr="00B34EFA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3. Целевые показатели 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208"/>
        <w:gridCol w:w="1423"/>
        <w:gridCol w:w="1307"/>
        <w:gridCol w:w="935"/>
        <w:gridCol w:w="1053"/>
        <w:gridCol w:w="973"/>
        <w:gridCol w:w="992"/>
        <w:gridCol w:w="989"/>
        <w:gridCol w:w="999"/>
        <w:gridCol w:w="1895"/>
        <w:gridCol w:w="1888"/>
      </w:tblGrid>
      <w:tr w:rsidR="0085697A" w:rsidRPr="00B34EFA" w:rsidTr="00DA6579">
        <w:trPr>
          <w:trHeight w:val="20"/>
        </w:trPr>
        <w:tc>
          <w:tcPr>
            <w:tcW w:w="123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8" w:type="pct"/>
            <w:gridSpan w:val="5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9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B34EFA" w:rsidTr="00DA6579">
        <w:trPr>
          <w:trHeight w:val="20"/>
        </w:trPr>
        <w:tc>
          <w:tcPr>
            <w:tcW w:w="5000" w:type="pct"/>
            <w:gridSpan w:val="12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4EFA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:rsidR="0085697A" w:rsidRPr="00B34EFA" w:rsidRDefault="0085697A" w:rsidP="00DA6579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:rsidR="0085697A" w:rsidRPr="00B34EFA" w:rsidRDefault="0085697A" w:rsidP="00DA6579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:rsidR="0085697A" w:rsidRPr="00B34EFA" w:rsidRDefault="0085697A" w:rsidP="00DA6579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:rsidR="0085697A" w:rsidRPr="00B34EFA" w:rsidRDefault="0085697A" w:rsidP="00DA6579">
            <w:r w:rsidRPr="00B34EFA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  <w:shd w:val="clear" w:color="auto" w:fill="auto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B34EFA" w:rsidTr="00DA6579">
        <w:trPr>
          <w:trHeight w:val="20"/>
        </w:trPr>
        <w:tc>
          <w:tcPr>
            <w:tcW w:w="12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:rsidR="0085697A" w:rsidRPr="00B34EFA" w:rsidRDefault="0085697A" w:rsidP="0085697A">
      <w:pPr>
        <w:jc w:val="both"/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4. Перечень мероприятий подпрограммы I 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B34EFA">
        <w:rPr>
          <w:rFonts w:cs="Times New Roman"/>
        </w:rPr>
        <w:t>«Комфортная городская среда»</w:t>
      </w:r>
    </w:p>
    <w:p w:rsidR="0085697A" w:rsidRPr="00B34EF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423 200,00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108 339,20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87 859,20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156 835,20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97 315,20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283 200,00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72 499,20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52 675,20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F2.02.</w:t>
            </w:r>
            <w:r w:rsidRPr="00B34EFA">
              <w:rPr>
                <w:rFonts w:cs="Times New Roman"/>
                <w:sz w:val="18"/>
                <w:szCs w:val="18"/>
              </w:rPr>
              <w:br/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F2.03.</w:t>
            </w:r>
            <w:r w:rsidRPr="00B34EF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259 750,61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259 750,61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135 190,11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135 190,11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  <w:r w:rsidRPr="00B34EFA">
              <w:rPr>
                <w:rFonts w:cs="Times New Roman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398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01.03.</w:t>
            </w:r>
            <w:r w:rsidRPr="00B34EFA">
              <w:rPr>
                <w:rFonts w:cs="Times New Roman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/>
                <w:sz w:val="18"/>
                <w:szCs w:val="18"/>
              </w:rPr>
            </w:pPr>
            <w:r w:rsidRPr="00B34EFA">
              <w:rPr>
                <w:rFonts w:cs="Times New Roman"/>
                <w:i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682 950,61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602 950,61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243 529,31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223 049,31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281 395,70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221 875,70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7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4.1.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F2.01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 (общественные территории)</w:t>
      </w: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DA6579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34EFA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179"/>
        </w:trPr>
        <w:tc>
          <w:tcPr>
            <w:tcW w:w="13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ascii="Times New Roman CYR" w:hAnsi="Times New Roman CYR" w:cs="Times New Roman CYR"/>
          <w:bCs/>
          <w:szCs w:val="18"/>
        </w:rPr>
      </w:pPr>
    </w:p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lastRenderedPageBreak/>
        <w:t>4.2. Адресный перечень</w:t>
      </w:r>
      <w:r w:rsidRPr="00B34EFA">
        <w:rPr>
          <w:rFonts w:cs="Times New Roman"/>
          <w:szCs w:val="18"/>
        </w:rPr>
        <w:t>, предусмотренный в рамках реализации мероприятия F2.03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  <w:r w:rsidRPr="00B34EFA">
        <w:rPr>
          <w:rFonts w:cs="Times New Roman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jc w:val="center"/>
        <w:rPr>
          <w:rFonts w:cs="Times New Roman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DA6579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34EFA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179"/>
        </w:trPr>
        <w:tc>
          <w:tcPr>
            <w:tcW w:w="13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34EFA">
              <w:rPr>
                <w:rFonts w:cs="Times New Roman"/>
                <w:sz w:val="16"/>
                <w:szCs w:val="16"/>
              </w:rPr>
              <w:t>г.о.Электросталь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Сквер в г.Электросталь по адресу в г.Электросталь, Фрязевское шоссе, </w:t>
            </w:r>
          </w:p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д.106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4.3. Адресный перечень, предусмотренный в рамках реализации мероприятия 01.02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62"/>
        <w:gridCol w:w="1304"/>
        <w:gridCol w:w="1422"/>
        <w:gridCol w:w="1007"/>
        <w:gridCol w:w="966"/>
        <w:gridCol w:w="1023"/>
        <w:gridCol w:w="1042"/>
        <w:gridCol w:w="1288"/>
        <w:gridCol w:w="956"/>
        <w:gridCol w:w="854"/>
        <w:gridCol w:w="791"/>
        <w:gridCol w:w="711"/>
        <w:gridCol w:w="711"/>
        <w:gridCol w:w="740"/>
        <w:gridCol w:w="832"/>
      </w:tblGrid>
      <w:tr w:rsidR="0085697A" w:rsidRPr="00B34EFA" w:rsidTr="00DA6579">
        <w:trPr>
          <w:trHeight w:val="20"/>
        </w:trPr>
        <w:tc>
          <w:tcPr>
            <w:tcW w:w="13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34EFA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20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179"/>
        </w:trPr>
        <w:tc>
          <w:tcPr>
            <w:tcW w:w="135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248"/>
        </w:trPr>
        <w:tc>
          <w:tcPr>
            <w:tcW w:w="135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1 475,15</w:t>
            </w: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1 100,00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195"/>
        </w:trPr>
        <w:tc>
          <w:tcPr>
            <w:tcW w:w="135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427 579,54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697A" w:rsidRPr="00B34EFA" w:rsidTr="00DA6579">
        <w:trPr>
          <w:trHeight w:val="393"/>
        </w:trPr>
        <w:tc>
          <w:tcPr>
            <w:tcW w:w="13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6 529,54</w:t>
            </w:r>
          </w:p>
        </w:tc>
        <w:tc>
          <w:tcPr>
            <w:tcW w:w="404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5697A" w:rsidRPr="00B34EFA" w:rsidRDefault="0085697A" w:rsidP="0085697A">
      <w:pPr>
        <w:rPr>
          <w:rFonts w:ascii="Times New Roman CYR" w:hAnsi="Times New Roman CYR" w:cs="Times New Roman CYR"/>
          <w:bCs/>
          <w:szCs w:val="18"/>
        </w:rPr>
      </w:pPr>
      <w:r w:rsidRPr="00B34EFA">
        <w:rPr>
          <w:rFonts w:ascii="Times New Roman CYR" w:hAnsi="Times New Roman CYR" w:cs="Times New Roman CYR"/>
          <w:bCs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4.4. Адресный перечень, предусмотренный в рамках реализации мероприятия 01.03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550"/>
        <w:gridCol w:w="1134"/>
        <w:gridCol w:w="1360"/>
        <w:gridCol w:w="1138"/>
        <w:gridCol w:w="1060"/>
        <w:gridCol w:w="991"/>
        <w:gridCol w:w="13"/>
        <w:gridCol w:w="969"/>
        <w:gridCol w:w="13"/>
        <w:gridCol w:w="1736"/>
        <w:gridCol w:w="907"/>
        <w:gridCol w:w="13"/>
        <w:gridCol w:w="844"/>
        <w:gridCol w:w="13"/>
        <w:gridCol w:w="541"/>
        <w:gridCol w:w="13"/>
        <w:gridCol w:w="554"/>
        <w:gridCol w:w="13"/>
        <w:gridCol w:w="488"/>
        <w:gridCol w:w="13"/>
        <w:gridCol w:w="654"/>
        <w:gridCol w:w="13"/>
        <w:gridCol w:w="1267"/>
        <w:gridCol w:w="13"/>
      </w:tblGrid>
      <w:tr w:rsidR="0085697A" w:rsidRPr="00B34EFA" w:rsidTr="00DA6579">
        <w:trPr>
          <w:trHeight w:val="551"/>
        </w:trPr>
        <w:tc>
          <w:tcPr>
            <w:tcW w:w="1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100"/>
        </w:trPr>
        <w:tc>
          <w:tcPr>
            <w:tcW w:w="105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58"/>
        </w:trPr>
        <w:tc>
          <w:tcPr>
            <w:tcW w:w="105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20"/>
        </w:trPr>
        <w:tc>
          <w:tcPr>
            <w:tcW w:w="105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1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rPr>
          <w:rFonts w:cs="Times New Roman"/>
          <w:sz w:val="20"/>
          <w:szCs w:val="20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F2.01.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3 351 374,30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718 036,12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700 148,71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684 078,28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622 207,60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3316102,65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685 460,47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699 474,71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683 404,28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35 271,65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32 575,65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  <w:r w:rsidRPr="00B34EFA">
              <w:rPr>
                <w:rFonts w:cs="Times New Roman"/>
                <w:iCs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Мероприятие 01.02.</w:t>
            </w:r>
          </w:p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Создание и ремонт пешеходных коммуникаций</w:t>
            </w:r>
          </w:p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B34EFA">
              <w:rPr>
                <w:rFonts w:cs="Times New Roman"/>
                <w:sz w:val="18"/>
                <w:szCs w:val="18"/>
              </w:rPr>
              <w:t>КСДДиБ</w:t>
            </w:r>
            <w:proofErr w:type="spellEnd"/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Количество созданных и </w:t>
            </w:r>
            <w:r w:rsidRPr="00B34EFA">
              <w:rPr>
                <w:rFonts w:cs="Times New Roman"/>
                <w:sz w:val="18"/>
                <w:szCs w:val="18"/>
              </w:rPr>
              <w:lastRenderedPageBreak/>
              <w:t>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01.03.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УГЖКХ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01.04.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20 656,35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1 032,82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19 623,53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rPr>
          <w:trHeight w:val="20"/>
        </w:trPr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01.15.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1 778 841,42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1 778 841,42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01.16. 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Площадь общественных пространств, содержащихся за счет бюджетных средств 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 xml:space="preserve">Количество благоустроенных дворовых территорий за счет средств муниципального образования Московской </w:t>
            </w:r>
            <w:r w:rsidRPr="00B34EFA">
              <w:rPr>
                <w:rFonts w:cs="Times New Roman"/>
                <w:iCs/>
                <w:sz w:val="18"/>
                <w:szCs w:val="18"/>
              </w:rPr>
              <w:lastRenderedPageBreak/>
              <w:t>области,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01.18.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«Парки Электростали»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 xml:space="preserve">Мероприятие 01.20. </w:t>
            </w:r>
          </w:p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33</w:t>
            </w:r>
          </w:p>
        </w:tc>
        <w:tc>
          <w:tcPr>
            <w:tcW w:w="992" w:type="dxa"/>
            <w:gridSpan w:val="2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8</w:t>
            </w:r>
          </w:p>
        </w:tc>
        <w:tc>
          <w:tcPr>
            <w:tcW w:w="575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40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11</w:t>
            </w:r>
          </w:p>
        </w:tc>
        <w:tc>
          <w:tcPr>
            <w:tcW w:w="1059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85697A" w:rsidRPr="007B0A04" w:rsidRDefault="0085697A" w:rsidP="00DA6579">
            <w:pPr>
              <w:jc w:val="center"/>
              <w:rPr>
                <w:rFonts w:cs="Times New Roman"/>
                <w:sz w:val="18"/>
              </w:rPr>
            </w:pPr>
            <w:r w:rsidRPr="007B0A04">
              <w:rPr>
                <w:rFonts w:cs="Times New Roman"/>
                <w:sz w:val="18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Мероприятие 01.21.</w:t>
            </w:r>
            <w:r w:rsidRPr="00B34EFA">
              <w:rPr>
                <w:rFonts w:cs="Times New Roman"/>
                <w:iCs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85697A" w:rsidRPr="00D32388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2388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02.01.</w:t>
            </w:r>
          </w:p>
          <w:p w:rsidR="0085697A" w:rsidRPr="00B34EFA" w:rsidRDefault="0085697A" w:rsidP="00DA657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B34EFA">
              <w:rPr>
                <w:rFonts w:cs="Times New Roman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rPr>
          <w:trHeight w:val="20"/>
        </w:trPr>
        <w:tc>
          <w:tcPr>
            <w:tcW w:w="565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34EFA">
              <w:rPr>
                <w:rFonts w:cs="Times New Roman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iCs/>
                <w:sz w:val="18"/>
                <w:szCs w:val="18"/>
              </w:rPr>
            </w:pPr>
            <w:r w:rsidRPr="00B34EFA">
              <w:rPr>
                <w:rFonts w:cs="Times New Roman"/>
                <w:iCs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34EF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</w:rPr>
            </w:pPr>
            <w:r w:rsidRPr="00B34EF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85697A" w:rsidRPr="00B34EFA" w:rsidRDefault="0085697A" w:rsidP="00DA6579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B34EFA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3 424 622,30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780 708,12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705 636,71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689 166,28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622 207,60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3 334 854,15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701 504,51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700 879,64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684 706,81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89 768,15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79 203,61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4 757,07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4 459,47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7A" w:rsidRPr="00B34EFA" w:rsidTr="00DA6579">
        <w:tc>
          <w:tcPr>
            <w:tcW w:w="565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85697A" w:rsidRPr="00B34EFA" w:rsidRDefault="0085697A" w:rsidP="00DA65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34EF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97A" w:rsidRPr="00B34EFA" w:rsidRDefault="0085697A" w:rsidP="008569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 xml:space="preserve">5.1. </w:t>
      </w:r>
      <w:r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F2.01 </w:t>
      </w:r>
    </w:p>
    <w:p w:rsidR="0085697A" w:rsidRPr="00B34EFA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II (ремонт дворовых территорий)</w:t>
      </w: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5697A" w:rsidRPr="00B34EFA" w:rsidTr="00DA6579">
        <w:trPr>
          <w:trHeight w:val="20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34EFA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5697A" w:rsidRPr="00B34EFA" w:rsidTr="00DA6579">
        <w:trPr>
          <w:trHeight w:val="20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179"/>
        </w:trPr>
        <w:tc>
          <w:tcPr>
            <w:tcW w:w="136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Перечень объектов будет определен после утверждения государственной программы Московской области «Формирование современной комфортной городской среды»</w:t>
            </w:r>
          </w:p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EFA">
              <w:rPr>
                <w:rFonts w:cs="Times New Roman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5697A" w:rsidRPr="00B34EFA" w:rsidTr="00DA6579">
        <w:trPr>
          <w:trHeight w:val="393"/>
        </w:trPr>
        <w:tc>
          <w:tcPr>
            <w:tcW w:w="136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B34EFA" w:rsidRDefault="0085697A" w:rsidP="00DA65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5697A" w:rsidRPr="00B34EFA" w:rsidRDefault="0085697A" w:rsidP="00DA65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7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51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5697A" w:rsidRPr="00B34EFA" w:rsidRDefault="0085697A" w:rsidP="00DA65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85697A" w:rsidRPr="00B34EFA" w:rsidRDefault="0085697A" w:rsidP="0085697A">
      <w:pPr>
        <w:rPr>
          <w:rFonts w:cs="Times New Roman"/>
          <w:szCs w:val="18"/>
        </w:rPr>
      </w:pPr>
      <w:r w:rsidRPr="00B34EFA">
        <w:rPr>
          <w:rFonts w:cs="Times New Roman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 xml:space="preserve">6.Методика расчета значений целевых показателей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7"/>
        <w:gridCol w:w="3634"/>
        <w:gridCol w:w="1284"/>
        <w:gridCol w:w="6777"/>
        <w:gridCol w:w="1484"/>
        <w:gridCol w:w="1644"/>
      </w:tblGrid>
      <w:tr w:rsidR="0085697A" w:rsidRPr="00B34EFA" w:rsidTr="00DA6579">
        <w:trPr>
          <w:trHeight w:val="276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85697A" w:rsidRPr="00B34EFA" w:rsidTr="00DA6579">
        <w:trPr>
          <w:trHeight w:val="28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Добродел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софинансированием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85697A" w:rsidRPr="00B34EFA" w:rsidTr="00DA6579">
        <w:trPr>
          <w:trHeight w:val="332"/>
        </w:trPr>
        <w:tc>
          <w:tcPr>
            <w:tcW w:w="175" w:type="pct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18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</w:tbl>
    <w:p w:rsidR="0085697A" w:rsidRPr="00B34EFA" w:rsidRDefault="0085697A" w:rsidP="0085697A">
      <w:pPr>
        <w:tabs>
          <w:tab w:val="left" w:pos="851"/>
        </w:tabs>
        <w:jc w:val="center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</w:rPr>
      </w:pPr>
      <w:r w:rsidRPr="00B34EFA">
        <w:rPr>
          <w:rFonts w:cs="Times New Roman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:rsidR="0085697A" w:rsidRPr="00B34EFA" w:rsidRDefault="0085697A" w:rsidP="0085697A">
      <w:pPr>
        <w:jc w:val="center"/>
        <w:rPr>
          <w:rFonts w:cs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466"/>
        <w:gridCol w:w="1414"/>
        <w:gridCol w:w="3609"/>
        <w:gridCol w:w="1136"/>
        <w:gridCol w:w="5469"/>
      </w:tblGrid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 xml:space="preserve">№ </w:t>
            </w:r>
            <w:r w:rsidRPr="00B34EFA">
              <w:rPr>
                <w:rFonts w:eastAsia="Calibri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5697A" w:rsidRPr="00B34EFA" w:rsidTr="00DA6579">
        <w:trPr>
          <w:trHeight w:val="32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5697A" w:rsidRPr="00B34EFA" w:rsidTr="00DA6579">
        <w:trPr>
          <w:trHeight w:val="309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созданных/действующих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B34EFA">
              <w:rPr>
                <w:rFonts w:cs="Times New Roman"/>
                <w:sz w:val="20"/>
              </w:rPr>
              <w:t>софинансированием</w:t>
            </w:r>
            <w:proofErr w:type="spellEnd"/>
            <w:r w:rsidRPr="00B34EFA">
              <w:rPr>
                <w:rFonts w:cs="Times New Roman"/>
                <w:sz w:val="20"/>
              </w:rPr>
              <w:t xml:space="preserve"> за счет средств бюджета Московской области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</w:t>
            </w:r>
            <w:r w:rsidRPr="00EA48C7">
              <w:rPr>
                <w:rFonts w:cs="Times New Roman"/>
                <w:sz w:val="20"/>
              </w:rPr>
              <w:t>бщее количество светильников</w:t>
            </w:r>
            <w:r>
              <w:rPr>
                <w:rFonts w:cs="Times New Roman"/>
                <w:sz w:val="20"/>
              </w:rPr>
              <w:t xml:space="preserve"> на территории городского округа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B34EFA">
              <w:rPr>
                <w:rFonts w:cs="Times New Roman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85697A" w:rsidRPr="00B34EFA" w:rsidTr="00DA6579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B34EFA" w:rsidRDefault="0085697A" w:rsidP="00DA657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5697A" w:rsidRPr="00B34EFA" w:rsidRDefault="0085697A" w:rsidP="00DA6579">
            <w:pPr>
              <w:jc w:val="center"/>
            </w:pPr>
            <w:r w:rsidRPr="00B34EFA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4EFA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5697A" w:rsidRPr="00B34EFA" w:rsidRDefault="0085697A" w:rsidP="00DA65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34EFA">
              <w:rPr>
                <w:rFonts w:cs="Times New Roman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:rsidR="0085697A" w:rsidRPr="00B34EFA" w:rsidRDefault="0085697A" w:rsidP="0085697A">
      <w:pPr>
        <w:ind w:firstLine="851"/>
        <w:sectPr w:rsidR="0085697A" w:rsidRPr="00B34EFA" w:rsidSect="00DA6579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8.Адресный перечень дворовых территорий  городского округа Электросталь,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2023-2027 годах</w:t>
      </w:r>
    </w:p>
    <w:p w:rsidR="0085697A" w:rsidRPr="00B34EFA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77"/>
        <w:gridCol w:w="11690"/>
        <w:gridCol w:w="1919"/>
      </w:tblGrid>
      <w:tr w:rsidR="0085697A" w:rsidRPr="00B34EFA" w:rsidTr="00DA6579">
        <w:tc>
          <w:tcPr>
            <w:tcW w:w="398" w:type="pct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:rsidR="0085697A" w:rsidRPr="00B34EFA" w:rsidRDefault="0085697A" w:rsidP="00DA65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B34EFA" w:rsidTr="00DA6579">
        <w:trPr>
          <w:trHeight w:val="273"/>
        </w:trPr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шоссе,д.</w:t>
            </w:r>
            <w:proofErr w:type="gramEnd"/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85697A" w:rsidRPr="00B34EFA" w:rsidRDefault="0085697A" w:rsidP="00DA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просп.Ленина д.2 кор.1,2 кор.2, 2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д.18,20,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22,  ул.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д.4,6,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8,  ул.Чернышевского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51,53,55,56,57а, ул. Николаева, д. 44а, ул. Радио, д. 22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5697A" w:rsidRPr="00B34EFA" w:rsidTr="00DA6579">
        <w:tc>
          <w:tcPr>
            <w:tcW w:w="398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:rsidR="0085697A" w:rsidRPr="00B34EFA" w:rsidRDefault="0085697A" w:rsidP="00DA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br w:type="page"/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:rsidR="0085697A" w:rsidRPr="00B34EFA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12332"/>
        <w:gridCol w:w="1638"/>
      </w:tblGrid>
      <w:tr w:rsidR="0085697A" w:rsidRPr="00B34EFA" w:rsidTr="00DA6579">
        <w:tc>
          <w:tcPr>
            <w:tcW w:w="276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 реализации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Сквер в г. Электросталь по адресу в г. Электросталь, Фрязевское шоссе, д.106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Фрязевского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85697A" w:rsidRPr="00B34EFA" w:rsidTr="00DA6579">
        <w:tc>
          <w:tcPr>
            <w:tcW w:w="276" w:type="pct"/>
            <w:vAlign w:val="center"/>
          </w:tcPr>
          <w:p w:rsidR="0085697A" w:rsidRPr="00B34EFA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</w:tbl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5697A" w:rsidRPr="00B34EFA" w:rsidTr="00DA6579">
        <w:tc>
          <w:tcPr>
            <w:tcW w:w="5000" w:type="pct"/>
            <w:shd w:val="clear" w:color="auto" w:fill="auto"/>
          </w:tcPr>
          <w:p w:rsidR="0085697A" w:rsidRPr="00B34EFA" w:rsidRDefault="0085697A" w:rsidP="00DA6579">
            <w:pPr>
              <w:ind w:firstLine="5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34EFA">
              <w:rPr>
                <w:rFonts w:cs="Times New Roman"/>
                <w:b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5697A" w:rsidRPr="00B34EFA" w:rsidTr="00DA6579">
        <w:tc>
          <w:tcPr>
            <w:tcW w:w="5000" w:type="pct"/>
            <w:shd w:val="clear" w:color="auto" w:fill="auto"/>
          </w:tcPr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прикопов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B34EFA">
              <w:rPr>
                <w:rFonts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34EFA">
              <w:rPr>
                <w:rFonts w:cs="Times New Roman"/>
                <w:sz w:val="18"/>
                <w:szCs w:val="18"/>
                <w:lang w:eastAsia="en-US"/>
              </w:rPr>
              <w:t>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34EFA">
              <w:rPr>
                <w:rFonts w:eastAsia="Calibri" w:cs="Lucida Sans"/>
                <w:sz w:val="18"/>
                <w:szCs w:val="18"/>
                <w:lang w:eastAsia="en-US"/>
              </w:rPr>
              <w:t>от 20.10.2020 № 11-134/РВ</w:t>
            </w:r>
            <w:r w:rsidRPr="00B34EFA">
              <w:rPr>
                <w:rFonts w:eastAsia="Calibri" w:cs="Times New Roman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34EFA">
              <w:rPr>
                <w:rFonts w:cs="Times New Roman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:rsidR="0085697A" w:rsidRPr="00B34EFA" w:rsidRDefault="0085697A" w:rsidP="00DA6579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B34EFA">
              <w:rPr>
                <w:rFonts w:cs="Times New Roman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:rsidR="0085697A" w:rsidRPr="00B34EFA" w:rsidRDefault="0085697A" w:rsidP="0085697A">
      <w:pPr>
        <w:ind w:left="708" w:firstLine="708"/>
        <w:rPr>
          <w:rFonts w:cs="Times New Roman"/>
          <w:b/>
        </w:rPr>
      </w:pPr>
    </w:p>
    <w:p w:rsidR="0085697A" w:rsidRPr="00B34EFA" w:rsidRDefault="0085697A" w:rsidP="0085697A">
      <w:pPr>
        <w:rPr>
          <w:rFonts w:cs="Times New Roman"/>
          <w:bCs/>
        </w:rPr>
      </w:pPr>
      <w:r w:rsidRPr="00B34EFA">
        <w:rPr>
          <w:rFonts w:cs="Times New Roman"/>
          <w:bCs/>
        </w:rPr>
        <w:br w:type="page"/>
      </w:r>
    </w:p>
    <w:p w:rsidR="0085697A" w:rsidRPr="00B34EFA" w:rsidRDefault="0085697A" w:rsidP="0085697A">
      <w:pPr>
        <w:autoSpaceDE w:val="0"/>
        <w:autoSpaceDN w:val="0"/>
        <w:adjustRightInd w:val="0"/>
        <w:jc w:val="center"/>
        <w:rPr>
          <w:rFonts w:cs="Times New Roman"/>
        </w:rPr>
      </w:pPr>
      <w:r w:rsidRPr="00B34EFA">
        <w:rPr>
          <w:rFonts w:cs="Times New Roman"/>
          <w:bCs/>
        </w:rPr>
        <w:lastRenderedPageBreak/>
        <w:t>11.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2136"/>
        <w:gridCol w:w="3511"/>
        <w:gridCol w:w="3230"/>
        <w:gridCol w:w="3229"/>
        <w:gridCol w:w="1635"/>
      </w:tblGrid>
      <w:tr w:rsidR="0085697A" w:rsidRPr="00B34EFA" w:rsidTr="00DA6579">
        <w:tc>
          <w:tcPr>
            <w:tcW w:w="353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:rsidR="0085697A" w:rsidRPr="00B34EFA" w:rsidRDefault="0085697A" w:rsidP="00DA6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реализации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Догпоинт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Фрязевское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АО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Центротраст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5697A" w:rsidRPr="00B34EFA" w:rsidTr="00DA6579">
        <w:tc>
          <w:tcPr>
            <w:tcW w:w="353" w:type="pct"/>
          </w:tcPr>
          <w:p w:rsidR="0085697A" w:rsidRPr="00B34EFA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B34EFA" w:rsidRDefault="0085697A" w:rsidP="00DA65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</w:tbl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</w:p>
    <w:p w:rsidR="0085697A" w:rsidRPr="00B34EFA" w:rsidRDefault="0085697A" w:rsidP="0085697A">
      <w:pPr>
        <w:jc w:val="center"/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85697A" w:rsidRPr="00B34EFA" w:rsidRDefault="0085697A" w:rsidP="0085697A">
      <w:pPr>
        <w:rPr>
          <w:rFonts w:cs="Times New Roman"/>
          <w:sz w:val="18"/>
          <w:szCs w:val="18"/>
        </w:rPr>
      </w:pPr>
      <w:r w:rsidRPr="00B34EFA">
        <w:rPr>
          <w:rFonts w:cs="Times New Roman"/>
          <w:sz w:val="18"/>
          <w:szCs w:val="18"/>
        </w:rPr>
        <w:br w:type="page"/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lastRenderedPageBreak/>
        <w:t>12.Особенности реализации мероприятий муниципальной программы</w:t>
      </w:r>
    </w:p>
    <w:p w:rsidR="0085697A" w:rsidRPr="00B34EFA" w:rsidRDefault="0085697A" w:rsidP="0085697A">
      <w:pPr>
        <w:jc w:val="center"/>
        <w:rPr>
          <w:rFonts w:cs="Times New Roman"/>
          <w:b/>
        </w:rPr>
      </w:pPr>
      <w:r w:rsidRPr="00B34EFA">
        <w:rPr>
          <w:rFonts w:cs="Times New Roman"/>
          <w:b/>
        </w:rPr>
        <w:t>«Формирование современной комфортной городской среды»</w:t>
      </w:r>
    </w:p>
    <w:p w:rsidR="0085697A" w:rsidRPr="00B34EFA" w:rsidRDefault="0085697A" w:rsidP="0085697A">
      <w:pPr>
        <w:ind w:left="708" w:firstLine="708"/>
        <w:jc w:val="center"/>
        <w:rPr>
          <w:rFonts w:cs="Times New Roman"/>
        </w:rPr>
      </w:pP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2" w:history="1">
        <w:r w:rsidRPr="00812169">
          <w:rPr>
            <w:rStyle w:val="a9"/>
            <w:rFonts w:cs="Times New Roman"/>
            <w:color w:val="auto"/>
            <w:u w:val="none"/>
          </w:rPr>
          <w:t>методическими рекомендациями</w:t>
        </w:r>
      </w:hyperlink>
      <w:r w:rsidRPr="00B34EFA">
        <w:rPr>
          <w:rFonts w:cs="Times New Roman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85697A" w:rsidRPr="00B34EFA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:rsidR="0085697A" w:rsidRPr="00B34EFA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4EFA">
        <w:rPr>
          <w:rFonts w:ascii="Times New Roman" w:hAnsi="Times New Roman" w:cs="Times New Roman"/>
          <w:sz w:val="24"/>
          <w:szCs w:val="28"/>
        </w:rPr>
        <w:t xml:space="preserve">городского округа Электросталь </w:t>
      </w:r>
      <w:r w:rsidRPr="00B34EFA">
        <w:rPr>
          <w:rFonts w:ascii="Times New Roman" w:hAnsi="Times New Roman" w:cs="Times New Roman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34EFA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B34EFA">
        <w:rPr>
          <w:rFonts w:ascii="Times New Roman" w:hAnsi="Times New Roman" w:cs="Times New Roman"/>
          <w:sz w:val="24"/>
          <w:szCs w:val="24"/>
        </w:rPr>
        <w:t xml:space="preserve"> из бюджета субъекта Российской Федерации.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  <w:r w:rsidRPr="00B34EFA">
        <w:rPr>
          <w:rFonts w:cs="Times New Roman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85697A" w:rsidRPr="00B34EFA" w:rsidRDefault="0085697A" w:rsidP="0085697A">
      <w:pPr>
        <w:ind w:firstLine="540"/>
        <w:jc w:val="both"/>
        <w:rPr>
          <w:rFonts w:cs="Times New Roman"/>
        </w:rPr>
      </w:pPr>
    </w:p>
    <w:p w:rsidR="0085697A" w:rsidRPr="00B34EFA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B34EFA">
        <w:rPr>
          <w:rFonts w:cs="Times New Roman"/>
          <w:b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парковка;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ремонт асфальтового покрытия дворовых территорий;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урны.</w:t>
      </w:r>
    </w:p>
    <w:p w:rsidR="0085697A" w:rsidRPr="00B34EFA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34EFA">
        <w:rPr>
          <w:rFonts w:cs="Times New Roman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зоны отдыха,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автомобильных парковок,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контейнерной площадки,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организация клумб.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85697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169" w:rsidRPr="00B34EFA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97A" w:rsidRPr="00B34EFA" w:rsidRDefault="0085697A" w:rsidP="0085697A">
      <w:pPr>
        <w:rPr>
          <w:rFonts w:cs="Times New Roman"/>
        </w:rPr>
      </w:pPr>
      <w:r w:rsidRPr="00B34EFA">
        <w:rPr>
          <w:rFonts w:cs="Times New Roman"/>
        </w:rPr>
        <w:t>ВЕРНО</w:t>
      </w:r>
    </w:p>
    <w:p w:rsidR="0085697A" w:rsidRPr="00B34EFA" w:rsidRDefault="0085697A" w:rsidP="0085697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Председатель Комитета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С.С.Буланов</w:t>
      </w:r>
    </w:p>
    <w:p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DA6579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02" w:rsidRDefault="00DB5502" w:rsidP="00DA24D6">
      <w:r>
        <w:separator/>
      </w:r>
    </w:p>
  </w:endnote>
  <w:endnote w:type="continuationSeparator" w:id="0">
    <w:p w:rsidR="00DB5502" w:rsidRDefault="00DB5502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02" w:rsidRDefault="00DB5502" w:rsidP="00DA24D6">
      <w:r>
        <w:separator/>
      </w:r>
    </w:p>
  </w:footnote>
  <w:footnote w:type="continuationSeparator" w:id="0">
    <w:p w:rsidR="00DB5502" w:rsidRDefault="00DB5502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Content>
      <w:p w:rsidR="00FA463C" w:rsidRDefault="00FA46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89">
          <w:rPr>
            <w:noProof/>
          </w:rPr>
          <w:t>2</w:t>
        </w:r>
        <w:r>
          <w:fldChar w:fldCharType="end"/>
        </w:r>
      </w:p>
    </w:sdtContent>
  </w:sdt>
  <w:p w:rsidR="00FA463C" w:rsidRDefault="00FA46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Content>
      <w:p w:rsidR="00FA463C" w:rsidRDefault="00FA463C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168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A463C" w:rsidRDefault="00FA46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26"/>
  </w:num>
  <w:num w:numId="10">
    <w:abstractNumId w:val="5"/>
  </w:num>
  <w:num w:numId="11">
    <w:abstractNumId w:val="14"/>
  </w:num>
  <w:num w:numId="12">
    <w:abstractNumId w:val="25"/>
  </w:num>
  <w:num w:numId="13">
    <w:abstractNumId w:val="23"/>
  </w:num>
  <w:num w:numId="14">
    <w:abstractNumId w:val="15"/>
  </w:num>
  <w:num w:numId="15">
    <w:abstractNumId w:val="3"/>
  </w:num>
  <w:num w:numId="16">
    <w:abstractNumId w:val="18"/>
  </w:num>
  <w:num w:numId="17">
    <w:abstractNumId w:val="1"/>
  </w:num>
  <w:num w:numId="18">
    <w:abstractNumId w:val="10"/>
  </w:num>
  <w:num w:numId="19">
    <w:abstractNumId w:val="8"/>
  </w:num>
  <w:num w:numId="20">
    <w:abstractNumId w:val="22"/>
  </w:num>
  <w:num w:numId="21">
    <w:abstractNumId w:val="7"/>
  </w:num>
  <w:num w:numId="22">
    <w:abstractNumId w:val="4"/>
  </w:num>
  <w:num w:numId="23">
    <w:abstractNumId w:val="19"/>
  </w:num>
  <w:num w:numId="24">
    <w:abstractNumId w:val="2"/>
  </w:num>
  <w:num w:numId="25">
    <w:abstractNumId w:val="21"/>
  </w:num>
  <w:num w:numId="26">
    <w:abstractNumId w:val="16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03684"/>
    <w:rsid w:val="00125556"/>
    <w:rsid w:val="00135D18"/>
    <w:rsid w:val="0016136C"/>
    <w:rsid w:val="00161689"/>
    <w:rsid w:val="00251CCB"/>
    <w:rsid w:val="00273625"/>
    <w:rsid w:val="002C2ABF"/>
    <w:rsid w:val="002C4E4E"/>
    <w:rsid w:val="002E1EF7"/>
    <w:rsid w:val="002E71FA"/>
    <w:rsid w:val="002E796F"/>
    <w:rsid w:val="00305243"/>
    <w:rsid w:val="003217BB"/>
    <w:rsid w:val="003720F3"/>
    <w:rsid w:val="003822A8"/>
    <w:rsid w:val="003B6483"/>
    <w:rsid w:val="003B6B44"/>
    <w:rsid w:val="003C1096"/>
    <w:rsid w:val="003F31D4"/>
    <w:rsid w:val="00403261"/>
    <w:rsid w:val="00410AA2"/>
    <w:rsid w:val="00423996"/>
    <w:rsid w:val="00491D93"/>
    <w:rsid w:val="004C0E0E"/>
    <w:rsid w:val="004F1750"/>
    <w:rsid w:val="00504369"/>
    <w:rsid w:val="00515EC2"/>
    <w:rsid w:val="0058294C"/>
    <w:rsid w:val="005B3F8D"/>
    <w:rsid w:val="005B5B19"/>
    <w:rsid w:val="005D65D9"/>
    <w:rsid w:val="005E5322"/>
    <w:rsid w:val="005E75CE"/>
    <w:rsid w:val="0061418B"/>
    <w:rsid w:val="00642F5E"/>
    <w:rsid w:val="00654D06"/>
    <w:rsid w:val="00696F84"/>
    <w:rsid w:val="006C61CD"/>
    <w:rsid w:val="006F7B9A"/>
    <w:rsid w:val="0072220D"/>
    <w:rsid w:val="007438D7"/>
    <w:rsid w:val="00770635"/>
    <w:rsid w:val="00777141"/>
    <w:rsid w:val="0078517D"/>
    <w:rsid w:val="007C0FCC"/>
    <w:rsid w:val="007C7170"/>
    <w:rsid w:val="007F698B"/>
    <w:rsid w:val="0080039A"/>
    <w:rsid w:val="00800AC7"/>
    <w:rsid w:val="008039B4"/>
    <w:rsid w:val="00812169"/>
    <w:rsid w:val="00845208"/>
    <w:rsid w:val="0085697A"/>
    <w:rsid w:val="00861251"/>
    <w:rsid w:val="008808E0"/>
    <w:rsid w:val="008855D4"/>
    <w:rsid w:val="008C2987"/>
    <w:rsid w:val="00931123"/>
    <w:rsid w:val="00931221"/>
    <w:rsid w:val="00935048"/>
    <w:rsid w:val="0095618F"/>
    <w:rsid w:val="00995BC2"/>
    <w:rsid w:val="009A19A1"/>
    <w:rsid w:val="009C4F65"/>
    <w:rsid w:val="00A275B8"/>
    <w:rsid w:val="00A27EA0"/>
    <w:rsid w:val="00A37D17"/>
    <w:rsid w:val="00A8176C"/>
    <w:rsid w:val="00A850B7"/>
    <w:rsid w:val="00AA2C4B"/>
    <w:rsid w:val="00AC4C04"/>
    <w:rsid w:val="00B22D32"/>
    <w:rsid w:val="00B75C77"/>
    <w:rsid w:val="00B76863"/>
    <w:rsid w:val="00B86266"/>
    <w:rsid w:val="00B867A7"/>
    <w:rsid w:val="00BC3EAD"/>
    <w:rsid w:val="00BC67EE"/>
    <w:rsid w:val="00BD6121"/>
    <w:rsid w:val="00BE77D2"/>
    <w:rsid w:val="00BF6853"/>
    <w:rsid w:val="00C15259"/>
    <w:rsid w:val="00C51C8A"/>
    <w:rsid w:val="00C65420"/>
    <w:rsid w:val="00CA6488"/>
    <w:rsid w:val="00CC48A6"/>
    <w:rsid w:val="00D27C10"/>
    <w:rsid w:val="00D30F2D"/>
    <w:rsid w:val="00DA0872"/>
    <w:rsid w:val="00DA24D6"/>
    <w:rsid w:val="00DA6579"/>
    <w:rsid w:val="00DB5502"/>
    <w:rsid w:val="00DC35E4"/>
    <w:rsid w:val="00DE304E"/>
    <w:rsid w:val="00E22BB9"/>
    <w:rsid w:val="00E50A04"/>
    <w:rsid w:val="00E9631C"/>
    <w:rsid w:val="00EB0892"/>
    <w:rsid w:val="00F53D6B"/>
    <w:rsid w:val="00F911DE"/>
    <w:rsid w:val="00FA463C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15EB3-A0C7-4F2B-A2DF-E747A2D3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9896</Words>
  <Characters>56408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</cp:revision>
  <cp:lastPrinted>2022-11-25T13:39:00Z</cp:lastPrinted>
  <dcterms:created xsi:type="dcterms:W3CDTF">2022-11-23T13:37:00Z</dcterms:created>
  <dcterms:modified xsi:type="dcterms:W3CDTF">2022-12-16T08:18:00Z</dcterms:modified>
</cp:coreProperties>
</file>